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B6E" w:rsidRPr="00AA3B6E" w:rsidRDefault="00AA3B6E" w:rsidP="00AA3B6E">
      <w:pPr>
        <w:spacing w:line="280" w:lineRule="exact"/>
        <w:rPr>
          <w:rFonts w:asciiTheme="minorHAnsi" w:hAnsiTheme="minorHAnsi" w:cstheme="minorHAnsi"/>
          <w:b/>
          <w:color w:val="008000"/>
          <w:sz w:val="28"/>
          <w:szCs w:val="28"/>
          <w:lang w:val="de-DE" w:eastAsia="de-AT"/>
        </w:rPr>
      </w:pPr>
      <w:bookmarkStart w:id="0" w:name="_GoBack"/>
      <w:bookmarkEnd w:id="0"/>
      <w:r w:rsidRPr="00AA3B6E">
        <w:rPr>
          <w:rFonts w:asciiTheme="minorHAnsi" w:hAnsiTheme="minorHAnsi" w:cstheme="minorHAnsi"/>
          <w:b/>
          <w:color w:val="008000"/>
          <w:sz w:val="28"/>
          <w:szCs w:val="28"/>
          <w:lang w:val="de-DE" w:eastAsia="de-AT"/>
        </w:rPr>
        <w:t>Potentiale für eine gute Zeit</w:t>
      </w:r>
    </w:p>
    <w:p w:rsidR="00AA3B6E" w:rsidRPr="00AA3B6E" w:rsidRDefault="00AA3B6E" w:rsidP="00AA3B6E">
      <w:pPr>
        <w:spacing w:line="280" w:lineRule="exact"/>
        <w:rPr>
          <w:rFonts w:asciiTheme="minorHAnsi" w:hAnsiTheme="minorHAnsi" w:cstheme="minorHAnsi"/>
          <w:b/>
          <w:color w:val="008000"/>
          <w:sz w:val="28"/>
          <w:szCs w:val="28"/>
          <w:lang w:val="de-DE" w:eastAsia="de-AT"/>
        </w:rPr>
      </w:pPr>
      <w:r w:rsidRPr="00AA3B6E">
        <w:rPr>
          <w:rFonts w:asciiTheme="minorHAnsi" w:hAnsiTheme="minorHAnsi" w:cstheme="minorHAnsi"/>
          <w:b/>
          <w:color w:val="008000"/>
          <w:sz w:val="28"/>
          <w:szCs w:val="28"/>
          <w:lang w:val="de-DE" w:eastAsia="de-AT"/>
        </w:rPr>
        <w:t>Forum mit Festivalcharakter: FAQ Bregenzerwald</w:t>
      </w:r>
    </w:p>
    <w:p w:rsidR="00AA3B6E" w:rsidRPr="00AA3B6E" w:rsidRDefault="00AA3B6E" w:rsidP="00AA3B6E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AA3B6E" w:rsidRPr="00AA3B6E" w:rsidRDefault="00AA3B6E" w:rsidP="00AA3B6E">
      <w:pPr>
        <w:rPr>
          <w:rFonts w:asciiTheme="minorHAnsi" w:hAnsiTheme="minorHAnsi" w:cstheme="minorHAnsi"/>
          <w:b/>
          <w:sz w:val="22"/>
          <w:szCs w:val="22"/>
          <w:lang w:val="de-DE"/>
        </w:rPr>
      </w:pPr>
      <w:r w:rsidRPr="00AA3B6E">
        <w:rPr>
          <w:rFonts w:asciiTheme="minorHAnsi" w:hAnsiTheme="minorHAnsi" w:cstheme="minorHAnsi"/>
          <w:b/>
          <w:sz w:val="22"/>
          <w:szCs w:val="22"/>
          <w:lang w:val="de-DE"/>
        </w:rPr>
        <w:t xml:space="preserve">Am 3. September 2019 geht das FAQ Bregenzerwald mit zahlreichen neuen Programmpunkten in die vierte Runde – seit vergangener Woche läuft der Ticket-Vorverkauf. In diesem Jahr wird das „Forum mit Festivalcharakter und </w:t>
      </w:r>
      <w:r w:rsidR="00D80C95">
        <w:rPr>
          <w:rFonts w:asciiTheme="minorHAnsi" w:hAnsiTheme="minorHAnsi" w:cstheme="minorHAnsi"/>
          <w:b/>
          <w:sz w:val="22"/>
          <w:szCs w:val="22"/>
          <w:lang w:val="de-DE"/>
        </w:rPr>
        <w:t xml:space="preserve">kulinarischem Anspruch“ sechs - </w:t>
      </w:r>
      <w:r w:rsidRPr="00AA3B6E">
        <w:rPr>
          <w:rFonts w:asciiTheme="minorHAnsi" w:hAnsiTheme="minorHAnsi" w:cstheme="minorHAnsi"/>
          <w:b/>
          <w:sz w:val="22"/>
          <w:szCs w:val="22"/>
          <w:lang w:val="de-DE"/>
        </w:rPr>
        <w:t>st</w:t>
      </w:r>
      <w:r w:rsidR="00D80C95">
        <w:rPr>
          <w:rFonts w:asciiTheme="minorHAnsi" w:hAnsiTheme="minorHAnsi" w:cstheme="minorHAnsi"/>
          <w:b/>
          <w:sz w:val="22"/>
          <w:szCs w:val="22"/>
          <w:lang w:val="de-DE"/>
        </w:rPr>
        <w:t xml:space="preserve">att bislang vier - Tage </w:t>
      </w:r>
      <w:r w:rsidRPr="00AA3B6E">
        <w:rPr>
          <w:rFonts w:asciiTheme="minorHAnsi" w:hAnsiTheme="minorHAnsi" w:cstheme="minorHAnsi"/>
          <w:b/>
          <w:sz w:val="22"/>
          <w:szCs w:val="22"/>
          <w:lang w:val="de-DE"/>
        </w:rPr>
        <w:t xml:space="preserve">dauern. Neu sind unter anderem Workshops zu Beginn der Festivalwoche. Von Donnerstag bis Sonntag widmet sich das FAQ in gewohnter Manier seinen gesellschaftsrelevanten Tagesfragen. </w:t>
      </w:r>
    </w:p>
    <w:p w:rsidR="00AA3B6E" w:rsidRPr="00AA3B6E" w:rsidRDefault="00AA3B6E" w:rsidP="00AA3B6E">
      <w:pPr>
        <w:rPr>
          <w:rFonts w:asciiTheme="minorHAnsi" w:hAnsiTheme="minorHAnsi" w:cstheme="minorHAnsi"/>
          <w:sz w:val="22"/>
          <w:szCs w:val="22"/>
          <w:lang w:val="de-DE"/>
        </w:rPr>
      </w:pPr>
      <w:r w:rsidRPr="00AA3B6E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</w:p>
    <w:p w:rsidR="00AA3B6E" w:rsidRPr="00AA3B6E" w:rsidRDefault="00AA3B6E" w:rsidP="00AA3B6E">
      <w:pPr>
        <w:rPr>
          <w:rFonts w:asciiTheme="minorHAnsi" w:hAnsiTheme="minorHAnsi" w:cstheme="minorHAnsi"/>
          <w:sz w:val="22"/>
          <w:szCs w:val="22"/>
          <w:lang w:val="de-DE"/>
        </w:rPr>
      </w:pPr>
      <w:r w:rsidRPr="00AA3B6E">
        <w:rPr>
          <w:rFonts w:asciiTheme="minorHAnsi" w:hAnsiTheme="minorHAnsi" w:cstheme="minorHAnsi"/>
          <w:sz w:val="22"/>
          <w:szCs w:val="22"/>
          <w:lang w:val="de-DE"/>
        </w:rPr>
        <w:t xml:space="preserve">„Wem glauben?“, „Was treibt dich an?“, „Wie geht Liebe?“, „Was bleibt?“ – das sind die vier „Überfragen“ die sich durch das diesjährige FAQ Bregenzerwald ziehen werden. </w:t>
      </w:r>
      <w:proofErr w:type="spellStart"/>
      <w:r w:rsidRPr="00AA3B6E">
        <w:rPr>
          <w:rFonts w:asciiTheme="minorHAnsi" w:hAnsiTheme="minorHAnsi" w:cstheme="minorHAnsi"/>
          <w:sz w:val="22"/>
          <w:szCs w:val="22"/>
          <w:lang w:val="de-DE"/>
        </w:rPr>
        <w:t>AkteurInnen</w:t>
      </w:r>
      <w:proofErr w:type="spellEnd"/>
      <w:r w:rsidRPr="00AA3B6E">
        <w:rPr>
          <w:rFonts w:asciiTheme="minorHAnsi" w:hAnsiTheme="minorHAnsi" w:cstheme="minorHAnsi"/>
          <w:sz w:val="22"/>
          <w:szCs w:val="22"/>
          <w:lang w:val="de-DE"/>
        </w:rPr>
        <w:t xml:space="preserve"> und Publikum widmen sich also den Themen Wahrnehmung und Vertrauen, Antrieb und Motivation, Menschlichkeit und Miteinander und Nachhaltigkeit und Bildung. Neu ist in diesem Jahr das Workshop-Format zu Beginn der Festivalwoche, noch vor der offiziellen Eröffnung. </w:t>
      </w:r>
    </w:p>
    <w:p w:rsidR="00AA3B6E" w:rsidRPr="00AA3B6E" w:rsidRDefault="00AA3B6E" w:rsidP="00AA3B6E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AA3B6E" w:rsidRPr="00AA3B6E" w:rsidRDefault="00AA3B6E" w:rsidP="00AA3B6E">
      <w:pPr>
        <w:rPr>
          <w:rFonts w:asciiTheme="minorHAnsi" w:hAnsiTheme="minorHAnsi" w:cstheme="minorHAnsi"/>
          <w:b/>
          <w:sz w:val="22"/>
          <w:szCs w:val="22"/>
          <w:lang w:val="de-DE"/>
        </w:rPr>
      </w:pPr>
      <w:r w:rsidRPr="00AA3B6E">
        <w:rPr>
          <w:rFonts w:asciiTheme="minorHAnsi" w:hAnsiTheme="minorHAnsi" w:cstheme="minorHAnsi"/>
          <w:b/>
          <w:sz w:val="22"/>
          <w:szCs w:val="22"/>
          <w:lang w:val="de-DE"/>
        </w:rPr>
        <w:t>Musik und Kabarett, Philosophinnen und Journalisten</w:t>
      </w:r>
    </w:p>
    <w:p w:rsidR="00AA3B6E" w:rsidRPr="00AA3B6E" w:rsidRDefault="00AA3B6E" w:rsidP="00AA3B6E">
      <w:pPr>
        <w:rPr>
          <w:rFonts w:asciiTheme="minorHAnsi" w:hAnsiTheme="minorHAnsi" w:cstheme="minorHAnsi"/>
          <w:sz w:val="22"/>
          <w:szCs w:val="22"/>
          <w:lang w:val="de-DE"/>
        </w:rPr>
      </w:pPr>
      <w:r w:rsidRPr="00AA3B6E">
        <w:rPr>
          <w:rFonts w:asciiTheme="minorHAnsi" w:hAnsiTheme="minorHAnsi" w:cstheme="minorHAnsi"/>
          <w:sz w:val="22"/>
          <w:szCs w:val="22"/>
          <w:lang w:val="de-DE"/>
        </w:rPr>
        <w:t>Wie bereits in den vergangenen Jahren wird es ein hochkarätiges und abwechslungsreiches Line-</w:t>
      </w:r>
      <w:proofErr w:type="spellStart"/>
      <w:r w:rsidRPr="00AA3B6E">
        <w:rPr>
          <w:rFonts w:asciiTheme="minorHAnsi" w:hAnsiTheme="minorHAnsi" w:cstheme="minorHAnsi"/>
          <w:sz w:val="22"/>
          <w:szCs w:val="22"/>
          <w:lang w:val="de-DE"/>
        </w:rPr>
        <w:t>Up</w:t>
      </w:r>
      <w:proofErr w:type="spellEnd"/>
      <w:r w:rsidRPr="00AA3B6E">
        <w:rPr>
          <w:rFonts w:asciiTheme="minorHAnsi" w:hAnsiTheme="minorHAnsi" w:cstheme="minorHAnsi"/>
          <w:sz w:val="22"/>
          <w:szCs w:val="22"/>
          <w:lang w:val="de-DE"/>
        </w:rPr>
        <w:t xml:space="preserve"> mit Menschen aus den unterschiedlichsten Bereichen geben. Darunter ORF-</w:t>
      </w:r>
      <w:proofErr w:type="spellStart"/>
      <w:r w:rsidRPr="00AA3B6E">
        <w:rPr>
          <w:rFonts w:asciiTheme="minorHAnsi" w:hAnsiTheme="minorHAnsi" w:cstheme="minorHAnsi"/>
          <w:sz w:val="22"/>
          <w:szCs w:val="22"/>
          <w:lang w:val="de-DE"/>
        </w:rPr>
        <w:t>Anchorman</w:t>
      </w:r>
      <w:proofErr w:type="spellEnd"/>
      <w:r w:rsidRPr="00AA3B6E">
        <w:rPr>
          <w:rFonts w:asciiTheme="minorHAnsi" w:hAnsiTheme="minorHAnsi" w:cstheme="minorHAnsi"/>
          <w:sz w:val="22"/>
          <w:szCs w:val="22"/>
          <w:lang w:val="de-DE"/>
        </w:rPr>
        <w:t xml:space="preserve"> und Romy-Gewinner Armin Wolf, Schauspielerin Valerie </w:t>
      </w:r>
      <w:proofErr w:type="spellStart"/>
      <w:r w:rsidRPr="00AA3B6E">
        <w:rPr>
          <w:rFonts w:asciiTheme="minorHAnsi" w:hAnsiTheme="minorHAnsi" w:cstheme="minorHAnsi"/>
          <w:sz w:val="22"/>
          <w:szCs w:val="22"/>
          <w:lang w:val="de-DE"/>
        </w:rPr>
        <w:t>Pachner</w:t>
      </w:r>
      <w:proofErr w:type="spellEnd"/>
      <w:r w:rsidRPr="00AA3B6E">
        <w:rPr>
          <w:rFonts w:asciiTheme="minorHAnsi" w:hAnsiTheme="minorHAnsi" w:cstheme="minorHAnsi"/>
          <w:sz w:val="22"/>
          <w:szCs w:val="22"/>
          <w:lang w:val="de-DE"/>
        </w:rPr>
        <w:t xml:space="preserve">, Caritas-Präsident Michael Landau, Autorin Ronja von Rönne oder Unternehmer Johannes </w:t>
      </w:r>
      <w:proofErr w:type="spellStart"/>
      <w:r w:rsidRPr="00AA3B6E">
        <w:rPr>
          <w:rFonts w:asciiTheme="minorHAnsi" w:hAnsiTheme="minorHAnsi" w:cstheme="minorHAnsi"/>
          <w:sz w:val="22"/>
          <w:szCs w:val="22"/>
          <w:lang w:val="de-DE"/>
        </w:rPr>
        <w:t>Collini</w:t>
      </w:r>
      <w:proofErr w:type="spellEnd"/>
      <w:r w:rsidRPr="00AA3B6E">
        <w:rPr>
          <w:rFonts w:asciiTheme="minorHAnsi" w:hAnsiTheme="minorHAnsi" w:cstheme="minorHAnsi"/>
          <w:sz w:val="22"/>
          <w:szCs w:val="22"/>
          <w:lang w:val="de-DE"/>
        </w:rPr>
        <w:t xml:space="preserve">. Alle weiteren Namen sowie das ganze Programm finden sich unter </w:t>
      </w:r>
      <w:hyperlink r:id="rId7" w:history="1">
        <w:r w:rsidRPr="00AA3B6E">
          <w:rPr>
            <w:rStyle w:val="Hyperlink"/>
            <w:rFonts w:asciiTheme="minorHAnsi" w:hAnsiTheme="minorHAnsi" w:cstheme="minorHAnsi"/>
            <w:color w:val="auto"/>
            <w:sz w:val="22"/>
            <w:szCs w:val="22"/>
            <w:lang w:val="de-DE"/>
          </w:rPr>
          <w:t>www.faq-bregenzerwald.com</w:t>
        </w:r>
      </w:hyperlink>
      <w:r w:rsidRPr="00AA3B6E">
        <w:rPr>
          <w:rFonts w:asciiTheme="minorHAnsi" w:hAnsiTheme="minorHAnsi" w:cstheme="minorHAnsi"/>
          <w:sz w:val="22"/>
          <w:szCs w:val="22"/>
          <w:lang w:val="de-DE"/>
        </w:rPr>
        <w:t xml:space="preserve">   </w:t>
      </w:r>
    </w:p>
    <w:p w:rsidR="00AA3B6E" w:rsidRPr="00AA3B6E" w:rsidRDefault="00AA3B6E" w:rsidP="00AA3B6E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AA3B6E" w:rsidRPr="00AA3B6E" w:rsidRDefault="00AA3B6E" w:rsidP="00AA3B6E">
      <w:pPr>
        <w:rPr>
          <w:rFonts w:asciiTheme="minorHAnsi" w:hAnsiTheme="minorHAnsi" w:cstheme="minorHAnsi"/>
          <w:sz w:val="22"/>
          <w:szCs w:val="22"/>
          <w:lang w:val="de-DE"/>
        </w:rPr>
      </w:pPr>
      <w:r w:rsidRPr="00AA3B6E">
        <w:rPr>
          <w:rFonts w:asciiTheme="minorHAnsi" w:hAnsiTheme="minorHAnsi" w:cstheme="minorHAnsi"/>
          <w:sz w:val="22"/>
          <w:szCs w:val="22"/>
          <w:lang w:val="de-DE"/>
        </w:rPr>
        <w:t xml:space="preserve">Auch musikalisch hat das FAQ </w:t>
      </w:r>
      <w:r>
        <w:rPr>
          <w:rFonts w:asciiTheme="minorHAnsi" w:hAnsiTheme="minorHAnsi" w:cstheme="minorHAnsi"/>
          <w:sz w:val="22"/>
          <w:szCs w:val="22"/>
          <w:lang w:val="de-DE"/>
        </w:rPr>
        <w:t xml:space="preserve">Bregenzerwald </w:t>
      </w:r>
      <w:r w:rsidRPr="00AA3B6E">
        <w:rPr>
          <w:rFonts w:asciiTheme="minorHAnsi" w:hAnsiTheme="minorHAnsi" w:cstheme="minorHAnsi"/>
          <w:sz w:val="22"/>
          <w:szCs w:val="22"/>
          <w:lang w:val="de-DE"/>
        </w:rPr>
        <w:t xml:space="preserve">heuer wieder einiges zu bieten. Newcomerin </w:t>
      </w:r>
      <w:proofErr w:type="spellStart"/>
      <w:r w:rsidRPr="00AA3B6E">
        <w:rPr>
          <w:rFonts w:asciiTheme="minorHAnsi" w:hAnsiTheme="minorHAnsi" w:cstheme="minorHAnsi"/>
          <w:sz w:val="22"/>
          <w:szCs w:val="22"/>
          <w:lang w:val="de-DE"/>
        </w:rPr>
        <w:t>Lylit</w:t>
      </w:r>
      <w:proofErr w:type="spellEnd"/>
      <w:r w:rsidRPr="00AA3B6E">
        <w:rPr>
          <w:rFonts w:asciiTheme="minorHAnsi" w:hAnsiTheme="minorHAnsi" w:cstheme="minorHAnsi"/>
          <w:sz w:val="22"/>
          <w:szCs w:val="22"/>
          <w:lang w:val="de-DE"/>
        </w:rPr>
        <w:t xml:space="preserve"> wird bei der Eröffnung am Mittwoch spielen. Es folgen die Amadeus-Gewinnerin AVEC, der niederländische Klavierstar </w:t>
      </w:r>
      <w:proofErr w:type="spellStart"/>
      <w:r w:rsidRPr="00AA3B6E">
        <w:rPr>
          <w:rFonts w:asciiTheme="minorHAnsi" w:hAnsiTheme="minorHAnsi" w:cstheme="minorHAnsi"/>
          <w:sz w:val="22"/>
          <w:szCs w:val="22"/>
          <w:lang w:val="de-DE"/>
        </w:rPr>
        <w:t>Joep</w:t>
      </w:r>
      <w:proofErr w:type="spellEnd"/>
      <w:r w:rsidRPr="00AA3B6E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proofErr w:type="spellStart"/>
      <w:r w:rsidRPr="00AA3B6E">
        <w:rPr>
          <w:rFonts w:asciiTheme="minorHAnsi" w:hAnsiTheme="minorHAnsi" w:cstheme="minorHAnsi"/>
          <w:sz w:val="22"/>
          <w:szCs w:val="22"/>
          <w:lang w:val="de-DE"/>
        </w:rPr>
        <w:t>Beving</w:t>
      </w:r>
      <w:proofErr w:type="spellEnd"/>
      <w:r w:rsidRPr="00AA3B6E">
        <w:rPr>
          <w:rFonts w:asciiTheme="minorHAnsi" w:hAnsiTheme="minorHAnsi" w:cstheme="minorHAnsi"/>
          <w:sz w:val="22"/>
          <w:szCs w:val="22"/>
          <w:lang w:val="de-DE"/>
        </w:rPr>
        <w:t xml:space="preserve"> – der bereits beim „</w:t>
      </w:r>
      <w:proofErr w:type="spellStart"/>
      <w:r w:rsidRPr="00AA3B6E">
        <w:rPr>
          <w:rFonts w:asciiTheme="minorHAnsi" w:hAnsiTheme="minorHAnsi" w:cstheme="minorHAnsi"/>
          <w:sz w:val="22"/>
          <w:szCs w:val="22"/>
          <w:lang w:val="de-DE"/>
        </w:rPr>
        <w:t>Burning</w:t>
      </w:r>
      <w:proofErr w:type="spellEnd"/>
      <w:r w:rsidRPr="00AA3B6E">
        <w:rPr>
          <w:rFonts w:asciiTheme="minorHAnsi" w:hAnsiTheme="minorHAnsi" w:cstheme="minorHAnsi"/>
          <w:sz w:val="22"/>
          <w:szCs w:val="22"/>
          <w:lang w:val="de-DE"/>
        </w:rPr>
        <w:t xml:space="preserve"> Man“-Festival, im Opernhaus von Sydney und der Hambu</w:t>
      </w:r>
      <w:r w:rsidR="0003605E">
        <w:rPr>
          <w:rFonts w:asciiTheme="minorHAnsi" w:hAnsiTheme="minorHAnsi" w:cstheme="minorHAnsi"/>
          <w:sz w:val="22"/>
          <w:szCs w:val="22"/>
          <w:lang w:val="de-DE"/>
        </w:rPr>
        <w:t>r</w:t>
      </w:r>
      <w:r w:rsidRPr="00AA3B6E">
        <w:rPr>
          <w:rFonts w:asciiTheme="minorHAnsi" w:hAnsiTheme="minorHAnsi" w:cstheme="minorHAnsi"/>
          <w:sz w:val="22"/>
          <w:szCs w:val="22"/>
          <w:lang w:val="de-DE"/>
        </w:rPr>
        <w:t xml:space="preserve">ger Elbphilharmonie aufgetreten ist – und zahlreiche weitere spannende Acts. </w:t>
      </w:r>
    </w:p>
    <w:p w:rsidR="00AA3B6E" w:rsidRPr="00AA3B6E" w:rsidRDefault="00AA3B6E" w:rsidP="00AA3B6E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AA3B6E" w:rsidRPr="00AA3B6E" w:rsidRDefault="00AA3B6E" w:rsidP="00AA3B6E">
      <w:pPr>
        <w:rPr>
          <w:rFonts w:asciiTheme="minorHAnsi" w:hAnsiTheme="minorHAnsi" w:cstheme="minorHAnsi"/>
          <w:sz w:val="22"/>
          <w:szCs w:val="22"/>
          <w:lang w:val="de-DE"/>
        </w:rPr>
      </w:pPr>
      <w:r w:rsidRPr="00AA3B6E">
        <w:rPr>
          <w:rFonts w:asciiTheme="minorHAnsi" w:hAnsiTheme="minorHAnsi" w:cstheme="minorHAnsi"/>
          <w:sz w:val="22"/>
          <w:szCs w:val="22"/>
          <w:lang w:val="de-DE"/>
        </w:rPr>
        <w:t>Zum Abschluss des diesjährigen FAQ</w:t>
      </w:r>
      <w:r>
        <w:rPr>
          <w:rFonts w:asciiTheme="minorHAnsi" w:hAnsiTheme="minorHAnsi" w:cstheme="minorHAnsi"/>
          <w:sz w:val="22"/>
          <w:szCs w:val="22"/>
          <w:lang w:val="de-DE"/>
        </w:rPr>
        <w:t xml:space="preserve"> Bregenzerwald</w:t>
      </w:r>
      <w:r w:rsidRPr="00AA3B6E">
        <w:rPr>
          <w:rFonts w:asciiTheme="minorHAnsi" w:hAnsiTheme="minorHAnsi" w:cstheme="minorHAnsi"/>
          <w:sz w:val="22"/>
          <w:szCs w:val="22"/>
          <w:lang w:val="de-DE"/>
        </w:rPr>
        <w:t xml:space="preserve"> wird Kabarettist Christoph Fritz für zahlreiche Lacher sorgen. „Wir hoffen und denken, dass wir auch heuer wieder Fragen und Themen gefunden haben, die ein sehr breites Publikum beschäftigen und interessieren – sie möchten wir mit unse</w:t>
      </w:r>
      <w:r>
        <w:rPr>
          <w:rFonts w:asciiTheme="minorHAnsi" w:hAnsiTheme="minorHAnsi" w:cstheme="minorHAnsi"/>
          <w:sz w:val="22"/>
          <w:szCs w:val="22"/>
          <w:lang w:val="de-DE"/>
        </w:rPr>
        <w:t>ren Programmpunkten inspirieren</w:t>
      </w:r>
      <w:r w:rsidRPr="00AA3B6E">
        <w:rPr>
          <w:rFonts w:asciiTheme="minorHAnsi" w:hAnsiTheme="minorHAnsi" w:cstheme="minorHAnsi"/>
          <w:sz w:val="22"/>
          <w:szCs w:val="22"/>
          <w:lang w:val="de-DE"/>
        </w:rPr>
        <w:t>“</w:t>
      </w:r>
      <w:r>
        <w:rPr>
          <w:rFonts w:asciiTheme="minorHAnsi" w:hAnsiTheme="minorHAnsi" w:cstheme="minorHAnsi"/>
          <w:sz w:val="22"/>
          <w:szCs w:val="22"/>
          <w:lang w:val="de-DE"/>
        </w:rPr>
        <w:t>,</w:t>
      </w:r>
      <w:r w:rsidRPr="00AA3B6E">
        <w:rPr>
          <w:rFonts w:asciiTheme="minorHAnsi" w:hAnsiTheme="minorHAnsi" w:cstheme="minorHAnsi"/>
          <w:sz w:val="22"/>
          <w:szCs w:val="22"/>
          <w:lang w:val="de-DE"/>
        </w:rPr>
        <w:t xml:space="preserve"> so die </w:t>
      </w:r>
      <w:proofErr w:type="spellStart"/>
      <w:r w:rsidRPr="00AA3B6E">
        <w:rPr>
          <w:rFonts w:asciiTheme="minorHAnsi" w:hAnsiTheme="minorHAnsi" w:cstheme="minorHAnsi"/>
          <w:sz w:val="22"/>
          <w:szCs w:val="22"/>
          <w:lang w:val="de-DE"/>
        </w:rPr>
        <w:t>InitiatorInnen</w:t>
      </w:r>
      <w:proofErr w:type="spellEnd"/>
      <w:r w:rsidR="000B7676">
        <w:rPr>
          <w:rFonts w:asciiTheme="minorHAnsi" w:hAnsiTheme="minorHAnsi" w:cstheme="minorHAnsi"/>
          <w:sz w:val="22"/>
          <w:szCs w:val="22"/>
          <w:lang w:val="de-DE"/>
        </w:rPr>
        <w:t xml:space="preserve"> von friendship.is</w:t>
      </w:r>
      <w:r w:rsidRPr="00AA3B6E">
        <w:rPr>
          <w:rFonts w:asciiTheme="minorHAnsi" w:hAnsiTheme="minorHAnsi" w:cstheme="minorHAnsi"/>
          <w:sz w:val="22"/>
          <w:szCs w:val="22"/>
          <w:lang w:val="de-DE"/>
        </w:rPr>
        <w:t>.</w:t>
      </w:r>
    </w:p>
    <w:p w:rsidR="00AA3B6E" w:rsidRPr="00AA3B6E" w:rsidRDefault="00AA3B6E" w:rsidP="00AA3B6E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AA3B6E" w:rsidRPr="00AA3B6E" w:rsidRDefault="00AA3B6E" w:rsidP="00AA3B6E">
      <w:pPr>
        <w:rPr>
          <w:rFonts w:asciiTheme="minorHAnsi" w:hAnsiTheme="minorHAnsi" w:cstheme="minorHAnsi"/>
          <w:sz w:val="22"/>
          <w:szCs w:val="22"/>
          <w:lang w:val="de-DE"/>
        </w:rPr>
      </w:pPr>
      <w:r w:rsidRPr="00AA3B6E">
        <w:rPr>
          <w:rFonts w:asciiTheme="minorHAnsi" w:hAnsiTheme="minorHAnsi" w:cstheme="minorHAnsi"/>
          <w:sz w:val="22"/>
          <w:szCs w:val="22"/>
          <w:lang w:val="de-DE"/>
        </w:rPr>
        <w:t xml:space="preserve">  </w:t>
      </w:r>
    </w:p>
    <w:p w:rsidR="00AA3B6E" w:rsidRPr="00AA3B6E" w:rsidRDefault="00AA3B6E" w:rsidP="00AA3B6E">
      <w:pPr>
        <w:rPr>
          <w:rFonts w:asciiTheme="minorHAnsi" w:hAnsiTheme="minorHAnsi" w:cstheme="minorHAnsi"/>
          <w:b/>
          <w:sz w:val="22"/>
          <w:szCs w:val="22"/>
          <w:lang w:val="de-DE"/>
        </w:rPr>
      </w:pPr>
      <w:proofErr w:type="spellStart"/>
      <w:r w:rsidRPr="00AA3B6E">
        <w:rPr>
          <w:rFonts w:asciiTheme="minorHAnsi" w:hAnsiTheme="minorHAnsi" w:cstheme="minorHAnsi"/>
          <w:b/>
          <w:sz w:val="22"/>
          <w:szCs w:val="22"/>
          <w:lang w:val="de-DE"/>
        </w:rPr>
        <w:t>Factbox</w:t>
      </w:r>
      <w:proofErr w:type="spellEnd"/>
      <w:r w:rsidRPr="00AA3B6E">
        <w:rPr>
          <w:rFonts w:asciiTheme="minorHAnsi" w:hAnsiTheme="minorHAnsi" w:cstheme="minorHAnsi"/>
          <w:b/>
          <w:sz w:val="22"/>
          <w:szCs w:val="22"/>
          <w:lang w:val="de-DE"/>
        </w:rPr>
        <w:t>: FAQ Bregenzerwald 2019</w:t>
      </w:r>
    </w:p>
    <w:p w:rsidR="00AA3B6E" w:rsidRPr="00AA3B6E" w:rsidRDefault="00AA3B6E" w:rsidP="00AA3B6E">
      <w:pPr>
        <w:rPr>
          <w:rFonts w:asciiTheme="minorHAnsi" w:hAnsiTheme="minorHAnsi" w:cstheme="minorHAnsi"/>
          <w:sz w:val="22"/>
          <w:szCs w:val="22"/>
          <w:lang w:val="de-DE"/>
        </w:rPr>
      </w:pPr>
    </w:p>
    <w:p w:rsidR="00AA3B6E" w:rsidRPr="00AA3B6E" w:rsidRDefault="00AA3B6E" w:rsidP="00AA3B6E">
      <w:pPr>
        <w:rPr>
          <w:rFonts w:asciiTheme="minorHAnsi" w:hAnsiTheme="minorHAnsi" w:cstheme="minorHAnsi"/>
          <w:sz w:val="22"/>
          <w:szCs w:val="22"/>
          <w:lang w:val="de-DE"/>
        </w:rPr>
      </w:pPr>
      <w:r>
        <w:rPr>
          <w:rFonts w:asciiTheme="minorHAnsi" w:hAnsiTheme="minorHAnsi" w:cstheme="minorHAnsi"/>
          <w:sz w:val="22"/>
          <w:szCs w:val="22"/>
          <w:lang w:val="de-DE"/>
        </w:rPr>
        <w:t>Wann?</w:t>
      </w:r>
      <w:r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AA3B6E">
        <w:rPr>
          <w:rFonts w:asciiTheme="minorHAnsi" w:hAnsiTheme="minorHAnsi" w:cstheme="minorHAnsi"/>
          <w:sz w:val="22"/>
          <w:szCs w:val="22"/>
          <w:lang w:val="de-DE"/>
        </w:rPr>
        <w:t>3. bis 9. September 2019</w:t>
      </w:r>
    </w:p>
    <w:p w:rsidR="00AA3B6E" w:rsidRPr="00AA3B6E" w:rsidRDefault="00AA3B6E" w:rsidP="00AA3B6E">
      <w:pPr>
        <w:ind w:left="709" w:hanging="709"/>
        <w:rPr>
          <w:rFonts w:asciiTheme="minorHAnsi" w:hAnsiTheme="minorHAnsi" w:cstheme="minorHAnsi"/>
          <w:sz w:val="22"/>
          <w:szCs w:val="22"/>
          <w:lang w:val="de-DE"/>
        </w:rPr>
      </w:pPr>
      <w:r>
        <w:rPr>
          <w:rFonts w:asciiTheme="minorHAnsi" w:hAnsiTheme="minorHAnsi" w:cstheme="minorHAnsi"/>
          <w:sz w:val="22"/>
          <w:szCs w:val="22"/>
          <w:lang w:val="de-DE"/>
        </w:rPr>
        <w:t>Was?</w:t>
      </w:r>
      <w:r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AA3B6E">
        <w:rPr>
          <w:rFonts w:asciiTheme="minorHAnsi" w:hAnsiTheme="minorHAnsi" w:cstheme="minorHAnsi"/>
          <w:sz w:val="22"/>
          <w:szCs w:val="22"/>
          <w:lang w:val="de-DE"/>
        </w:rPr>
        <w:t>Workshops, Vorträge und Diskussionen an ungewöhnlichen Orten, Konzerte und kulinarische Erlebnisse</w:t>
      </w:r>
    </w:p>
    <w:p w:rsidR="00AA3B6E" w:rsidRDefault="00AA3B6E" w:rsidP="00AA3B6E">
      <w:pPr>
        <w:rPr>
          <w:rFonts w:asciiTheme="minorHAnsi" w:hAnsiTheme="minorHAnsi" w:cstheme="minorHAnsi"/>
          <w:sz w:val="22"/>
          <w:szCs w:val="22"/>
          <w:lang w:val="de-DE"/>
        </w:rPr>
      </w:pPr>
      <w:r>
        <w:rPr>
          <w:rFonts w:asciiTheme="minorHAnsi" w:hAnsiTheme="minorHAnsi" w:cstheme="minorHAnsi"/>
          <w:sz w:val="22"/>
          <w:szCs w:val="22"/>
          <w:lang w:val="de-DE"/>
        </w:rPr>
        <w:t>Wo?</w:t>
      </w:r>
      <w:r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AA3B6E">
        <w:rPr>
          <w:rFonts w:asciiTheme="minorHAnsi" w:hAnsiTheme="minorHAnsi" w:cstheme="minorHAnsi"/>
          <w:sz w:val="22"/>
          <w:szCs w:val="22"/>
          <w:lang w:val="de-DE"/>
        </w:rPr>
        <w:t>Jöslar Andelsbuch, Bergstation Baumgarten Bezau, Werkra</w:t>
      </w:r>
      <w:r>
        <w:rPr>
          <w:rFonts w:asciiTheme="minorHAnsi" w:hAnsiTheme="minorHAnsi" w:cstheme="minorHAnsi"/>
          <w:sz w:val="22"/>
          <w:szCs w:val="22"/>
          <w:lang w:val="de-DE"/>
        </w:rPr>
        <w:t>umhaus in Andelsbuch, Alte Säge</w:t>
      </w:r>
    </w:p>
    <w:p w:rsidR="00AA3B6E" w:rsidRDefault="00AA3B6E" w:rsidP="00AA3B6E">
      <w:pPr>
        <w:ind w:left="708"/>
        <w:rPr>
          <w:rFonts w:asciiTheme="minorHAnsi" w:hAnsiTheme="minorHAnsi" w:cstheme="minorHAnsi"/>
          <w:sz w:val="22"/>
          <w:szCs w:val="22"/>
          <w:lang w:val="de-DE"/>
        </w:rPr>
      </w:pPr>
      <w:r w:rsidRPr="00AA3B6E">
        <w:rPr>
          <w:rFonts w:asciiTheme="minorHAnsi" w:hAnsiTheme="minorHAnsi" w:cstheme="minorHAnsi"/>
          <w:sz w:val="22"/>
          <w:szCs w:val="22"/>
          <w:lang w:val="de-DE"/>
        </w:rPr>
        <w:t xml:space="preserve">Bezau, Angelika-Kaufmann-Saal Schwarzenberg, u.v.m. in verschiedenen Bregenzerwälder Gemeinden. </w:t>
      </w:r>
    </w:p>
    <w:p w:rsidR="00373A69" w:rsidRDefault="00373A69" w:rsidP="00AA3B6E">
      <w:pPr>
        <w:tabs>
          <w:tab w:val="left" w:pos="1985"/>
        </w:tabs>
        <w:spacing w:line="260" w:lineRule="atLeast"/>
        <w:rPr>
          <w:rFonts w:asciiTheme="minorHAnsi" w:hAnsiTheme="minorHAnsi" w:cstheme="minorHAnsi"/>
          <w:sz w:val="22"/>
          <w:szCs w:val="22"/>
          <w:lang w:val="de-DE"/>
        </w:rPr>
      </w:pPr>
    </w:p>
    <w:p w:rsidR="00930E56" w:rsidRDefault="00930E56" w:rsidP="00AA3B6E">
      <w:pPr>
        <w:tabs>
          <w:tab w:val="left" w:pos="1985"/>
        </w:tabs>
        <w:spacing w:line="260" w:lineRule="atLeast"/>
        <w:rPr>
          <w:rFonts w:asciiTheme="minorHAnsi" w:hAnsiTheme="minorHAnsi" w:cstheme="minorHAnsi"/>
          <w:sz w:val="22"/>
          <w:szCs w:val="22"/>
          <w:lang w:val="de-DE"/>
        </w:rPr>
      </w:pPr>
    </w:p>
    <w:p w:rsidR="00930E56" w:rsidRDefault="00930E56" w:rsidP="00AA3B6E">
      <w:pPr>
        <w:tabs>
          <w:tab w:val="left" w:pos="1985"/>
        </w:tabs>
        <w:spacing w:line="260" w:lineRule="atLeast"/>
        <w:rPr>
          <w:rFonts w:asciiTheme="minorHAnsi" w:hAnsiTheme="minorHAnsi" w:cstheme="minorHAnsi"/>
          <w:sz w:val="22"/>
          <w:szCs w:val="22"/>
          <w:lang w:val="de-DE"/>
        </w:rPr>
      </w:pPr>
    </w:p>
    <w:p w:rsidR="00AA3B6E" w:rsidRPr="00AA7E15" w:rsidRDefault="00AA3B6E" w:rsidP="00AA3B6E">
      <w:pPr>
        <w:tabs>
          <w:tab w:val="left" w:pos="1985"/>
        </w:tabs>
        <w:spacing w:line="260" w:lineRule="atLeast"/>
        <w:rPr>
          <w:rFonts w:asciiTheme="minorHAnsi" w:hAnsiTheme="minorHAnsi" w:cstheme="minorHAnsi"/>
          <w:b/>
          <w:sz w:val="22"/>
          <w:szCs w:val="22"/>
          <w:lang w:val="de-DE"/>
        </w:rPr>
      </w:pPr>
      <w:r w:rsidRPr="00AA7E15">
        <w:rPr>
          <w:rFonts w:asciiTheme="minorHAnsi" w:hAnsiTheme="minorHAnsi" w:cstheme="minorHAnsi"/>
          <w:b/>
          <w:sz w:val="22"/>
          <w:szCs w:val="22"/>
          <w:lang w:val="de-DE"/>
        </w:rPr>
        <w:t>Bregenzerwald Tourismus GmbH</w:t>
      </w:r>
    </w:p>
    <w:p w:rsidR="00AA3B6E" w:rsidRPr="00AA7E15" w:rsidRDefault="00AA3B6E" w:rsidP="00AA3B6E">
      <w:pPr>
        <w:tabs>
          <w:tab w:val="left" w:pos="1985"/>
        </w:tabs>
        <w:spacing w:line="260" w:lineRule="atLeast"/>
        <w:rPr>
          <w:rFonts w:asciiTheme="minorHAnsi" w:hAnsiTheme="minorHAnsi" w:cstheme="minorHAnsi"/>
          <w:sz w:val="22"/>
          <w:szCs w:val="22"/>
          <w:lang w:val="de-DE"/>
        </w:rPr>
      </w:pPr>
      <w:r w:rsidRPr="00AA7E15">
        <w:rPr>
          <w:rFonts w:asciiTheme="minorHAnsi" w:hAnsiTheme="minorHAnsi" w:cstheme="minorHAnsi"/>
          <w:sz w:val="22"/>
          <w:szCs w:val="22"/>
          <w:lang w:val="de-DE"/>
        </w:rPr>
        <w:t>Gerbe 1135, 6863 Egg, Vorarlberg, Österreich</w:t>
      </w:r>
    </w:p>
    <w:p w:rsidR="00AA3B6E" w:rsidRPr="00AA7E15" w:rsidRDefault="00AA3B6E" w:rsidP="00AA3B6E">
      <w:pPr>
        <w:tabs>
          <w:tab w:val="left" w:pos="1985"/>
        </w:tabs>
        <w:spacing w:line="260" w:lineRule="atLeast"/>
        <w:rPr>
          <w:rFonts w:asciiTheme="minorHAnsi" w:hAnsiTheme="minorHAnsi" w:cstheme="minorHAnsi"/>
          <w:sz w:val="22"/>
          <w:szCs w:val="22"/>
          <w:lang w:val="de-DE"/>
        </w:rPr>
      </w:pPr>
      <w:r w:rsidRPr="00AA7E15">
        <w:rPr>
          <w:rFonts w:asciiTheme="minorHAnsi" w:hAnsiTheme="minorHAnsi" w:cstheme="minorHAnsi"/>
          <w:sz w:val="22"/>
          <w:szCs w:val="22"/>
          <w:lang w:val="de-DE"/>
        </w:rPr>
        <w:t xml:space="preserve">T +43 (0)5512 2365 | info@bregenzerwald.at | </w:t>
      </w:r>
      <w:hyperlink r:id="rId8" w:history="1">
        <w:r w:rsidRPr="00AA3B6E">
          <w:rPr>
            <w:rStyle w:val="Hyperlink"/>
            <w:rFonts w:asciiTheme="minorHAnsi" w:hAnsiTheme="minorHAnsi" w:cstheme="minorHAnsi"/>
            <w:color w:val="auto"/>
            <w:sz w:val="22"/>
            <w:szCs w:val="22"/>
            <w:lang w:val="de-DE"/>
          </w:rPr>
          <w:t>www.bregenzerwald.at</w:t>
        </w:r>
      </w:hyperlink>
      <w:r w:rsidRPr="00AA3B6E">
        <w:rPr>
          <w:rFonts w:asciiTheme="minorHAnsi" w:hAnsiTheme="minorHAnsi" w:cstheme="minorHAnsi"/>
          <w:sz w:val="22"/>
          <w:szCs w:val="22"/>
          <w:lang w:val="de-DE"/>
        </w:rPr>
        <w:t xml:space="preserve">  </w:t>
      </w:r>
    </w:p>
    <w:p w:rsidR="001F4D43" w:rsidRPr="00AA3B6E" w:rsidRDefault="00AA3B6E" w:rsidP="00373A69">
      <w:pPr>
        <w:spacing w:line="260" w:lineRule="atLeast"/>
        <w:rPr>
          <w:rFonts w:asciiTheme="minorHAnsi" w:hAnsiTheme="minorHAnsi" w:cstheme="minorHAnsi"/>
          <w:sz w:val="22"/>
          <w:szCs w:val="22"/>
          <w:lang w:val="de-DE"/>
        </w:rPr>
      </w:pPr>
      <w:r w:rsidRPr="00AA7E15">
        <w:rPr>
          <w:rFonts w:asciiTheme="minorHAnsi" w:hAnsiTheme="minorHAnsi" w:cstheme="minorHAnsi"/>
          <w:b/>
          <w:sz w:val="22"/>
          <w:szCs w:val="22"/>
          <w:lang w:val="de-DE"/>
        </w:rPr>
        <w:t>Medien-Anfragen:</w:t>
      </w:r>
      <w:r w:rsidRPr="00AA7E15">
        <w:rPr>
          <w:rFonts w:asciiTheme="minorHAnsi" w:hAnsiTheme="minorHAnsi" w:cstheme="minorHAnsi"/>
          <w:sz w:val="22"/>
          <w:szCs w:val="22"/>
          <w:lang w:val="de-DE"/>
        </w:rPr>
        <w:t xml:space="preserve"> Mag. Cornelia Kriegner| </w:t>
      </w:r>
      <w:r w:rsidRPr="009601F1">
        <w:rPr>
          <w:rFonts w:asciiTheme="minorHAnsi" w:hAnsiTheme="minorHAnsi" w:cstheme="minorHAnsi"/>
          <w:sz w:val="22"/>
          <w:szCs w:val="22"/>
          <w:lang w:val="de-DE"/>
        </w:rPr>
        <w:t>cornelia.kriegner@bregenzerwald.at</w:t>
      </w:r>
    </w:p>
    <w:sectPr w:rsidR="001F4D43" w:rsidRPr="00AA3B6E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B6E" w:rsidRDefault="00AA3B6E" w:rsidP="00AA3B6E">
      <w:r>
        <w:separator/>
      </w:r>
    </w:p>
  </w:endnote>
  <w:endnote w:type="continuationSeparator" w:id="0">
    <w:p w:rsidR="00AA3B6E" w:rsidRDefault="00AA3B6E" w:rsidP="00AA3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B6E" w:rsidRDefault="00AA3B6E" w:rsidP="00AA3B6E">
      <w:r>
        <w:separator/>
      </w:r>
    </w:p>
  </w:footnote>
  <w:footnote w:type="continuationSeparator" w:id="0">
    <w:p w:rsidR="00AA3B6E" w:rsidRDefault="00AA3B6E" w:rsidP="00AA3B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B6E" w:rsidRDefault="00AA3B6E" w:rsidP="00373A69">
    <w:pPr>
      <w:pStyle w:val="Kopfzeile"/>
      <w:jc w:val="right"/>
    </w:pPr>
    <w:r>
      <w:rPr>
        <w:noProof/>
        <w:lang w:val="de-AT" w:eastAsia="de-AT"/>
      </w:rPr>
      <w:drawing>
        <wp:inline distT="0" distB="0" distL="0" distR="0" wp14:anchorId="770103F9" wp14:editId="7D0252C0">
          <wp:extent cx="1545336" cy="1118616"/>
          <wp:effectExtent l="0" t="0" r="0" b="571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w_logo_4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5336" cy="1118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B6024"/>
    <w:multiLevelType w:val="multilevel"/>
    <w:tmpl w:val="FD2C16F2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erschrif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erschrif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erschrif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erschrif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erschrift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B6E"/>
    <w:rsid w:val="00001341"/>
    <w:rsid w:val="0003605E"/>
    <w:rsid w:val="000B7676"/>
    <w:rsid w:val="001F4D43"/>
    <w:rsid w:val="00314D09"/>
    <w:rsid w:val="00373A69"/>
    <w:rsid w:val="006521AD"/>
    <w:rsid w:val="00930E56"/>
    <w:rsid w:val="0095544D"/>
    <w:rsid w:val="00AA3B6E"/>
    <w:rsid w:val="00B021E6"/>
    <w:rsid w:val="00CC5308"/>
    <w:rsid w:val="00D8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65D5F3-5012-4482-B9CC-C5BB150D7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14D09"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14D09"/>
    <w:pPr>
      <w:keepNext/>
      <w:numPr>
        <w:numId w:val="18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14D09"/>
    <w:pPr>
      <w:keepNext/>
      <w:numPr>
        <w:ilvl w:val="1"/>
        <w:numId w:val="18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14D09"/>
    <w:pPr>
      <w:keepNext/>
      <w:numPr>
        <w:ilvl w:val="2"/>
        <w:numId w:val="18"/>
      </w:numPr>
      <w:spacing w:before="240" w:after="60"/>
      <w:outlineLvl w:val="2"/>
    </w:pPr>
    <w:rPr>
      <w:rFonts w:ascii="Cambria" w:hAnsi="Cambria"/>
      <w:b/>
      <w:bCs/>
      <w:sz w:val="26"/>
      <w:szCs w:val="26"/>
      <w:lang w:val="de-D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14D09"/>
    <w:pPr>
      <w:keepNext/>
      <w:numPr>
        <w:ilvl w:val="3"/>
        <w:numId w:val="18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de-DE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314D09"/>
    <w:pPr>
      <w:numPr>
        <w:ilvl w:val="4"/>
        <w:numId w:val="18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de-DE"/>
    </w:rPr>
  </w:style>
  <w:style w:type="paragraph" w:styleId="berschrift6">
    <w:name w:val="heading 6"/>
    <w:basedOn w:val="Standard"/>
    <w:next w:val="Standard"/>
    <w:link w:val="berschrift6Zchn"/>
    <w:qFormat/>
    <w:rsid w:val="00314D09"/>
    <w:pPr>
      <w:numPr>
        <w:ilvl w:val="5"/>
        <w:numId w:val="18"/>
      </w:numPr>
      <w:spacing w:before="240" w:after="60"/>
      <w:outlineLvl w:val="5"/>
    </w:pPr>
    <w:rPr>
      <w:b/>
      <w:bCs/>
      <w:sz w:val="22"/>
      <w:szCs w:val="22"/>
      <w:lang w:val="de-DE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314D09"/>
    <w:pPr>
      <w:numPr>
        <w:ilvl w:val="6"/>
        <w:numId w:val="18"/>
      </w:numPr>
      <w:spacing w:before="240" w:after="60"/>
      <w:outlineLvl w:val="6"/>
    </w:pPr>
    <w:rPr>
      <w:rFonts w:ascii="Calibri" w:hAnsi="Calibri"/>
      <w:sz w:val="24"/>
      <w:szCs w:val="24"/>
      <w:lang w:val="de-DE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314D09"/>
    <w:pPr>
      <w:numPr>
        <w:ilvl w:val="7"/>
        <w:numId w:val="18"/>
      </w:numPr>
      <w:spacing w:before="240" w:after="60"/>
      <w:outlineLvl w:val="7"/>
    </w:pPr>
    <w:rPr>
      <w:rFonts w:ascii="Calibri" w:hAnsi="Calibri"/>
      <w:i/>
      <w:iCs/>
      <w:sz w:val="24"/>
      <w:szCs w:val="24"/>
      <w:lang w:val="de-DE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314D09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314D09"/>
    <w:rPr>
      <w:rFonts w:ascii="Cambria" w:hAnsi="Cambria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uiPriority w:val="9"/>
    <w:rsid w:val="00314D09"/>
    <w:rPr>
      <w:rFonts w:ascii="Cambria" w:hAnsi="Cambria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314D09"/>
    <w:rPr>
      <w:rFonts w:ascii="Cambria" w:hAnsi="Cambria"/>
      <w:b/>
      <w:bCs/>
      <w:sz w:val="26"/>
      <w:szCs w:val="26"/>
    </w:rPr>
  </w:style>
  <w:style w:type="character" w:customStyle="1" w:styleId="berschrift4Zchn">
    <w:name w:val="Überschrift 4 Zchn"/>
    <w:link w:val="berschrift4"/>
    <w:uiPriority w:val="9"/>
    <w:rsid w:val="00314D09"/>
    <w:rPr>
      <w:rFonts w:ascii="Calibri" w:hAnsi="Calibri"/>
      <w:b/>
      <w:bCs/>
      <w:sz w:val="28"/>
      <w:szCs w:val="28"/>
    </w:rPr>
  </w:style>
  <w:style w:type="character" w:customStyle="1" w:styleId="berschrift5Zchn">
    <w:name w:val="Überschrift 5 Zchn"/>
    <w:link w:val="berschrift5"/>
    <w:uiPriority w:val="9"/>
    <w:rsid w:val="00314D09"/>
    <w:rPr>
      <w:rFonts w:ascii="Calibri" w:hAnsi="Calibri"/>
      <w:b/>
      <w:bCs/>
      <w:i/>
      <w:iCs/>
      <w:sz w:val="26"/>
      <w:szCs w:val="26"/>
    </w:rPr>
  </w:style>
  <w:style w:type="character" w:customStyle="1" w:styleId="berschrift6Zchn">
    <w:name w:val="Überschrift 6 Zchn"/>
    <w:link w:val="berschrift6"/>
    <w:rsid w:val="00314D09"/>
    <w:rPr>
      <w:b/>
      <w:bCs/>
      <w:sz w:val="22"/>
      <w:szCs w:val="22"/>
    </w:rPr>
  </w:style>
  <w:style w:type="character" w:customStyle="1" w:styleId="berschrift7Zchn">
    <w:name w:val="Überschrift 7 Zchn"/>
    <w:link w:val="berschrift7"/>
    <w:uiPriority w:val="9"/>
    <w:rsid w:val="00314D09"/>
    <w:rPr>
      <w:rFonts w:ascii="Calibri" w:hAnsi="Calibri"/>
      <w:sz w:val="24"/>
      <w:szCs w:val="24"/>
    </w:rPr>
  </w:style>
  <w:style w:type="character" w:customStyle="1" w:styleId="berschrift8Zchn">
    <w:name w:val="Überschrift 8 Zchn"/>
    <w:link w:val="berschrift8"/>
    <w:uiPriority w:val="9"/>
    <w:rsid w:val="00314D09"/>
    <w:rPr>
      <w:rFonts w:ascii="Calibri" w:hAnsi="Calibri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rsid w:val="00314D09"/>
    <w:rPr>
      <w:rFonts w:ascii="Cambria" w:hAnsi="Cambria"/>
      <w:sz w:val="22"/>
      <w:szCs w:val="22"/>
    </w:rPr>
  </w:style>
  <w:style w:type="character" w:styleId="Hyperlink">
    <w:name w:val="Hyperlink"/>
    <w:basedOn w:val="Absatz-Standardschriftart"/>
    <w:uiPriority w:val="99"/>
    <w:unhideWhenUsed/>
    <w:rsid w:val="00AA3B6E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B6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A3B6E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A3B6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A3B6E"/>
    <w:rPr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A3B6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A3B6E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egenzerwald.a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aq-bregenzerwald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2479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Cornelia Kriegner</dc:creator>
  <cp:lastModifiedBy>User</cp:lastModifiedBy>
  <cp:revision>2</cp:revision>
  <cp:lastPrinted>2019-07-12T07:47:00Z</cp:lastPrinted>
  <dcterms:created xsi:type="dcterms:W3CDTF">2019-07-15T07:25:00Z</dcterms:created>
  <dcterms:modified xsi:type="dcterms:W3CDTF">2019-07-15T07:25:00Z</dcterms:modified>
</cp:coreProperties>
</file>