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22805" w14:textId="7EA1D8C3" w:rsidR="00DE4947" w:rsidRPr="004D74FF" w:rsidRDefault="00DE4947" w:rsidP="004D74FF">
      <w:pPr>
        <w:spacing w:line="280" w:lineRule="exact"/>
        <w:rPr>
          <w:rFonts w:asciiTheme="minorHAnsi" w:hAnsiTheme="minorHAnsi" w:cstheme="minorHAnsi"/>
          <w:b/>
          <w:color w:val="008000"/>
          <w:sz w:val="24"/>
          <w:szCs w:val="24"/>
          <w:lang w:val="de-AT" w:eastAsia="de-AT"/>
        </w:rPr>
      </w:pPr>
      <w:r w:rsidRPr="004D74FF">
        <w:rPr>
          <w:rFonts w:asciiTheme="minorHAnsi" w:hAnsiTheme="minorHAnsi" w:cstheme="minorHAnsi"/>
          <w:b/>
          <w:color w:val="008000"/>
          <w:sz w:val="24"/>
          <w:szCs w:val="24"/>
          <w:lang w:val="de-AT" w:eastAsia="de-AT"/>
        </w:rPr>
        <w:t>Sechs sommerliche Top-Touren</w:t>
      </w:r>
      <w:r w:rsidR="004D74FF">
        <w:rPr>
          <w:rFonts w:asciiTheme="minorHAnsi" w:hAnsiTheme="minorHAnsi" w:cstheme="minorHAnsi"/>
          <w:b/>
          <w:color w:val="008000"/>
          <w:sz w:val="24"/>
          <w:szCs w:val="24"/>
          <w:lang w:val="de-AT" w:eastAsia="de-AT"/>
        </w:rPr>
        <w:t xml:space="preserve"> im Bregenzerwald</w:t>
      </w:r>
      <w:r w:rsidRPr="004D74FF">
        <w:rPr>
          <w:rFonts w:asciiTheme="minorHAnsi" w:hAnsiTheme="minorHAnsi" w:cstheme="minorHAnsi"/>
          <w:b/>
          <w:color w:val="008000"/>
          <w:sz w:val="24"/>
          <w:szCs w:val="24"/>
          <w:lang w:val="de-AT" w:eastAsia="de-AT"/>
        </w:rPr>
        <w:t xml:space="preserve"> für Mountainbiker</w:t>
      </w:r>
    </w:p>
    <w:p w14:paraId="1EE61538" w14:textId="77777777" w:rsidR="00DE4947" w:rsidRPr="004D74FF" w:rsidRDefault="00DE4947" w:rsidP="00DE4947">
      <w:pPr>
        <w:spacing w:line="260" w:lineRule="atLeast"/>
        <w:rPr>
          <w:rFonts w:asciiTheme="minorHAnsi" w:hAnsiTheme="minorHAnsi" w:cstheme="minorHAnsi"/>
          <w:sz w:val="22"/>
          <w:szCs w:val="22"/>
          <w:lang w:val="de-AT"/>
        </w:rPr>
      </w:pPr>
    </w:p>
    <w:p w14:paraId="7BC8D12B" w14:textId="2A9C7800" w:rsidR="00DE4947" w:rsidRPr="004D74FF" w:rsidRDefault="00DE4947" w:rsidP="00DE4947">
      <w:pPr>
        <w:spacing w:line="260" w:lineRule="atLeast"/>
        <w:rPr>
          <w:rFonts w:asciiTheme="minorHAnsi" w:hAnsiTheme="minorHAnsi" w:cstheme="minorHAnsi"/>
          <w:b/>
          <w:sz w:val="22"/>
          <w:szCs w:val="22"/>
          <w:lang w:val="de-AT"/>
        </w:rPr>
      </w:pPr>
      <w:r w:rsidRPr="004D74FF">
        <w:rPr>
          <w:rFonts w:asciiTheme="minorHAnsi" w:hAnsiTheme="minorHAnsi" w:cstheme="minorHAnsi"/>
          <w:b/>
          <w:sz w:val="22"/>
          <w:szCs w:val="22"/>
          <w:lang w:val="de-AT"/>
        </w:rPr>
        <w:t xml:space="preserve">Gemütlich, mittelschwer oder echte Herausforderung? Im Bregenzerwald können Mountainbiker aus Touren aller Schwierigkeitsgrade wählen. Alle Strecken erzählen ein Stück Kulturgeschichte oder öffnen Einblicke in besondere Lebenswelten. </w:t>
      </w:r>
    </w:p>
    <w:p w14:paraId="34F3224C" w14:textId="77777777" w:rsidR="00DE4947" w:rsidRPr="004D74FF" w:rsidRDefault="00DE4947" w:rsidP="00DE4947">
      <w:pPr>
        <w:spacing w:line="260" w:lineRule="atLeast"/>
        <w:rPr>
          <w:rFonts w:asciiTheme="minorHAnsi" w:hAnsiTheme="minorHAnsi" w:cstheme="minorHAnsi"/>
          <w:sz w:val="22"/>
          <w:szCs w:val="22"/>
          <w:lang w:val="de-AT"/>
        </w:rPr>
      </w:pPr>
    </w:p>
    <w:p w14:paraId="6E779978" w14:textId="77777777" w:rsidR="00DE4947" w:rsidRPr="004D74FF" w:rsidRDefault="00DE4947" w:rsidP="004D74FF">
      <w:pPr>
        <w:spacing w:line="280" w:lineRule="exact"/>
        <w:rPr>
          <w:rFonts w:asciiTheme="minorHAnsi" w:hAnsiTheme="minorHAnsi" w:cstheme="minorHAnsi"/>
          <w:b/>
          <w:color w:val="008000"/>
          <w:sz w:val="22"/>
          <w:szCs w:val="22"/>
          <w:lang w:val="de-AT" w:eastAsia="de-AT"/>
        </w:rPr>
      </w:pPr>
      <w:r w:rsidRPr="004D74FF">
        <w:rPr>
          <w:rFonts w:asciiTheme="minorHAnsi" w:hAnsiTheme="minorHAnsi" w:cstheme="minorHAnsi"/>
          <w:b/>
          <w:color w:val="008000"/>
          <w:sz w:val="22"/>
          <w:szCs w:val="22"/>
          <w:lang w:val="de-AT" w:eastAsia="de-AT"/>
        </w:rPr>
        <w:t xml:space="preserve">Für Genuss-Mountainbiker: Vom </w:t>
      </w:r>
      <w:proofErr w:type="spellStart"/>
      <w:r w:rsidRPr="004D74FF">
        <w:rPr>
          <w:rFonts w:asciiTheme="minorHAnsi" w:hAnsiTheme="minorHAnsi" w:cstheme="minorHAnsi"/>
          <w:b/>
          <w:color w:val="008000"/>
          <w:sz w:val="22"/>
          <w:szCs w:val="22"/>
          <w:lang w:val="de-AT" w:eastAsia="de-AT"/>
        </w:rPr>
        <w:t>Wälderbähnle</w:t>
      </w:r>
      <w:proofErr w:type="spellEnd"/>
      <w:r w:rsidRPr="004D74FF">
        <w:rPr>
          <w:rFonts w:asciiTheme="minorHAnsi" w:hAnsiTheme="minorHAnsi" w:cstheme="minorHAnsi"/>
          <w:b/>
          <w:color w:val="008000"/>
          <w:sz w:val="22"/>
          <w:szCs w:val="22"/>
          <w:lang w:val="de-AT" w:eastAsia="de-AT"/>
        </w:rPr>
        <w:t xml:space="preserve"> und der Demokratie</w:t>
      </w:r>
    </w:p>
    <w:p w14:paraId="7DAD5E43" w14:textId="60BAEB39" w:rsidR="00DE4947" w:rsidRPr="005034B3" w:rsidRDefault="00DE4947" w:rsidP="003212CE">
      <w:pPr>
        <w:pStyle w:val="Listenabsatz"/>
        <w:numPr>
          <w:ilvl w:val="0"/>
          <w:numId w:val="24"/>
        </w:numPr>
        <w:spacing w:line="260" w:lineRule="atLeast"/>
        <w:ind w:left="426"/>
        <w:rPr>
          <w:rFonts w:asciiTheme="minorHAnsi" w:hAnsiTheme="minorHAnsi" w:cstheme="minorHAnsi"/>
          <w:sz w:val="22"/>
          <w:szCs w:val="22"/>
          <w:lang w:val="de-AT"/>
        </w:rPr>
      </w:pPr>
      <w:r w:rsidRPr="004D74FF">
        <w:rPr>
          <w:rFonts w:asciiTheme="minorHAnsi" w:hAnsiTheme="minorHAnsi" w:cstheme="minorHAnsi"/>
          <w:b/>
          <w:sz w:val="22"/>
          <w:szCs w:val="22"/>
          <w:lang w:val="de-AT"/>
        </w:rPr>
        <w:t xml:space="preserve">Die </w:t>
      </w:r>
      <w:proofErr w:type="spellStart"/>
      <w:r w:rsidRPr="004D74FF">
        <w:rPr>
          <w:rFonts w:asciiTheme="minorHAnsi" w:hAnsiTheme="minorHAnsi" w:cstheme="minorHAnsi"/>
          <w:b/>
          <w:sz w:val="22"/>
          <w:szCs w:val="22"/>
          <w:lang w:val="de-AT"/>
        </w:rPr>
        <w:t>Achtalrunde</w:t>
      </w:r>
      <w:proofErr w:type="spellEnd"/>
      <w:r w:rsidRPr="004D74FF">
        <w:rPr>
          <w:rFonts w:asciiTheme="minorHAnsi" w:hAnsiTheme="minorHAnsi" w:cstheme="minorHAnsi"/>
          <w:b/>
          <w:sz w:val="22"/>
          <w:szCs w:val="22"/>
          <w:lang w:val="de-AT"/>
        </w:rPr>
        <w:t>:</w:t>
      </w:r>
      <w:r w:rsidRPr="004D74FF">
        <w:rPr>
          <w:rFonts w:asciiTheme="minorHAnsi" w:hAnsiTheme="minorHAnsi" w:cstheme="minorHAnsi"/>
          <w:sz w:val="22"/>
          <w:szCs w:val="22"/>
          <w:lang w:val="de-AT"/>
        </w:rPr>
        <w:t xml:space="preserve"> Wo von 1902 bis 1980</w:t>
      </w:r>
      <w:r w:rsidR="009D400F" w:rsidRPr="004D74FF">
        <w:rPr>
          <w:rFonts w:asciiTheme="minorHAnsi" w:hAnsiTheme="minorHAnsi" w:cstheme="minorHAnsi"/>
          <w:sz w:val="22"/>
          <w:szCs w:val="22"/>
          <w:lang w:val="de-AT"/>
        </w:rPr>
        <w:t xml:space="preserve"> </w:t>
      </w:r>
      <w:r w:rsidRPr="004D74FF">
        <w:rPr>
          <w:rFonts w:asciiTheme="minorHAnsi" w:hAnsiTheme="minorHAnsi" w:cstheme="minorHAnsi"/>
          <w:sz w:val="22"/>
          <w:szCs w:val="22"/>
          <w:lang w:val="de-AT"/>
        </w:rPr>
        <w:t xml:space="preserve">die </w:t>
      </w:r>
      <w:proofErr w:type="spellStart"/>
      <w:r w:rsidRPr="004D74FF">
        <w:rPr>
          <w:rFonts w:asciiTheme="minorHAnsi" w:hAnsiTheme="minorHAnsi" w:cstheme="minorHAnsi"/>
          <w:sz w:val="22"/>
          <w:szCs w:val="22"/>
          <w:lang w:val="de-AT"/>
        </w:rPr>
        <w:t>Bregenzerwaldbahn</w:t>
      </w:r>
      <w:proofErr w:type="spellEnd"/>
      <w:r w:rsidRPr="004D74FF">
        <w:rPr>
          <w:rFonts w:asciiTheme="minorHAnsi" w:hAnsiTheme="minorHAnsi" w:cstheme="minorHAnsi"/>
          <w:sz w:val="22"/>
          <w:szCs w:val="22"/>
          <w:lang w:val="de-AT"/>
        </w:rPr>
        <w:t xml:space="preserve"> von Bregenz nach Bezau tuckerte, verläuft heute auf einem Teilabschnitt ein schattiger Wander- und Radweg. Die Strecke beginnt in Egg, schlängelt sich der Bregenzerache entlang und </w:t>
      </w:r>
      <w:r w:rsidR="009D400F" w:rsidRPr="004D74FF">
        <w:rPr>
          <w:rFonts w:asciiTheme="minorHAnsi" w:hAnsiTheme="minorHAnsi" w:cstheme="minorHAnsi"/>
          <w:sz w:val="22"/>
          <w:szCs w:val="22"/>
          <w:lang w:val="de-AT"/>
        </w:rPr>
        <w:t xml:space="preserve">verläuft </w:t>
      </w:r>
      <w:r w:rsidRPr="004D74FF">
        <w:rPr>
          <w:rFonts w:asciiTheme="minorHAnsi" w:hAnsiTheme="minorHAnsi" w:cstheme="minorHAnsi"/>
          <w:sz w:val="22"/>
          <w:szCs w:val="22"/>
          <w:lang w:val="de-AT"/>
        </w:rPr>
        <w:t xml:space="preserve">im großen Bogen über Alberschwende zurück ins Tal der Bregenzerache und zum Ausgangspunkt. </w:t>
      </w:r>
      <w:r w:rsidR="009D400F" w:rsidRPr="004D74FF">
        <w:rPr>
          <w:rFonts w:asciiTheme="minorHAnsi" w:hAnsiTheme="minorHAnsi" w:cstheme="minorHAnsi"/>
          <w:sz w:val="22"/>
          <w:szCs w:val="22"/>
          <w:lang w:val="de-AT"/>
        </w:rPr>
        <w:br/>
      </w:r>
      <w:r w:rsidR="000D7165">
        <w:rPr>
          <w:rFonts w:asciiTheme="minorHAnsi" w:hAnsiTheme="minorHAnsi" w:cstheme="minorHAnsi"/>
          <w:sz w:val="22"/>
          <w:szCs w:val="22"/>
          <w:lang w:val="de-AT"/>
        </w:rPr>
        <w:t>23,</w:t>
      </w:r>
      <w:bookmarkStart w:id="0" w:name="_GoBack"/>
      <w:bookmarkEnd w:id="0"/>
      <w:r w:rsidRPr="005034B3">
        <w:rPr>
          <w:rFonts w:asciiTheme="minorHAnsi" w:hAnsiTheme="minorHAnsi" w:cstheme="minorHAnsi"/>
          <w:sz w:val="22"/>
          <w:szCs w:val="22"/>
          <w:lang w:val="de-AT"/>
        </w:rPr>
        <w:t>6 Kilometer, Fahrzeit 2:30 Stunden, 479 Höhenmeter bergauf</w:t>
      </w:r>
      <w:r w:rsidR="0086314B" w:rsidRPr="005034B3">
        <w:rPr>
          <w:rFonts w:asciiTheme="minorHAnsi" w:hAnsiTheme="minorHAnsi" w:cstheme="minorHAnsi"/>
          <w:sz w:val="22"/>
          <w:szCs w:val="22"/>
          <w:lang w:val="de-AT"/>
        </w:rPr>
        <w:t xml:space="preserve">. Mehr dazu </w:t>
      </w:r>
      <w:hyperlink r:id="rId8" w:history="1">
        <w:r w:rsidR="0086314B" w:rsidRPr="005034B3">
          <w:rPr>
            <w:rStyle w:val="Hyperlink"/>
            <w:rFonts w:asciiTheme="minorHAnsi" w:hAnsiTheme="minorHAnsi" w:cstheme="minorHAnsi"/>
            <w:color w:val="auto"/>
            <w:sz w:val="22"/>
            <w:szCs w:val="22"/>
            <w:lang w:val="de-AT"/>
          </w:rPr>
          <w:t>hier</w:t>
        </w:r>
      </w:hyperlink>
    </w:p>
    <w:p w14:paraId="786AAE4A" w14:textId="017A5168" w:rsidR="00DE4947" w:rsidRPr="005034B3" w:rsidRDefault="00DE4947" w:rsidP="003212CE">
      <w:pPr>
        <w:pStyle w:val="KeinLeerraum"/>
        <w:numPr>
          <w:ilvl w:val="0"/>
          <w:numId w:val="24"/>
        </w:numPr>
        <w:spacing w:line="260" w:lineRule="atLeast"/>
        <w:ind w:left="426"/>
        <w:rPr>
          <w:rFonts w:asciiTheme="minorHAnsi" w:hAnsiTheme="minorHAnsi" w:cstheme="minorHAnsi"/>
          <w:sz w:val="22"/>
        </w:rPr>
      </w:pPr>
      <w:r w:rsidRPr="005034B3">
        <w:rPr>
          <w:rFonts w:asciiTheme="minorHAnsi" w:hAnsiTheme="minorHAnsi" w:cstheme="minorHAnsi"/>
          <w:b/>
          <w:sz w:val="22"/>
        </w:rPr>
        <w:t xml:space="preserve">Die </w:t>
      </w:r>
      <w:proofErr w:type="spellStart"/>
      <w:r w:rsidRPr="005034B3">
        <w:rPr>
          <w:rFonts w:asciiTheme="minorHAnsi" w:hAnsiTheme="minorHAnsi" w:cstheme="minorHAnsi"/>
          <w:b/>
          <w:sz w:val="22"/>
        </w:rPr>
        <w:t>Klausberg</w:t>
      </w:r>
      <w:proofErr w:type="spellEnd"/>
      <w:r w:rsidRPr="005034B3">
        <w:rPr>
          <w:rFonts w:asciiTheme="minorHAnsi" w:hAnsiTheme="minorHAnsi" w:cstheme="minorHAnsi"/>
          <w:b/>
          <w:sz w:val="22"/>
        </w:rPr>
        <w:t>-Runde</w:t>
      </w:r>
      <w:r w:rsidRPr="005034B3">
        <w:rPr>
          <w:rFonts w:asciiTheme="minorHAnsi" w:hAnsiTheme="minorHAnsi" w:cstheme="minorHAnsi"/>
          <w:sz w:val="22"/>
        </w:rPr>
        <w:t>: Diese Runde mit Start in Andelsbuch erzählt von der „</w:t>
      </w:r>
      <w:proofErr w:type="spellStart"/>
      <w:r w:rsidRPr="005034B3">
        <w:rPr>
          <w:rFonts w:asciiTheme="minorHAnsi" w:hAnsiTheme="minorHAnsi" w:cstheme="minorHAnsi"/>
          <w:sz w:val="22"/>
        </w:rPr>
        <w:t>Bregenzerwälder</w:t>
      </w:r>
      <w:proofErr w:type="spellEnd"/>
      <w:r w:rsidRPr="005034B3">
        <w:rPr>
          <w:rFonts w:asciiTheme="minorHAnsi" w:hAnsiTheme="minorHAnsi" w:cstheme="minorHAnsi"/>
          <w:sz w:val="22"/>
        </w:rPr>
        <w:t xml:space="preserve"> Bauernrepublik“, an die die </w:t>
      </w:r>
      <w:proofErr w:type="spellStart"/>
      <w:r w:rsidRPr="005034B3">
        <w:rPr>
          <w:rFonts w:asciiTheme="minorHAnsi" w:hAnsiTheme="minorHAnsi" w:cstheme="minorHAnsi"/>
          <w:sz w:val="22"/>
        </w:rPr>
        <w:t>Bezegg</w:t>
      </w:r>
      <w:proofErr w:type="spellEnd"/>
      <w:r w:rsidRPr="005034B3">
        <w:rPr>
          <w:rFonts w:asciiTheme="minorHAnsi" w:hAnsiTheme="minorHAnsi" w:cstheme="minorHAnsi"/>
          <w:sz w:val="22"/>
        </w:rPr>
        <w:t xml:space="preserve">-Sul erinnert. </w:t>
      </w:r>
      <w:r w:rsidR="009D400F" w:rsidRPr="005034B3">
        <w:rPr>
          <w:rFonts w:asciiTheme="minorHAnsi" w:hAnsiTheme="minorHAnsi" w:cstheme="minorHAnsi"/>
          <w:sz w:val="22"/>
        </w:rPr>
        <w:t>D</w:t>
      </w:r>
      <w:r w:rsidRPr="005034B3">
        <w:rPr>
          <w:rFonts w:asciiTheme="minorHAnsi" w:hAnsiTheme="minorHAnsi" w:cstheme="minorHAnsi"/>
          <w:sz w:val="22"/>
        </w:rPr>
        <w:t xml:space="preserve">ie </w:t>
      </w:r>
      <w:r w:rsidR="009D400F" w:rsidRPr="005034B3">
        <w:rPr>
          <w:rFonts w:asciiTheme="minorHAnsi" w:hAnsiTheme="minorHAnsi" w:cstheme="minorHAnsi"/>
          <w:sz w:val="22"/>
        </w:rPr>
        <w:t xml:space="preserve">Säule </w:t>
      </w:r>
      <w:r w:rsidRPr="005034B3">
        <w:rPr>
          <w:rFonts w:asciiTheme="minorHAnsi" w:hAnsiTheme="minorHAnsi" w:cstheme="minorHAnsi"/>
          <w:sz w:val="22"/>
        </w:rPr>
        <w:t xml:space="preserve">steht an der </w:t>
      </w:r>
      <w:proofErr w:type="spellStart"/>
      <w:r w:rsidRPr="005034B3">
        <w:rPr>
          <w:rFonts w:asciiTheme="minorHAnsi" w:hAnsiTheme="minorHAnsi" w:cstheme="minorHAnsi"/>
          <w:sz w:val="22"/>
        </w:rPr>
        <w:t>Mountainbikestrecke</w:t>
      </w:r>
      <w:proofErr w:type="spellEnd"/>
      <w:r w:rsidRPr="005034B3">
        <w:rPr>
          <w:rFonts w:asciiTheme="minorHAnsi" w:hAnsiTheme="minorHAnsi" w:cstheme="minorHAnsi"/>
          <w:sz w:val="22"/>
        </w:rPr>
        <w:t xml:space="preserve"> von Andelsbuch nach Bezau an jenem Ort, wo sich das Rathaus der Landgemeinde befand. Das hölzerne Rathaus stand auf Pfeilern. Den Sitzungsraum erreichten die Abgeordneten über eine Leiter, die erst dann wieder angelegt wurde, wenn alle Beschlüsse gefasst wurden. Hat man auf der </w:t>
      </w:r>
      <w:proofErr w:type="spellStart"/>
      <w:r w:rsidRPr="005034B3">
        <w:rPr>
          <w:rFonts w:asciiTheme="minorHAnsi" w:hAnsiTheme="minorHAnsi" w:cstheme="minorHAnsi"/>
          <w:sz w:val="22"/>
        </w:rPr>
        <w:t>Klausberg</w:t>
      </w:r>
      <w:proofErr w:type="spellEnd"/>
      <w:r w:rsidRPr="005034B3">
        <w:rPr>
          <w:rFonts w:asciiTheme="minorHAnsi" w:hAnsiTheme="minorHAnsi" w:cstheme="minorHAnsi"/>
          <w:sz w:val="22"/>
        </w:rPr>
        <w:t xml:space="preserve">-Runde einen Stopp bei der </w:t>
      </w:r>
      <w:proofErr w:type="spellStart"/>
      <w:r w:rsidRPr="005034B3">
        <w:rPr>
          <w:rFonts w:asciiTheme="minorHAnsi" w:hAnsiTheme="minorHAnsi" w:cstheme="minorHAnsi"/>
          <w:sz w:val="22"/>
        </w:rPr>
        <w:t>Bezegg</w:t>
      </w:r>
      <w:proofErr w:type="spellEnd"/>
      <w:r w:rsidRPr="005034B3">
        <w:rPr>
          <w:rFonts w:asciiTheme="minorHAnsi" w:hAnsiTheme="minorHAnsi" w:cstheme="minorHAnsi"/>
          <w:sz w:val="22"/>
        </w:rPr>
        <w:t xml:space="preserve">-Sul eingelegt, geht es weiter nach Bezau und entlang der Bregenzerache zurück zum Ausgangspunkt. </w:t>
      </w:r>
      <w:r w:rsidR="009D400F" w:rsidRPr="005034B3">
        <w:rPr>
          <w:rFonts w:asciiTheme="minorHAnsi" w:hAnsiTheme="minorHAnsi" w:cstheme="minorHAnsi"/>
          <w:sz w:val="22"/>
        </w:rPr>
        <w:br/>
      </w:r>
      <w:r w:rsidRPr="005034B3">
        <w:rPr>
          <w:rFonts w:asciiTheme="minorHAnsi" w:hAnsiTheme="minorHAnsi" w:cstheme="minorHAnsi"/>
          <w:sz w:val="22"/>
        </w:rPr>
        <w:t>15,8 Kilometer, Fahrzeit 2 Stunden, 281 Höhenmeter bergauf</w:t>
      </w:r>
      <w:r w:rsidR="005034B3" w:rsidRPr="005034B3">
        <w:rPr>
          <w:rFonts w:asciiTheme="minorHAnsi" w:hAnsiTheme="minorHAnsi" w:cstheme="minorHAnsi"/>
          <w:sz w:val="22"/>
        </w:rPr>
        <w:t xml:space="preserve">. Mehr dazu </w:t>
      </w:r>
      <w:hyperlink r:id="rId9" w:history="1">
        <w:r w:rsidR="005034B3" w:rsidRPr="005034B3">
          <w:rPr>
            <w:rStyle w:val="Hyperlink"/>
            <w:rFonts w:asciiTheme="minorHAnsi" w:hAnsiTheme="minorHAnsi" w:cstheme="minorHAnsi"/>
            <w:color w:val="auto"/>
            <w:sz w:val="22"/>
          </w:rPr>
          <w:t>hier</w:t>
        </w:r>
      </w:hyperlink>
    </w:p>
    <w:p w14:paraId="2FAD4DE9" w14:textId="77777777" w:rsidR="00DE4947" w:rsidRPr="004D74FF" w:rsidRDefault="00DE4947" w:rsidP="00DE4947">
      <w:pPr>
        <w:spacing w:line="260" w:lineRule="atLeast"/>
        <w:rPr>
          <w:rFonts w:asciiTheme="minorHAnsi" w:hAnsiTheme="minorHAnsi" w:cstheme="minorHAnsi"/>
          <w:sz w:val="22"/>
          <w:szCs w:val="22"/>
          <w:lang w:val="de-AT"/>
        </w:rPr>
      </w:pPr>
    </w:p>
    <w:p w14:paraId="2692B565" w14:textId="77777777" w:rsidR="00DE4947" w:rsidRPr="004D74FF" w:rsidRDefault="00DE4947" w:rsidP="004D74FF">
      <w:pPr>
        <w:spacing w:line="280" w:lineRule="exact"/>
        <w:rPr>
          <w:rFonts w:asciiTheme="minorHAnsi" w:hAnsiTheme="minorHAnsi" w:cstheme="minorHAnsi"/>
          <w:b/>
          <w:color w:val="008000"/>
          <w:sz w:val="22"/>
          <w:szCs w:val="22"/>
          <w:lang w:val="de-AT" w:eastAsia="de-AT"/>
        </w:rPr>
      </w:pPr>
      <w:r w:rsidRPr="004D74FF">
        <w:rPr>
          <w:rFonts w:asciiTheme="minorHAnsi" w:hAnsiTheme="minorHAnsi" w:cstheme="minorHAnsi"/>
          <w:b/>
          <w:color w:val="008000"/>
          <w:sz w:val="22"/>
          <w:szCs w:val="22"/>
          <w:lang w:val="de-AT" w:eastAsia="de-AT"/>
        </w:rPr>
        <w:t xml:space="preserve">Mit etwas Herausforderung: Vom </w:t>
      </w:r>
      <w:proofErr w:type="spellStart"/>
      <w:r w:rsidRPr="004D74FF">
        <w:rPr>
          <w:rFonts w:asciiTheme="minorHAnsi" w:hAnsiTheme="minorHAnsi" w:cstheme="minorHAnsi"/>
          <w:b/>
          <w:color w:val="008000"/>
          <w:sz w:val="22"/>
          <w:szCs w:val="22"/>
          <w:lang w:val="de-AT" w:eastAsia="de-AT"/>
        </w:rPr>
        <w:t>Vorsäß</w:t>
      </w:r>
      <w:proofErr w:type="spellEnd"/>
      <w:r w:rsidRPr="004D74FF">
        <w:rPr>
          <w:rFonts w:asciiTheme="minorHAnsi" w:hAnsiTheme="minorHAnsi" w:cstheme="minorHAnsi"/>
          <w:b/>
          <w:color w:val="008000"/>
          <w:sz w:val="22"/>
          <w:szCs w:val="22"/>
          <w:lang w:val="de-AT" w:eastAsia="de-AT"/>
        </w:rPr>
        <w:t xml:space="preserve"> und der Trutzburg</w:t>
      </w:r>
    </w:p>
    <w:p w14:paraId="5415F91F" w14:textId="714A354D" w:rsidR="00DE4947" w:rsidRPr="005034B3" w:rsidRDefault="00DE4947" w:rsidP="003212CE">
      <w:pPr>
        <w:pStyle w:val="Listenabsatz"/>
        <w:numPr>
          <w:ilvl w:val="0"/>
          <w:numId w:val="22"/>
        </w:numPr>
        <w:spacing w:line="260" w:lineRule="atLeast"/>
        <w:ind w:left="426"/>
        <w:rPr>
          <w:rFonts w:asciiTheme="minorHAnsi" w:hAnsiTheme="minorHAnsi" w:cstheme="minorHAnsi"/>
          <w:sz w:val="22"/>
          <w:szCs w:val="22"/>
          <w:lang w:val="de-AT"/>
        </w:rPr>
      </w:pPr>
      <w:r w:rsidRPr="004D74FF">
        <w:rPr>
          <w:rFonts w:asciiTheme="minorHAnsi" w:hAnsiTheme="minorHAnsi" w:cstheme="minorHAnsi"/>
          <w:b/>
          <w:sz w:val="22"/>
          <w:szCs w:val="22"/>
          <w:lang w:val="de-AT"/>
        </w:rPr>
        <w:t>Schetteregg-</w:t>
      </w:r>
      <w:proofErr w:type="spellStart"/>
      <w:r w:rsidRPr="004D74FF">
        <w:rPr>
          <w:rFonts w:asciiTheme="minorHAnsi" w:hAnsiTheme="minorHAnsi" w:cstheme="minorHAnsi"/>
          <w:b/>
          <w:sz w:val="22"/>
          <w:szCs w:val="22"/>
          <w:lang w:val="de-AT"/>
        </w:rPr>
        <w:t>Schönenbach</w:t>
      </w:r>
      <w:proofErr w:type="spellEnd"/>
      <w:r w:rsidRPr="004D74FF">
        <w:rPr>
          <w:rFonts w:asciiTheme="minorHAnsi" w:hAnsiTheme="minorHAnsi" w:cstheme="minorHAnsi"/>
          <w:sz w:val="22"/>
          <w:szCs w:val="22"/>
          <w:lang w:val="de-AT"/>
        </w:rPr>
        <w:t xml:space="preserve">: Im Bregenzerwald bewirtschaften die Bauern die Wiesen und Weiden seit Jahrhunderten mehrstufig. Vom Tal geht’s im Frühsommer und Herbst aufs </w:t>
      </w:r>
      <w:proofErr w:type="spellStart"/>
      <w:r w:rsidRPr="004D74FF">
        <w:rPr>
          <w:rFonts w:asciiTheme="minorHAnsi" w:hAnsiTheme="minorHAnsi" w:cstheme="minorHAnsi"/>
          <w:sz w:val="22"/>
          <w:szCs w:val="22"/>
          <w:lang w:val="de-AT"/>
        </w:rPr>
        <w:t>Vorsäß</w:t>
      </w:r>
      <w:proofErr w:type="spellEnd"/>
      <w:r w:rsidRPr="004D74FF">
        <w:rPr>
          <w:rFonts w:asciiTheme="minorHAnsi" w:hAnsiTheme="minorHAnsi" w:cstheme="minorHAnsi"/>
          <w:sz w:val="22"/>
          <w:szCs w:val="22"/>
          <w:lang w:val="de-AT"/>
        </w:rPr>
        <w:t xml:space="preserve">, im Hochsommer auf die Hochalpen. Typische </w:t>
      </w:r>
      <w:proofErr w:type="spellStart"/>
      <w:r w:rsidRPr="004D74FF">
        <w:rPr>
          <w:rFonts w:asciiTheme="minorHAnsi" w:hAnsiTheme="minorHAnsi" w:cstheme="minorHAnsi"/>
          <w:sz w:val="22"/>
          <w:szCs w:val="22"/>
          <w:lang w:val="de-AT"/>
        </w:rPr>
        <w:t>Vorsäßsiedlungen</w:t>
      </w:r>
      <w:proofErr w:type="spellEnd"/>
      <w:r w:rsidRPr="004D74FF">
        <w:rPr>
          <w:rFonts w:asciiTheme="minorHAnsi" w:hAnsiTheme="minorHAnsi" w:cstheme="minorHAnsi"/>
          <w:sz w:val="22"/>
          <w:szCs w:val="22"/>
          <w:lang w:val="de-AT"/>
        </w:rPr>
        <w:t xml:space="preserve">, wo zumeist auch Käse erzeugt wird, liegen an der Strecke von Schetteregg nach </w:t>
      </w:r>
      <w:proofErr w:type="spellStart"/>
      <w:r w:rsidRPr="004D74FF">
        <w:rPr>
          <w:rFonts w:asciiTheme="minorHAnsi" w:hAnsiTheme="minorHAnsi" w:cstheme="minorHAnsi"/>
          <w:sz w:val="22"/>
          <w:szCs w:val="22"/>
          <w:lang w:val="de-AT"/>
        </w:rPr>
        <w:t>Schönenbach</w:t>
      </w:r>
      <w:proofErr w:type="spellEnd"/>
      <w:r w:rsidRPr="004D74FF">
        <w:rPr>
          <w:rFonts w:asciiTheme="minorHAnsi" w:hAnsiTheme="minorHAnsi" w:cstheme="minorHAnsi"/>
          <w:sz w:val="22"/>
          <w:szCs w:val="22"/>
          <w:lang w:val="de-AT"/>
        </w:rPr>
        <w:t>. Diese besonders malerische Siedlung mit mehreren Holzhäusern ist zudem für die guten „</w:t>
      </w:r>
      <w:proofErr w:type="spellStart"/>
      <w:r w:rsidRPr="004D74FF">
        <w:rPr>
          <w:rFonts w:asciiTheme="minorHAnsi" w:hAnsiTheme="minorHAnsi" w:cstheme="minorHAnsi"/>
          <w:sz w:val="22"/>
          <w:szCs w:val="22"/>
          <w:lang w:val="de-AT"/>
        </w:rPr>
        <w:t>Käsknöpfle</w:t>
      </w:r>
      <w:proofErr w:type="spellEnd"/>
      <w:r w:rsidRPr="004D74FF">
        <w:rPr>
          <w:rFonts w:asciiTheme="minorHAnsi" w:hAnsiTheme="minorHAnsi" w:cstheme="minorHAnsi"/>
          <w:sz w:val="22"/>
          <w:szCs w:val="22"/>
          <w:lang w:val="de-AT"/>
        </w:rPr>
        <w:t xml:space="preserve">“ bekannt, serviert im </w:t>
      </w:r>
      <w:r w:rsidRPr="005034B3">
        <w:rPr>
          <w:rFonts w:asciiTheme="minorHAnsi" w:hAnsiTheme="minorHAnsi" w:cstheme="minorHAnsi"/>
          <w:sz w:val="22"/>
          <w:szCs w:val="22"/>
          <w:lang w:val="de-AT"/>
        </w:rPr>
        <w:t xml:space="preserve">Jagdgasthaus </w:t>
      </w:r>
      <w:proofErr w:type="spellStart"/>
      <w:r w:rsidRPr="005034B3">
        <w:rPr>
          <w:rFonts w:asciiTheme="minorHAnsi" w:hAnsiTheme="minorHAnsi" w:cstheme="minorHAnsi"/>
          <w:sz w:val="22"/>
          <w:szCs w:val="22"/>
          <w:lang w:val="de-AT"/>
        </w:rPr>
        <w:t>Egender</w:t>
      </w:r>
      <w:proofErr w:type="spellEnd"/>
      <w:r w:rsidRPr="005034B3">
        <w:rPr>
          <w:rFonts w:asciiTheme="minorHAnsi" w:hAnsiTheme="minorHAnsi" w:cstheme="minorHAnsi"/>
          <w:sz w:val="22"/>
          <w:szCs w:val="22"/>
          <w:lang w:val="de-AT"/>
        </w:rPr>
        <w:t xml:space="preserve">. Die Runde beginnt und endet in Egg. </w:t>
      </w:r>
      <w:r w:rsidR="009D400F" w:rsidRPr="005034B3">
        <w:rPr>
          <w:rFonts w:asciiTheme="minorHAnsi" w:hAnsiTheme="minorHAnsi" w:cstheme="minorHAnsi"/>
          <w:sz w:val="22"/>
          <w:szCs w:val="22"/>
          <w:lang w:val="de-AT"/>
        </w:rPr>
        <w:br/>
      </w:r>
      <w:r w:rsidRPr="005034B3">
        <w:rPr>
          <w:rFonts w:asciiTheme="minorHAnsi" w:hAnsiTheme="minorHAnsi" w:cstheme="minorHAnsi"/>
          <w:sz w:val="22"/>
          <w:szCs w:val="22"/>
          <w:lang w:val="de-AT"/>
        </w:rPr>
        <w:t>42,9 Kilometer, Fahrzeit 4:45 Stunden, 1.070 Höhenmeter bergauf</w:t>
      </w:r>
      <w:r w:rsidR="005034B3" w:rsidRPr="005034B3">
        <w:rPr>
          <w:rFonts w:asciiTheme="minorHAnsi" w:hAnsiTheme="minorHAnsi" w:cstheme="minorHAnsi"/>
          <w:sz w:val="22"/>
          <w:szCs w:val="22"/>
          <w:lang w:val="de-AT"/>
        </w:rPr>
        <w:t xml:space="preserve">. Mehr dazu </w:t>
      </w:r>
      <w:hyperlink r:id="rId10" w:history="1">
        <w:r w:rsidR="005034B3" w:rsidRPr="005034B3">
          <w:rPr>
            <w:rStyle w:val="Hyperlink"/>
            <w:rFonts w:asciiTheme="minorHAnsi" w:hAnsiTheme="minorHAnsi" w:cstheme="minorHAnsi"/>
            <w:color w:val="auto"/>
            <w:sz w:val="22"/>
            <w:szCs w:val="22"/>
            <w:lang w:val="de-AT"/>
          </w:rPr>
          <w:t>hier</w:t>
        </w:r>
      </w:hyperlink>
    </w:p>
    <w:p w14:paraId="7EC738AC" w14:textId="48A483E1" w:rsidR="00DE4947" w:rsidRPr="005034B3" w:rsidRDefault="0086314B" w:rsidP="003212CE">
      <w:pPr>
        <w:pStyle w:val="Listenabsatz"/>
        <w:numPr>
          <w:ilvl w:val="0"/>
          <w:numId w:val="22"/>
        </w:numPr>
        <w:spacing w:line="260" w:lineRule="atLeast"/>
        <w:ind w:left="426"/>
        <w:rPr>
          <w:rFonts w:asciiTheme="minorHAnsi" w:hAnsiTheme="minorHAnsi" w:cstheme="minorHAnsi"/>
          <w:sz w:val="22"/>
          <w:szCs w:val="22"/>
          <w:lang w:val="de-AT"/>
        </w:rPr>
      </w:pPr>
      <w:proofErr w:type="spellStart"/>
      <w:r w:rsidRPr="003212CE">
        <w:rPr>
          <w:rFonts w:asciiTheme="minorHAnsi" w:hAnsiTheme="minorHAnsi" w:cstheme="minorHAnsi"/>
          <w:b/>
          <w:sz w:val="22"/>
          <w:szCs w:val="22"/>
          <w:lang w:val="de-AT"/>
        </w:rPr>
        <w:t>Kanisfluh</w:t>
      </w:r>
      <w:proofErr w:type="spellEnd"/>
      <w:r w:rsidRPr="003212CE">
        <w:rPr>
          <w:rFonts w:asciiTheme="minorHAnsi" w:hAnsiTheme="minorHAnsi" w:cstheme="minorHAnsi"/>
          <w:b/>
          <w:sz w:val="22"/>
          <w:szCs w:val="22"/>
          <w:lang w:val="de-AT"/>
        </w:rPr>
        <w:t xml:space="preserve"> </w:t>
      </w:r>
      <w:r w:rsidR="005034B3" w:rsidRPr="003212CE">
        <w:rPr>
          <w:rFonts w:asciiTheme="minorHAnsi" w:hAnsiTheme="minorHAnsi" w:cstheme="minorHAnsi"/>
          <w:b/>
          <w:sz w:val="22"/>
          <w:szCs w:val="22"/>
          <w:lang w:val="de-AT"/>
        </w:rPr>
        <w:t>„</w:t>
      </w:r>
      <w:r w:rsidRPr="003212CE">
        <w:rPr>
          <w:rFonts w:asciiTheme="minorHAnsi" w:hAnsiTheme="minorHAnsi" w:cstheme="minorHAnsi"/>
          <w:b/>
          <w:sz w:val="22"/>
          <w:szCs w:val="22"/>
          <w:lang w:val="de-AT"/>
        </w:rPr>
        <w:t>Klassiker</w:t>
      </w:r>
      <w:r w:rsidR="005034B3" w:rsidRPr="003212CE">
        <w:rPr>
          <w:rFonts w:asciiTheme="minorHAnsi" w:hAnsiTheme="minorHAnsi" w:cstheme="minorHAnsi"/>
          <w:b/>
          <w:sz w:val="22"/>
          <w:szCs w:val="22"/>
          <w:lang w:val="de-AT"/>
        </w:rPr>
        <w:t>“</w:t>
      </w:r>
      <w:r w:rsidR="00DE4947" w:rsidRPr="003212CE">
        <w:rPr>
          <w:rFonts w:asciiTheme="minorHAnsi" w:hAnsiTheme="minorHAnsi" w:cstheme="minorHAnsi"/>
          <w:b/>
          <w:sz w:val="22"/>
          <w:szCs w:val="22"/>
          <w:lang w:val="de-AT"/>
        </w:rPr>
        <w:t xml:space="preserve">: </w:t>
      </w:r>
      <w:r w:rsidR="00DE4947" w:rsidRPr="003212CE">
        <w:rPr>
          <w:rFonts w:asciiTheme="minorHAnsi" w:hAnsiTheme="minorHAnsi" w:cstheme="minorHAnsi"/>
          <w:sz w:val="22"/>
          <w:szCs w:val="22"/>
          <w:lang w:val="de-AT"/>
        </w:rPr>
        <w:t xml:space="preserve">Die felsige </w:t>
      </w:r>
      <w:proofErr w:type="spellStart"/>
      <w:r w:rsidR="00DE4947" w:rsidRPr="003212CE">
        <w:rPr>
          <w:rFonts w:asciiTheme="minorHAnsi" w:hAnsiTheme="minorHAnsi" w:cstheme="minorHAnsi"/>
          <w:sz w:val="22"/>
          <w:szCs w:val="22"/>
          <w:lang w:val="de-AT"/>
        </w:rPr>
        <w:t>Kanisfluh</w:t>
      </w:r>
      <w:proofErr w:type="spellEnd"/>
      <w:r w:rsidR="00DE4947" w:rsidRPr="003212CE">
        <w:rPr>
          <w:rFonts w:asciiTheme="minorHAnsi" w:hAnsiTheme="minorHAnsi" w:cstheme="minorHAnsi"/>
          <w:sz w:val="22"/>
          <w:szCs w:val="22"/>
          <w:lang w:val="de-AT"/>
        </w:rPr>
        <w:t xml:space="preserve"> ist der Blickfang im Bregenzerwald. Man sieht sie von</w:t>
      </w:r>
      <w:r w:rsidR="00DE4947" w:rsidRPr="005034B3">
        <w:rPr>
          <w:rFonts w:asciiTheme="minorHAnsi" w:hAnsiTheme="minorHAnsi" w:cstheme="minorHAnsi"/>
          <w:sz w:val="22"/>
          <w:szCs w:val="22"/>
          <w:lang w:val="de-AT"/>
        </w:rPr>
        <w:t xml:space="preserve"> nahezu überall. Der als „Trutzburg“ bekannte Berg ist mit mehreren </w:t>
      </w:r>
      <w:proofErr w:type="spellStart"/>
      <w:r w:rsidR="00DE4947" w:rsidRPr="005034B3">
        <w:rPr>
          <w:rFonts w:asciiTheme="minorHAnsi" w:hAnsiTheme="minorHAnsi" w:cstheme="minorHAnsi"/>
          <w:sz w:val="22"/>
          <w:szCs w:val="22"/>
          <w:lang w:val="de-AT"/>
        </w:rPr>
        <w:t>Mountainbikestrecken</w:t>
      </w:r>
      <w:proofErr w:type="spellEnd"/>
      <w:r w:rsidR="00DE4947" w:rsidRPr="005034B3">
        <w:rPr>
          <w:rFonts w:asciiTheme="minorHAnsi" w:hAnsiTheme="minorHAnsi" w:cstheme="minorHAnsi"/>
          <w:sz w:val="22"/>
          <w:szCs w:val="22"/>
          <w:lang w:val="de-AT"/>
        </w:rPr>
        <w:t xml:space="preserve"> erschloss</w:t>
      </w:r>
      <w:r w:rsidR="005034B3">
        <w:rPr>
          <w:rFonts w:asciiTheme="minorHAnsi" w:hAnsiTheme="minorHAnsi" w:cstheme="minorHAnsi"/>
          <w:sz w:val="22"/>
          <w:szCs w:val="22"/>
          <w:lang w:val="de-AT"/>
        </w:rPr>
        <w:t>en. Der Klassiker beginnt in Mellau,</w:t>
      </w:r>
      <w:r w:rsidR="00DE4947" w:rsidRPr="005034B3">
        <w:rPr>
          <w:rFonts w:asciiTheme="minorHAnsi" w:hAnsiTheme="minorHAnsi" w:cstheme="minorHAnsi"/>
          <w:sz w:val="22"/>
          <w:szCs w:val="22"/>
          <w:lang w:val="de-AT"/>
        </w:rPr>
        <w:t xml:space="preserve"> führt </w:t>
      </w:r>
      <w:r w:rsidR="005034B3">
        <w:rPr>
          <w:rFonts w:asciiTheme="minorHAnsi" w:hAnsiTheme="minorHAnsi" w:cstheme="minorHAnsi"/>
          <w:sz w:val="22"/>
          <w:szCs w:val="22"/>
          <w:lang w:val="de-AT"/>
        </w:rPr>
        <w:t xml:space="preserve">von Au aus beständig bergauf zum </w:t>
      </w:r>
      <w:proofErr w:type="spellStart"/>
      <w:r w:rsidR="005034B3">
        <w:rPr>
          <w:rFonts w:asciiTheme="minorHAnsi" w:hAnsiTheme="minorHAnsi" w:cstheme="minorHAnsi"/>
          <w:sz w:val="22"/>
          <w:szCs w:val="22"/>
          <w:lang w:val="de-AT"/>
        </w:rPr>
        <w:t>Wurzachsattel</w:t>
      </w:r>
      <w:proofErr w:type="spellEnd"/>
      <w:r w:rsidR="005034B3">
        <w:rPr>
          <w:rFonts w:asciiTheme="minorHAnsi" w:hAnsiTheme="minorHAnsi" w:cstheme="minorHAnsi"/>
          <w:sz w:val="22"/>
          <w:szCs w:val="22"/>
          <w:lang w:val="de-AT"/>
        </w:rPr>
        <w:t>, vorbei an Alpen</w:t>
      </w:r>
      <w:r w:rsidR="003212CE">
        <w:rPr>
          <w:rFonts w:asciiTheme="minorHAnsi" w:hAnsiTheme="minorHAnsi" w:cstheme="minorHAnsi"/>
          <w:sz w:val="22"/>
          <w:szCs w:val="22"/>
          <w:lang w:val="de-AT"/>
        </w:rPr>
        <w:t xml:space="preserve"> und</w:t>
      </w:r>
      <w:r w:rsidR="005034B3">
        <w:rPr>
          <w:rFonts w:asciiTheme="minorHAnsi" w:hAnsiTheme="minorHAnsi" w:cstheme="minorHAnsi"/>
          <w:sz w:val="22"/>
          <w:szCs w:val="22"/>
          <w:lang w:val="de-AT"/>
        </w:rPr>
        <w:t xml:space="preserve"> </w:t>
      </w:r>
      <w:r w:rsidR="003212CE">
        <w:rPr>
          <w:rFonts w:asciiTheme="minorHAnsi" w:hAnsiTheme="minorHAnsi" w:cstheme="minorHAnsi"/>
          <w:sz w:val="22"/>
          <w:szCs w:val="22"/>
          <w:lang w:val="de-AT"/>
        </w:rPr>
        <w:t xml:space="preserve">schlussendlich </w:t>
      </w:r>
      <w:r w:rsidR="005034B3">
        <w:rPr>
          <w:rFonts w:asciiTheme="minorHAnsi" w:hAnsiTheme="minorHAnsi" w:cstheme="minorHAnsi"/>
          <w:sz w:val="22"/>
          <w:szCs w:val="22"/>
          <w:lang w:val="de-AT"/>
        </w:rPr>
        <w:t>bergab nach Mellau.</w:t>
      </w:r>
      <w:r w:rsidR="009D400F" w:rsidRPr="005034B3">
        <w:rPr>
          <w:rFonts w:asciiTheme="minorHAnsi" w:hAnsiTheme="minorHAnsi" w:cstheme="minorHAnsi"/>
          <w:sz w:val="22"/>
          <w:szCs w:val="22"/>
          <w:lang w:val="de-AT"/>
        </w:rPr>
        <w:br/>
      </w:r>
      <w:r w:rsidR="003212CE">
        <w:rPr>
          <w:rFonts w:asciiTheme="minorHAnsi" w:hAnsiTheme="minorHAnsi" w:cstheme="minorHAnsi"/>
          <w:sz w:val="22"/>
          <w:szCs w:val="22"/>
          <w:lang w:val="de-AT"/>
        </w:rPr>
        <w:t>32,3</w:t>
      </w:r>
      <w:r w:rsidR="00DE4947" w:rsidRPr="005034B3">
        <w:rPr>
          <w:rFonts w:asciiTheme="minorHAnsi" w:hAnsiTheme="minorHAnsi" w:cstheme="minorHAnsi"/>
          <w:sz w:val="22"/>
          <w:szCs w:val="22"/>
          <w:lang w:val="de-AT"/>
        </w:rPr>
        <w:t xml:space="preserve"> Kilometer, </w:t>
      </w:r>
      <w:r w:rsidR="003212CE">
        <w:rPr>
          <w:rFonts w:asciiTheme="minorHAnsi" w:hAnsiTheme="minorHAnsi" w:cstheme="minorHAnsi"/>
          <w:sz w:val="22"/>
          <w:szCs w:val="22"/>
          <w:lang w:val="de-AT"/>
        </w:rPr>
        <w:t>1.178</w:t>
      </w:r>
      <w:r w:rsidR="00715A3E" w:rsidRPr="005034B3">
        <w:rPr>
          <w:rFonts w:asciiTheme="minorHAnsi" w:hAnsiTheme="minorHAnsi" w:cstheme="minorHAnsi"/>
          <w:sz w:val="22"/>
          <w:szCs w:val="22"/>
          <w:lang w:val="de-AT"/>
        </w:rPr>
        <w:t xml:space="preserve"> Höhenmeter bergauf</w:t>
      </w:r>
      <w:r w:rsidRPr="005034B3">
        <w:rPr>
          <w:rFonts w:asciiTheme="minorHAnsi" w:hAnsiTheme="minorHAnsi" w:cstheme="minorHAnsi"/>
          <w:sz w:val="22"/>
          <w:szCs w:val="22"/>
          <w:lang w:val="de-AT"/>
        </w:rPr>
        <w:t xml:space="preserve">. Mehr dazu </w:t>
      </w:r>
      <w:hyperlink r:id="rId11" w:history="1">
        <w:r w:rsidRPr="005034B3">
          <w:rPr>
            <w:rStyle w:val="Hyperlink"/>
            <w:rFonts w:asciiTheme="minorHAnsi" w:hAnsiTheme="minorHAnsi" w:cstheme="minorHAnsi"/>
            <w:color w:val="auto"/>
            <w:sz w:val="22"/>
            <w:szCs w:val="22"/>
            <w:lang w:val="de-AT"/>
          </w:rPr>
          <w:t>hier</w:t>
        </w:r>
      </w:hyperlink>
    </w:p>
    <w:p w14:paraId="1D1F9D3F" w14:textId="77777777" w:rsidR="00DE4947" w:rsidRPr="004D74FF" w:rsidRDefault="00DE4947" w:rsidP="00DE4947">
      <w:pPr>
        <w:spacing w:line="260" w:lineRule="atLeast"/>
        <w:rPr>
          <w:rFonts w:asciiTheme="minorHAnsi" w:hAnsiTheme="minorHAnsi" w:cstheme="minorHAnsi"/>
          <w:sz w:val="22"/>
          <w:szCs w:val="22"/>
          <w:lang w:val="de-AT"/>
        </w:rPr>
      </w:pPr>
    </w:p>
    <w:p w14:paraId="60E036E0" w14:textId="77777777" w:rsidR="00DE4947" w:rsidRPr="004D74FF" w:rsidRDefault="00DE4947" w:rsidP="004D74FF">
      <w:pPr>
        <w:spacing w:line="280" w:lineRule="exact"/>
        <w:rPr>
          <w:rFonts w:asciiTheme="minorHAnsi" w:hAnsiTheme="minorHAnsi" w:cstheme="minorHAnsi"/>
          <w:b/>
          <w:color w:val="008000"/>
          <w:sz w:val="22"/>
          <w:szCs w:val="22"/>
          <w:lang w:val="de-AT" w:eastAsia="de-AT"/>
        </w:rPr>
      </w:pPr>
      <w:r w:rsidRPr="004D74FF">
        <w:rPr>
          <w:rFonts w:asciiTheme="minorHAnsi" w:hAnsiTheme="minorHAnsi" w:cstheme="minorHAnsi"/>
          <w:b/>
          <w:color w:val="008000"/>
          <w:sz w:val="22"/>
          <w:szCs w:val="22"/>
          <w:lang w:val="de-AT" w:eastAsia="de-AT"/>
        </w:rPr>
        <w:t>Für konditionsstarke Könner: In luftigen Höhen</w:t>
      </w:r>
    </w:p>
    <w:p w14:paraId="45849A7C" w14:textId="0F592FB1" w:rsidR="00DE4947" w:rsidRPr="003212CE" w:rsidRDefault="00DE4947" w:rsidP="003212CE">
      <w:pPr>
        <w:pStyle w:val="Listenabsatz"/>
        <w:numPr>
          <w:ilvl w:val="0"/>
          <w:numId w:val="23"/>
        </w:numPr>
        <w:spacing w:line="260" w:lineRule="atLeast"/>
        <w:ind w:left="426" w:hanging="426"/>
        <w:rPr>
          <w:rFonts w:asciiTheme="minorHAnsi" w:hAnsiTheme="minorHAnsi" w:cstheme="minorHAnsi"/>
          <w:sz w:val="22"/>
          <w:szCs w:val="22"/>
          <w:lang w:val="de-AT"/>
        </w:rPr>
      </w:pPr>
      <w:r w:rsidRPr="003212CE">
        <w:rPr>
          <w:rFonts w:asciiTheme="minorHAnsi" w:hAnsiTheme="minorHAnsi" w:cstheme="minorHAnsi"/>
          <w:b/>
          <w:sz w:val="22"/>
          <w:szCs w:val="22"/>
          <w:lang w:val="de-AT"/>
        </w:rPr>
        <w:t>Damülser Runde:</w:t>
      </w:r>
      <w:r w:rsidRPr="003212CE">
        <w:rPr>
          <w:rFonts w:asciiTheme="minorHAnsi" w:hAnsiTheme="minorHAnsi" w:cstheme="minorHAnsi"/>
          <w:sz w:val="22"/>
          <w:szCs w:val="22"/>
          <w:lang w:val="de-AT"/>
        </w:rPr>
        <w:t xml:space="preserve"> Durch unterschiedliche Landschaftsräume führt diese anspruchsvolle Tour. Zum Auftakt radeln die Mountainbiker von Au durch die </w:t>
      </w:r>
      <w:proofErr w:type="spellStart"/>
      <w:r w:rsidRPr="003212CE">
        <w:rPr>
          <w:rFonts w:asciiTheme="minorHAnsi" w:hAnsiTheme="minorHAnsi" w:cstheme="minorHAnsi"/>
          <w:sz w:val="22"/>
          <w:szCs w:val="22"/>
          <w:lang w:val="de-AT"/>
        </w:rPr>
        <w:t>Argenschlucht</w:t>
      </w:r>
      <w:proofErr w:type="spellEnd"/>
      <w:r w:rsidRPr="003212CE">
        <w:rPr>
          <w:rFonts w:asciiTheme="minorHAnsi" w:hAnsiTheme="minorHAnsi" w:cstheme="minorHAnsi"/>
          <w:sz w:val="22"/>
          <w:szCs w:val="22"/>
          <w:lang w:val="de-AT"/>
        </w:rPr>
        <w:t xml:space="preserve">, eine der schönsten Schluchten in Vorarlberg. Mit Blick auf das Naturschutzgebiet Auer Ried und auf Alpenwegen geht es stetig bergauf nach Damüls. Das hochgelegene Dorf wurde einst von </w:t>
      </w:r>
      <w:proofErr w:type="spellStart"/>
      <w:r w:rsidRPr="003212CE">
        <w:rPr>
          <w:rFonts w:asciiTheme="minorHAnsi" w:hAnsiTheme="minorHAnsi" w:cstheme="minorHAnsi"/>
          <w:sz w:val="22"/>
          <w:szCs w:val="22"/>
          <w:lang w:val="de-AT"/>
        </w:rPr>
        <w:t>Walsern</w:t>
      </w:r>
      <w:proofErr w:type="spellEnd"/>
      <w:r w:rsidRPr="003212CE">
        <w:rPr>
          <w:rFonts w:asciiTheme="minorHAnsi" w:hAnsiTheme="minorHAnsi" w:cstheme="minorHAnsi"/>
          <w:sz w:val="22"/>
          <w:szCs w:val="22"/>
          <w:lang w:val="de-AT"/>
        </w:rPr>
        <w:t xml:space="preserve"> besiedelt und beherbergt eine </w:t>
      </w:r>
      <w:r w:rsidR="009D400F" w:rsidRPr="003212CE">
        <w:rPr>
          <w:rFonts w:asciiTheme="minorHAnsi" w:hAnsiTheme="minorHAnsi" w:cstheme="minorHAnsi"/>
          <w:sz w:val="22"/>
          <w:szCs w:val="22"/>
          <w:lang w:val="de-AT"/>
        </w:rPr>
        <w:t xml:space="preserve">Kirche mit </w:t>
      </w:r>
      <w:r w:rsidRPr="003212CE">
        <w:rPr>
          <w:rFonts w:asciiTheme="minorHAnsi" w:hAnsiTheme="minorHAnsi" w:cstheme="minorHAnsi"/>
          <w:sz w:val="22"/>
          <w:szCs w:val="22"/>
          <w:lang w:val="de-AT"/>
        </w:rPr>
        <w:t>sehenswerte</w:t>
      </w:r>
      <w:r w:rsidR="009D400F" w:rsidRPr="003212CE">
        <w:rPr>
          <w:rFonts w:asciiTheme="minorHAnsi" w:hAnsiTheme="minorHAnsi" w:cstheme="minorHAnsi"/>
          <w:sz w:val="22"/>
          <w:szCs w:val="22"/>
          <w:lang w:val="de-AT"/>
        </w:rPr>
        <w:t xml:space="preserve">n </w:t>
      </w:r>
      <w:r w:rsidRPr="003212CE">
        <w:rPr>
          <w:rFonts w:asciiTheme="minorHAnsi" w:hAnsiTheme="minorHAnsi" w:cstheme="minorHAnsi"/>
          <w:sz w:val="22"/>
          <w:szCs w:val="22"/>
          <w:lang w:val="de-AT"/>
        </w:rPr>
        <w:t xml:space="preserve">Fresken. </w:t>
      </w:r>
      <w:r w:rsidR="009D400F" w:rsidRPr="003212CE">
        <w:rPr>
          <w:rFonts w:asciiTheme="minorHAnsi" w:hAnsiTheme="minorHAnsi" w:cstheme="minorHAnsi"/>
          <w:sz w:val="22"/>
          <w:szCs w:val="22"/>
          <w:lang w:val="de-AT"/>
        </w:rPr>
        <w:br/>
      </w:r>
      <w:r w:rsidRPr="003212CE">
        <w:rPr>
          <w:rFonts w:asciiTheme="minorHAnsi" w:hAnsiTheme="minorHAnsi" w:cstheme="minorHAnsi"/>
          <w:sz w:val="22"/>
          <w:szCs w:val="22"/>
          <w:lang w:val="de-AT"/>
        </w:rPr>
        <w:t>32,4 Kilometer, Fahrzeit 5:30 Stu</w:t>
      </w:r>
      <w:r w:rsidR="00715A3E" w:rsidRPr="003212CE">
        <w:rPr>
          <w:rFonts w:asciiTheme="minorHAnsi" w:hAnsiTheme="minorHAnsi" w:cstheme="minorHAnsi"/>
          <w:sz w:val="22"/>
          <w:szCs w:val="22"/>
          <w:lang w:val="de-AT"/>
        </w:rPr>
        <w:t>nden, 1.283 Höhenmeter bergauf</w:t>
      </w:r>
      <w:r w:rsidR="0086314B" w:rsidRPr="003212CE">
        <w:rPr>
          <w:rFonts w:asciiTheme="minorHAnsi" w:hAnsiTheme="minorHAnsi" w:cstheme="minorHAnsi"/>
          <w:sz w:val="22"/>
          <w:szCs w:val="22"/>
          <w:lang w:val="de-AT"/>
        </w:rPr>
        <w:t xml:space="preserve">. Mehr dazu </w:t>
      </w:r>
      <w:hyperlink r:id="rId12" w:history="1">
        <w:r w:rsidR="0086314B" w:rsidRPr="003212CE">
          <w:rPr>
            <w:rStyle w:val="Hyperlink"/>
            <w:rFonts w:asciiTheme="minorHAnsi" w:hAnsiTheme="minorHAnsi" w:cstheme="minorHAnsi"/>
            <w:color w:val="auto"/>
            <w:sz w:val="22"/>
            <w:szCs w:val="22"/>
            <w:lang w:val="de-AT"/>
          </w:rPr>
          <w:t>hier</w:t>
        </w:r>
      </w:hyperlink>
    </w:p>
    <w:p w14:paraId="4A9A6245" w14:textId="0737E39D" w:rsidR="00DE4947" w:rsidRPr="003212CE" w:rsidRDefault="00DE4947" w:rsidP="003212CE">
      <w:pPr>
        <w:pStyle w:val="Listenabsatz"/>
        <w:numPr>
          <w:ilvl w:val="0"/>
          <w:numId w:val="23"/>
        </w:numPr>
        <w:spacing w:line="260" w:lineRule="atLeast"/>
        <w:ind w:left="426" w:hanging="426"/>
        <w:rPr>
          <w:rFonts w:asciiTheme="minorHAnsi" w:hAnsiTheme="minorHAnsi" w:cstheme="minorHAnsi"/>
          <w:sz w:val="22"/>
          <w:szCs w:val="22"/>
          <w:lang w:val="de-AT"/>
        </w:rPr>
      </w:pPr>
      <w:r w:rsidRPr="003212CE">
        <w:rPr>
          <w:rFonts w:asciiTheme="minorHAnsi" w:hAnsiTheme="minorHAnsi" w:cstheme="minorHAnsi"/>
          <w:b/>
          <w:sz w:val="22"/>
          <w:szCs w:val="22"/>
          <w:lang w:val="de-AT"/>
        </w:rPr>
        <w:t xml:space="preserve">Schoppernau – Diedamskopf – Neuhornbachhaus: </w:t>
      </w:r>
      <w:r w:rsidRPr="003212CE">
        <w:rPr>
          <w:rFonts w:asciiTheme="minorHAnsi" w:hAnsiTheme="minorHAnsi" w:cstheme="minorHAnsi"/>
          <w:sz w:val="22"/>
          <w:szCs w:val="22"/>
          <w:lang w:val="de-AT"/>
        </w:rPr>
        <w:t xml:space="preserve">Fürs Bergauf-Training ist diese Tour perfekt. Sie beginnt mit einem steilen Anstieg von Schoppernau bis zur Bergstation der </w:t>
      </w:r>
      <w:proofErr w:type="spellStart"/>
      <w:r w:rsidRPr="003212CE">
        <w:rPr>
          <w:rFonts w:asciiTheme="minorHAnsi" w:hAnsiTheme="minorHAnsi" w:cstheme="minorHAnsi"/>
          <w:sz w:val="22"/>
          <w:szCs w:val="22"/>
          <w:lang w:val="de-AT"/>
        </w:rPr>
        <w:t>Diedamskopfbahn</w:t>
      </w:r>
      <w:proofErr w:type="spellEnd"/>
      <w:r w:rsidRPr="003212CE">
        <w:rPr>
          <w:rFonts w:asciiTheme="minorHAnsi" w:hAnsiTheme="minorHAnsi" w:cstheme="minorHAnsi"/>
          <w:sz w:val="22"/>
          <w:szCs w:val="22"/>
          <w:lang w:val="de-AT"/>
        </w:rPr>
        <w:t>. Auf dem Gipfel mit imposant felsigen Abhängen öffnet sich ein fantastischer Ausblick – an klaren Tagen bis zum Bodensee. Über Alpen führt der Weg weiter zum Neuhornbachhaus. Über den kurvigen Waldweg geht’s zurück nach Schoppernau.</w:t>
      </w:r>
      <w:r w:rsidR="009D400F" w:rsidRPr="003212CE">
        <w:rPr>
          <w:rFonts w:asciiTheme="minorHAnsi" w:hAnsiTheme="minorHAnsi" w:cstheme="minorHAnsi"/>
          <w:sz w:val="22"/>
          <w:szCs w:val="22"/>
          <w:lang w:val="de-AT"/>
        </w:rPr>
        <w:br/>
      </w:r>
      <w:r w:rsidRPr="003212CE">
        <w:rPr>
          <w:rFonts w:asciiTheme="minorHAnsi" w:hAnsiTheme="minorHAnsi" w:cstheme="minorHAnsi"/>
          <w:sz w:val="22"/>
          <w:szCs w:val="22"/>
          <w:lang w:val="de-AT"/>
        </w:rPr>
        <w:t>25</w:t>
      </w:r>
      <w:r w:rsidR="00715A3E" w:rsidRPr="003212CE">
        <w:rPr>
          <w:rFonts w:asciiTheme="minorHAnsi" w:hAnsiTheme="minorHAnsi" w:cstheme="minorHAnsi"/>
          <w:sz w:val="22"/>
          <w:szCs w:val="22"/>
          <w:lang w:val="de-AT"/>
        </w:rPr>
        <w:t>,1</w:t>
      </w:r>
      <w:r w:rsidRPr="003212CE">
        <w:rPr>
          <w:rFonts w:asciiTheme="minorHAnsi" w:hAnsiTheme="minorHAnsi" w:cstheme="minorHAnsi"/>
          <w:sz w:val="22"/>
          <w:szCs w:val="22"/>
          <w:lang w:val="de-AT"/>
        </w:rPr>
        <w:t xml:space="preserve"> Kilometer, Fahrzeit 5 St</w:t>
      </w:r>
      <w:r w:rsidR="0086314B" w:rsidRPr="003212CE">
        <w:rPr>
          <w:rFonts w:asciiTheme="minorHAnsi" w:hAnsiTheme="minorHAnsi" w:cstheme="minorHAnsi"/>
          <w:sz w:val="22"/>
          <w:szCs w:val="22"/>
          <w:lang w:val="de-AT"/>
        </w:rPr>
        <w:t xml:space="preserve">unden, 1.433 Höhenmeter bergauf. Mehr dazu </w:t>
      </w:r>
      <w:hyperlink r:id="rId13" w:history="1">
        <w:r w:rsidR="0086314B" w:rsidRPr="003212CE">
          <w:rPr>
            <w:rStyle w:val="Hyperlink"/>
            <w:rFonts w:asciiTheme="minorHAnsi" w:hAnsiTheme="minorHAnsi" w:cstheme="minorHAnsi"/>
            <w:color w:val="auto"/>
            <w:sz w:val="22"/>
            <w:szCs w:val="22"/>
            <w:lang w:val="de-AT"/>
          </w:rPr>
          <w:t>hier</w:t>
        </w:r>
      </w:hyperlink>
    </w:p>
    <w:p w14:paraId="096F8C86" w14:textId="77777777" w:rsidR="00DE4947" w:rsidRPr="004D74FF" w:rsidRDefault="00DE4947" w:rsidP="00DE4947">
      <w:pPr>
        <w:spacing w:line="260" w:lineRule="atLeast"/>
        <w:rPr>
          <w:rFonts w:asciiTheme="minorHAnsi" w:hAnsiTheme="minorHAnsi" w:cstheme="minorHAnsi"/>
          <w:sz w:val="22"/>
          <w:szCs w:val="22"/>
          <w:lang w:val="de-AT"/>
        </w:rPr>
      </w:pPr>
    </w:p>
    <w:p w14:paraId="076B0B8F" w14:textId="159A6E70" w:rsidR="00374F52" w:rsidRPr="004D74FF" w:rsidRDefault="00374F52" w:rsidP="004D74FF">
      <w:pPr>
        <w:spacing w:line="280" w:lineRule="exact"/>
        <w:rPr>
          <w:rFonts w:asciiTheme="minorHAnsi" w:hAnsiTheme="minorHAnsi" w:cstheme="minorHAnsi"/>
          <w:b/>
          <w:color w:val="008000"/>
          <w:sz w:val="22"/>
          <w:szCs w:val="22"/>
          <w:lang w:val="de-AT" w:eastAsia="de-AT"/>
        </w:rPr>
      </w:pPr>
      <w:r w:rsidRPr="004D74FF">
        <w:rPr>
          <w:rFonts w:asciiTheme="minorHAnsi" w:hAnsiTheme="minorHAnsi" w:cstheme="minorHAnsi"/>
          <w:b/>
          <w:color w:val="008000"/>
          <w:sz w:val="22"/>
          <w:szCs w:val="22"/>
          <w:lang w:val="de-AT" w:eastAsia="de-AT"/>
        </w:rPr>
        <w:lastRenderedPageBreak/>
        <w:t>Geführt auf Tour</w:t>
      </w:r>
    </w:p>
    <w:p w14:paraId="3180D800" w14:textId="76FA5069" w:rsidR="00374F52" w:rsidRPr="004D74FF" w:rsidRDefault="00374F52" w:rsidP="00374F52">
      <w:pPr>
        <w:spacing w:line="260" w:lineRule="atLeast"/>
        <w:ind w:right="-425"/>
        <w:rPr>
          <w:rFonts w:asciiTheme="minorHAnsi" w:hAnsiTheme="minorHAnsi" w:cstheme="minorHAnsi"/>
          <w:sz w:val="22"/>
          <w:szCs w:val="22"/>
          <w:lang w:val="de-DE"/>
        </w:rPr>
      </w:pPr>
      <w:r w:rsidRPr="004D74FF">
        <w:rPr>
          <w:rFonts w:asciiTheme="minorHAnsi" w:hAnsiTheme="minorHAnsi" w:cstheme="minorHAnsi"/>
          <w:sz w:val="22"/>
          <w:szCs w:val="22"/>
          <w:lang w:val="de-AT"/>
        </w:rPr>
        <w:t xml:space="preserve">Wer sich ortskundig begleitet auf Tour machen möchte, wählt aus dem umfangreichen Programm der Bike Schule Bregenzerwald. Mountainbike-Touren mit maximal sechs Teilnehmern pro Guide finden täglich statt. Die Könner bieten außerdem Workshops für Mountainbiker und für E-Biker sowie Fahrtechnik-Kurse für Anfänger, Fortgeschrittene und für Könner an. Zudem ist die Bike Schule ein </w:t>
      </w:r>
      <w:proofErr w:type="spellStart"/>
      <w:r w:rsidRPr="004D74FF">
        <w:rPr>
          <w:rFonts w:asciiTheme="minorHAnsi" w:hAnsiTheme="minorHAnsi" w:cstheme="minorHAnsi"/>
          <w:sz w:val="22"/>
          <w:szCs w:val="22"/>
          <w:lang w:val="de-AT"/>
        </w:rPr>
        <w:t>Liteville</w:t>
      </w:r>
      <w:proofErr w:type="spellEnd"/>
      <w:r w:rsidRPr="004D74FF">
        <w:rPr>
          <w:rFonts w:asciiTheme="minorHAnsi" w:hAnsiTheme="minorHAnsi" w:cstheme="minorHAnsi"/>
          <w:sz w:val="22"/>
          <w:szCs w:val="22"/>
          <w:lang w:val="de-AT"/>
        </w:rPr>
        <w:t xml:space="preserve">-Test- und </w:t>
      </w:r>
      <w:proofErr w:type="spellStart"/>
      <w:r w:rsidRPr="004D74FF">
        <w:rPr>
          <w:rFonts w:asciiTheme="minorHAnsi" w:hAnsiTheme="minorHAnsi" w:cstheme="minorHAnsi"/>
          <w:sz w:val="22"/>
          <w:szCs w:val="22"/>
          <w:lang w:val="de-AT"/>
        </w:rPr>
        <w:t>Ridecenter</w:t>
      </w:r>
      <w:proofErr w:type="spellEnd"/>
      <w:r w:rsidRPr="004D74FF">
        <w:rPr>
          <w:rFonts w:asciiTheme="minorHAnsi" w:hAnsiTheme="minorHAnsi" w:cstheme="minorHAnsi"/>
          <w:sz w:val="22"/>
          <w:szCs w:val="22"/>
          <w:lang w:val="de-AT"/>
        </w:rPr>
        <w:t xml:space="preserve"> und bietet Leihbikes dieser Marke für Ausfahrten an. Die spezialisierten Mountainbike-Guides sind auch für individuelle Touren und Schulungen buchbar. </w:t>
      </w:r>
      <w:hyperlink r:id="rId14" w:history="1">
        <w:r w:rsidRPr="004D74FF">
          <w:rPr>
            <w:rStyle w:val="Hyperlink"/>
            <w:rFonts w:asciiTheme="minorHAnsi" w:hAnsiTheme="minorHAnsi" w:cstheme="minorHAnsi"/>
            <w:color w:val="auto"/>
            <w:sz w:val="22"/>
            <w:szCs w:val="22"/>
            <w:lang w:val="de-AT"/>
          </w:rPr>
          <w:t>www.die-bike-schule.at</w:t>
        </w:r>
      </w:hyperlink>
      <w:r w:rsidRPr="004D74FF">
        <w:rPr>
          <w:rFonts w:asciiTheme="minorHAnsi" w:hAnsiTheme="minorHAnsi" w:cstheme="minorHAnsi"/>
          <w:sz w:val="22"/>
          <w:szCs w:val="22"/>
          <w:lang w:val="de-AT"/>
        </w:rPr>
        <w:t xml:space="preserve"> </w:t>
      </w:r>
    </w:p>
    <w:p w14:paraId="30A72D8A" w14:textId="77777777" w:rsidR="00374F52" w:rsidRPr="004D74FF" w:rsidRDefault="00374F52" w:rsidP="00DE4947">
      <w:pPr>
        <w:spacing w:line="260" w:lineRule="atLeast"/>
        <w:rPr>
          <w:rFonts w:asciiTheme="minorHAnsi" w:hAnsiTheme="minorHAnsi" w:cstheme="minorHAnsi"/>
          <w:sz w:val="22"/>
          <w:szCs w:val="22"/>
          <w:lang w:val="de-DE"/>
        </w:rPr>
      </w:pPr>
    </w:p>
    <w:p w14:paraId="64C65BD6" w14:textId="77777777" w:rsidR="00AA7E15" w:rsidRPr="004D74FF" w:rsidRDefault="00AA7E15" w:rsidP="00DE4947">
      <w:pPr>
        <w:spacing w:line="260" w:lineRule="atLeast"/>
        <w:rPr>
          <w:rFonts w:asciiTheme="minorHAnsi" w:hAnsiTheme="minorHAnsi" w:cstheme="minorHAnsi"/>
          <w:sz w:val="22"/>
          <w:szCs w:val="22"/>
          <w:lang w:val="de-AT"/>
        </w:rPr>
      </w:pPr>
    </w:p>
    <w:p w14:paraId="28BE048C" w14:textId="77777777" w:rsidR="00AA7E15" w:rsidRPr="004D74FF" w:rsidRDefault="00AA7E15" w:rsidP="00DE4947">
      <w:pPr>
        <w:tabs>
          <w:tab w:val="left" w:pos="1985"/>
        </w:tabs>
        <w:spacing w:line="260" w:lineRule="atLeast"/>
        <w:rPr>
          <w:rFonts w:asciiTheme="minorHAnsi" w:hAnsiTheme="minorHAnsi" w:cstheme="minorHAnsi"/>
          <w:b/>
          <w:sz w:val="22"/>
          <w:szCs w:val="22"/>
          <w:lang w:val="de-DE"/>
        </w:rPr>
      </w:pPr>
      <w:r w:rsidRPr="004D74FF">
        <w:rPr>
          <w:rFonts w:asciiTheme="minorHAnsi" w:hAnsiTheme="minorHAnsi" w:cstheme="minorHAnsi"/>
          <w:b/>
          <w:sz w:val="22"/>
          <w:szCs w:val="22"/>
          <w:lang w:val="de-DE"/>
        </w:rPr>
        <w:t>Bregenzerwald Tourismus GmbH</w:t>
      </w:r>
    </w:p>
    <w:p w14:paraId="1CC1469A" w14:textId="77777777" w:rsidR="00AA7E15" w:rsidRPr="004D74FF" w:rsidRDefault="00AA7E15" w:rsidP="00DE4947">
      <w:pPr>
        <w:tabs>
          <w:tab w:val="left" w:pos="1985"/>
        </w:tabs>
        <w:spacing w:line="260" w:lineRule="atLeast"/>
        <w:rPr>
          <w:rFonts w:asciiTheme="minorHAnsi" w:hAnsiTheme="minorHAnsi" w:cstheme="minorHAnsi"/>
          <w:sz w:val="22"/>
          <w:szCs w:val="22"/>
          <w:lang w:val="de-DE"/>
        </w:rPr>
      </w:pPr>
      <w:r w:rsidRPr="004D74FF">
        <w:rPr>
          <w:rFonts w:asciiTheme="minorHAnsi" w:hAnsiTheme="minorHAnsi" w:cstheme="minorHAnsi"/>
          <w:sz w:val="22"/>
          <w:szCs w:val="22"/>
          <w:lang w:val="de-DE"/>
        </w:rPr>
        <w:t>Gerbe 1135, 6863 Egg, Vorarlberg, Österreich</w:t>
      </w:r>
    </w:p>
    <w:p w14:paraId="3DBE5052" w14:textId="77777777" w:rsidR="00AA7E15" w:rsidRPr="004D74FF" w:rsidRDefault="00AA7E15" w:rsidP="00DE4947">
      <w:pPr>
        <w:tabs>
          <w:tab w:val="left" w:pos="1985"/>
        </w:tabs>
        <w:spacing w:line="260" w:lineRule="atLeast"/>
        <w:rPr>
          <w:rFonts w:asciiTheme="minorHAnsi" w:hAnsiTheme="minorHAnsi" w:cstheme="minorHAnsi"/>
          <w:sz w:val="22"/>
          <w:szCs w:val="22"/>
          <w:lang w:val="de-DE"/>
        </w:rPr>
      </w:pPr>
      <w:r w:rsidRPr="004D74FF">
        <w:rPr>
          <w:rFonts w:asciiTheme="minorHAnsi" w:hAnsiTheme="minorHAnsi" w:cstheme="minorHAnsi"/>
          <w:sz w:val="22"/>
          <w:szCs w:val="22"/>
          <w:lang w:val="de-DE"/>
        </w:rPr>
        <w:t xml:space="preserve">T +43 (0)5512 2365 | info@bregenzerwald.at | </w:t>
      </w:r>
      <w:hyperlink r:id="rId15" w:history="1">
        <w:r w:rsidRPr="004D74FF">
          <w:rPr>
            <w:rStyle w:val="Hyperlink"/>
            <w:rFonts w:asciiTheme="minorHAnsi" w:hAnsiTheme="minorHAnsi" w:cstheme="minorHAnsi"/>
            <w:color w:val="auto"/>
            <w:sz w:val="22"/>
            <w:szCs w:val="22"/>
            <w:lang w:val="de-DE"/>
          </w:rPr>
          <w:t>www.bregenzerwald.at</w:t>
        </w:r>
      </w:hyperlink>
      <w:r w:rsidRPr="004D74FF">
        <w:rPr>
          <w:rFonts w:asciiTheme="minorHAnsi" w:hAnsiTheme="minorHAnsi" w:cstheme="minorHAnsi"/>
          <w:sz w:val="22"/>
          <w:szCs w:val="22"/>
          <w:lang w:val="de-DE"/>
        </w:rPr>
        <w:t xml:space="preserve">  </w:t>
      </w:r>
    </w:p>
    <w:p w14:paraId="491C337A" w14:textId="77777777" w:rsidR="00AA7E15" w:rsidRPr="004D74FF" w:rsidRDefault="00AA7E15" w:rsidP="00DE4947">
      <w:pPr>
        <w:spacing w:line="260" w:lineRule="atLeast"/>
        <w:rPr>
          <w:rFonts w:asciiTheme="minorHAnsi" w:hAnsiTheme="minorHAnsi" w:cstheme="minorHAnsi"/>
          <w:sz w:val="22"/>
          <w:szCs w:val="22"/>
          <w:lang w:val="de-DE"/>
        </w:rPr>
      </w:pPr>
      <w:r w:rsidRPr="004D74FF">
        <w:rPr>
          <w:rFonts w:asciiTheme="minorHAnsi" w:hAnsiTheme="minorHAnsi" w:cstheme="minorHAnsi"/>
          <w:b/>
          <w:sz w:val="22"/>
          <w:szCs w:val="22"/>
          <w:lang w:val="de-DE"/>
        </w:rPr>
        <w:t>Medien-Anfragen:</w:t>
      </w:r>
      <w:r w:rsidRPr="004D74FF">
        <w:rPr>
          <w:rFonts w:asciiTheme="minorHAnsi" w:hAnsiTheme="minorHAnsi" w:cstheme="minorHAnsi"/>
          <w:sz w:val="22"/>
          <w:szCs w:val="22"/>
          <w:lang w:val="de-DE"/>
        </w:rPr>
        <w:t xml:space="preserve"> Mag. Cornelia Kriegner| </w:t>
      </w:r>
      <w:r w:rsidR="009601F1" w:rsidRPr="004D74FF">
        <w:rPr>
          <w:rFonts w:asciiTheme="minorHAnsi" w:hAnsiTheme="minorHAnsi" w:cstheme="minorHAnsi"/>
          <w:sz w:val="22"/>
          <w:szCs w:val="22"/>
          <w:lang w:val="de-DE"/>
        </w:rPr>
        <w:t>cornelia.kriegner@bregenzerwald.at</w:t>
      </w:r>
    </w:p>
    <w:sectPr w:rsidR="00AA7E15" w:rsidRPr="004D74FF">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BEF1F" w14:textId="77777777" w:rsidR="009601F1" w:rsidRDefault="009601F1" w:rsidP="009601F1">
      <w:r>
        <w:separator/>
      </w:r>
    </w:p>
  </w:endnote>
  <w:endnote w:type="continuationSeparator" w:id="0">
    <w:p w14:paraId="2C4BB505" w14:textId="77777777" w:rsidR="009601F1" w:rsidRDefault="009601F1" w:rsidP="0096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64914" w14:textId="77777777" w:rsidR="009601F1" w:rsidRDefault="009601F1" w:rsidP="009601F1">
      <w:r>
        <w:separator/>
      </w:r>
    </w:p>
  </w:footnote>
  <w:footnote w:type="continuationSeparator" w:id="0">
    <w:p w14:paraId="0E6798DD" w14:textId="77777777" w:rsidR="009601F1" w:rsidRDefault="009601F1" w:rsidP="0096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CFB41" w14:textId="77777777" w:rsidR="009601F1" w:rsidRDefault="009601F1" w:rsidP="009601F1">
    <w:pPr>
      <w:pStyle w:val="Kopfzeile"/>
      <w:jc w:val="right"/>
    </w:pPr>
    <w:r>
      <w:rPr>
        <w:noProof/>
        <w:lang w:val="de-DE" w:eastAsia="de-DE"/>
      </w:rPr>
      <w:drawing>
        <wp:inline distT="0" distB="0" distL="0" distR="0" wp14:anchorId="02D58B59" wp14:editId="554F9685">
          <wp:extent cx="1545336" cy="1118616"/>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w_logo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5336" cy="1118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024"/>
    <w:multiLevelType w:val="multilevel"/>
    <w:tmpl w:val="FD2C16F2"/>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nsid w:val="1E310694"/>
    <w:multiLevelType w:val="hybridMultilevel"/>
    <w:tmpl w:val="0438465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FBD4E89"/>
    <w:multiLevelType w:val="hybridMultilevel"/>
    <w:tmpl w:val="305C94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5C24C2E"/>
    <w:multiLevelType w:val="hybridMultilevel"/>
    <w:tmpl w:val="655620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2E7B33"/>
    <w:multiLevelType w:val="hybridMultilevel"/>
    <w:tmpl w:val="33F00CC4"/>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FB70238"/>
    <w:multiLevelType w:val="hybridMultilevel"/>
    <w:tmpl w:val="97F8B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454A5F48"/>
    <w:multiLevelType w:val="hybridMultilevel"/>
    <w:tmpl w:val="4426E5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5"/>
  </w:num>
  <w:num w:numId="20">
    <w:abstractNumId w:val="2"/>
  </w:num>
  <w:num w:numId="21">
    <w:abstractNumId w:val="6"/>
  </w:num>
  <w:num w:numId="22">
    <w:abstractNumId w:val="1"/>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15"/>
    <w:rsid w:val="000861AE"/>
    <w:rsid w:val="000A1BE1"/>
    <w:rsid w:val="000D7165"/>
    <w:rsid w:val="00193BC8"/>
    <w:rsid w:val="001F4D43"/>
    <w:rsid w:val="00314D09"/>
    <w:rsid w:val="003212CE"/>
    <w:rsid w:val="00374F52"/>
    <w:rsid w:val="00480F3F"/>
    <w:rsid w:val="004D74FF"/>
    <w:rsid w:val="005034B3"/>
    <w:rsid w:val="006521AD"/>
    <w:rsid w:val="00715A3E"/>
    <w:rsid w:val="0086314B"/>
    <w:rsid w:val="009601F1"/>
    <w:rsid w:val="009D400F"/>
    <w:rsid w:val="009F1B2B"/>
    <w:rsid w:val="00A26C3D"/>
    <w:rsid w:val="00AA7E15"/>
    <w:rsid w:val="00B011BB"/>
    <w:rsid w:val="00B021E6"/>
    <w:rsid w:val="00C579E2"/>
    <w:rsid w:val="00DE4947"/>
    <w:rsid w:val="00E25648"/>
    <w:rsid w:val="00EC2423"/>
    <w:rsid w:val="00F83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91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4D09"/>
    <w:rPr>
      <w:lang w:val="en-US"/>
    </w:rPr>
  </w:style>
  <w:style w:type="paragraph" w:styleId="berschrift1">
    <w:name w:val="heading 1"/>
    <w:basedOn w:val="Standard"/>
    <w:next w:val="Standard"/>
    <w:link w:val="berschrift1Zchn"/>
    <w:uiPriority w:val="9"/>
    <w:qFormat/>
    <w:rsid w:val="00314D09"/>
    <w:pPr>
      <w:keepNext/>
      <w:numPr>
        <w:numId w:val="18"/>
      </w:numPr>
      <w:spacing w:before="240" w:after="60"/>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unhideWhenUsed/>
    <w:qFormat/>
    <w:rsid w:val="00314D09"/>
    <w:pPr>
      <w:keepNext/>
      <w:numPr>
        <w:ilvl w:val="1"/>
        <w:numId w:val="18"/>
      </w:numPr>
      <w:spacing w:before="240" w:after="60"/>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unhideWhenUsed/>
    <w:qFormat/>
    <w:rsid w:val="00314D09"/>
    <w:pPr>
      <w:keepNext/>
      <w:numPr>
        <w:ilvl w:val="2"/>
        <w:numId w:val="18"/>
      </w:numPr>
      <w:spacing w:before="240" w:after="60"/>
      <w:outlineLvl w:val="2"/>
    </w:pPr>
    <w:rPr>
      <w:rFonts w:ascii="Cambria" w:hAnsi="Cambria"/>
      <w:b/>
      <w:bCs/>
      <w:sz w:val="26"/>
      <w:szCs w:val="26"/>
      <w:lang w:val="de-DE"/>
    </w:rPr>
  </w:style>
  <w:style w:type="paragraph" w:styleId="berschrift4">
    <w:name w:val="heading 4"/>
    <w:basedOn w:val="Standard"/>
    <w:next w:val="Standard"/>
    <w:link w:val="berschrift4Zchn"/>
    <w:uiPriority w:val="9"/>
    <w:unhideWhenUsed/>
    <w:qFormat/>
    <w:rsid w:val="00314D09"/>
    <w:pPr>
      <w:keepNext/>
      <w:numPr>
        <w:ilvl w:val="3"/>
        <w:numId w:val="18"/>
      </w:numPr>
      <w:spacing w:before="240" w:after="60"/>
      <w:outlineLvl w:val="3"/>
    </w:pPr>
    <w:rPr>
      <w:rFonts w:ascii="Calibri" w:hAnsi="Calibri"/>
      <w:b/>
      <w:bCs/>
      <w:sz w:val="28"/>
      <w:szCs w:val="28"/>
      <w:lang w:val="de-DE"/>
    </w:rPr>
  </w:style>
  <w:style w:type="paragraph" w:styleId="berschrift5">
    <w:name w:val="heading 5"/>
    <w:basedOn w:val="Standard"/>
    <w:next w:val="Standard"/>
    <w:link w:val="berschrift5Zchn"/>
    <w:uiPriority w:val="9"/>
    <w:unhideWhenUsed/>
    <w:qFormat/>
    <w:rsid w:val="00314D09"/>
    <w:pPr>
      <w:numPr>
        <w:ilvl w:val="4"/>
        <w:numId w:val="18"/>
      </w:numPr>
      <w:spacing w:before="240" w:after="60"/>
      <w:outlineLvl w:val="4"/>
    </w:pPr>
    <w:rPr>
      <w:rFonts w:ascii="Calibri" w:hAnsi="Calibri"/>
      <w:b/>
      <w:bCs/>
      <w:i/>
      <w:iCs/>
      <w:sz w:val="26"/>
      <w:szCs w:val="26"/>
      <w:lang w:val="de-DE"/>
    </w:rPr>
  </w:style>
  <w:style w:type="paragraph" w:styleId="berschrift6">
    <w:name w:val="heading 6"/>
    <w:basedOn w:val="Standard"/>
    <w:next w:val="Standard"/>
    <w:link w:val="berschrift6Zchn"/>
    <w:qFormat/>
    <w:rsid w:val="00314D09"/>
    <w:pPr>
      <w:numPr>
        <w:ilvl w:val="5"/>
        <w:numId w:val="18"/>
      </w:numPr>
      <w:spacing w:before="240" w:after="60"/>
      <w:outlineLvl w:val="5"/>
    </w:pPr>
    <w:rPr>
      <w:b/>
      <w:bCs/>
      <w:sz w:val="22"/>
      <w:szCs w:val="22"/>
      <w:lang w:val="de-DE"/>
    </w:rPr>
  </w:style>
  <w:style w:type="paragraph" w:styleId="berschrift7">
    <w:name w:val="heading 7"/>
    <w:basedOn w:val="Standard"/>
    <w:next w:val="Standard"/>
    <w:link w:val="berschrift7Zchn"/>
    <w:uiPriority w:val="9"/>
    <w:unhideWhenUsed/>
    <w:qFormat/>
    <w:rsid w:val="00314D09"/>
    <w:pPr>
      <w:numPr>
        <w:ilvl w:val="6"/>
        <w:numId w:val="18"/>
      </w:numPr>
      <w:spacing w:before="240" w:after="60"/>
      <w:outlineLvl w:val="6"/>
    </w:pPr>
    <w:rPr>
      <w:rFonts w:ascii="Calibri" w:hAnsi="Calibri"/>
      <w:sz w:val="24"/>
      <w:szCs w:val="24"/>
      <w:lang w:val="de-DE"/>
    </w:rPr>
  </w:style>
  <w:style w:type="paragraph" w:styleId="berschrift8">
    <w:name w:val="heading 8"/>
    <w:basedOn w:val="Standard"/>
    <w:next w:val="Standard"/>
    <w:link w:val="berschrift8Zchn"/>
    <w:uiPriority w:val="9"/>
    <w:unhideWhenUsed/>
    <w:qFormat/>
    <w:rsid w:val="00314D09"/>
    <w:pPr>
      <w:numPr>
        <w:ilvl w:val="7"/>
        <w:numId w:val="18"/>
      </w:numPr>
      <w:spacing w:before="240" w:after="60"/>
      <w:outlineLvl w:val="7"/>
    </w:pPr>
    <w:rPr>
      <w:rFonts w:ascii="Calibri" w:hAnsi="Calibri"/>
      <w:i/>
      <w:iCs/>
      <w:sz w:val="24"/>
      <w:szCs w:val="24"/>
      <w:lang w:val="de-DE"/>
    </w:rPr>
  </w:style>
  <w:style w:type="paragraph" w:styleId="berschrift9">
    <w:name w:val="heading 9"/>
    <w:basedOn w:val="Standard"/>
    <w:next w:val="Standard"/>
    <w:link w:val="berschrift9Zchn"/>
    <w:uiPriority w:val="9"/>
    <w:unhideWhenUsed/>
    <w:qFormat/>
    <w:rsid w:val="00314D09"/>
    <w:pPr>
      <w:numPr>
        <w:ilvl w:val="8"/>
        <w:numId w:val="1"/>
      </w:numPr>
      <w:spacing w:before="240" w:after="60"/>
      <w:outlineLvl w:val="8"/>
    </w:pPr>
    <w:rPr>
      <w:rFonts w:ascii="Cambria" w:hAnsi="Cambria"/>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4D09"/>
    <w:rPr>
      <w:rFonts w:ascii="Cambria" w:hAnsi="Cambria"/>
      <w:b/>
      <w:bCs/>
      <w:kern w:val="32"/>
      <w:sz w:val="32"/>
      <w:szCs w:val="32"/>
    </w:rPr>
  </w:style>
  <w:style w:type="character" w:customStyle="1" w:styleId="berschrift2Zchn">
    <w:name w:val="Überschrift 2 Zchn"/>
    <w:link w:val="berschrift2"/>
    <w:uiPriority w:val="9"/>
    <w:rsid w:val="00314D09"/>
    <w:rPr>
      <w:rFonts w:ascii="Cambria" w:hAnsi="Cambria"/>
      <w:b/>
      <w:bCs/>
      <w:i/>
      <w:iCs/>
      <w:sz w:val="28"/>
      <w:szCs w:val="28"/>
    </w:rPr>
  </w:style>
  <w:style w:type="character" w:customStyle="1" w:styleId="berschrift3Zchn">
    <w:name w:val="Überschrift 3 Zchn"/>
    <w:link w:val="berschrift3"/>
    <w:uiPriority w:val="9"/>
    <w:rsid w:val="00314D09"/>
    <w:rPr>
      <w:rFonts w:ascii="Cambria" w:hAnsi="Cambria"/>
      <w:b/>
      <w:bCs/>
      <w:sz w:val="26"/>
      <w:szCs w:val="26"/>
    </w:rPr>
  </w:style>
  <w:style w:type="character" w:customStyle="1" w:styleId="berschrift4Zchn">
    <w:name w:val="Überschrift 4 Zchn"/>
    <w:link w:val="berschrift4"/>
    <w:uiPriority w:val="9"/>
    <w:rsid w:val="00314D09"/>
    <w:rPr>
      <w:rFonts w:ascii="Calibri" w:hAnsi="Calibri"/>
      <w:b/>
      <w:bCs/>
      <w:sz w:val="28"/>
      <w:szCs w:val="28"/>
    </w:rPr>
  </w:style>
  <w:style w:type="character" w:customStyle="1" w:styleId="berschrift5Zchn">
    <w:name w:val="Überschrift 5 Zchn"/>
    <w:link w:val="berschrift5"/>
    <w:uiPriority w:val="9"/>
    <w:rsid w:val="00314D09"/>
    <w:rPr>
      <w:rFonts w:ascii="Calibri" w:hAnsi="Calibri"/>
      <w:b/>
      <w:bCs/>
      <w:i/>
      <w:iCs/>
      <w:sz w:val="26"/>
      <w:szCs w:val="26"/>
    </w:rPr>
  </w:style>
  <w:style w:type="character" w:customStyle="1" w:styleId="berschrift6Zchn">
    <w:name w:val="Überschrift 6 Zchn"/>
    <w:link w:val="berschrift6"/>
    <w:rsid w:val="00314D09"/>
    <w:rPr>
      <w:b/>
      <w:bCs/>
      <w:sz w:val="22"/>
      <w:szCs w:val="22"/>
    </w:rPr>
  </w:style>
  <w:style w:type="character" w:customStyle="1" w:styleId="berschrift7Zchn">
    <w:name w:val="Überschrift 7 Zchn"/>
    <w:link w:val="berschrift7"/>
    <w:uiPriority w:val="9"/>
    <w:rsid w:val="00314D09"/>
    <w:rPr>
      <w:rFonts w:ascii="Calibri" w:hAnsi="Calibri"/>
      <w:sz w:val="24"/>
      <w:szCs w:val="24"/>
    </w:rPr>
  </w:style>
  <w:style w:type="character" w:customStyle="1" w:styleId="berschrift8Zchn">
    <w:name w:val="Überschrift 8 Zchn"/>
    <w:link w:val="berschrift8"/>
    <w:uiPriority w:val="9"/>
    <w:rsid w:val="00314D09"/>
    <w:rPr>
      <w:rFonts w:ascii="Calibri" w:hAnsi="Calibri"/>
      <w:i/>
      <w:iCs/>
      <w:sz w:val="24"/>
      <w:szCs w:val="24"/>
    </w:rPr>
  </w:style>
  <w:style w:type="character" w:customStyle="1" w:styleId="berschrift9Zchn">
    <w:name w:val="Überschrift 9 Zchn"/>
    <w:link w:val="berschrift9"/>
    <w:uiPriority w:val="9"/>
    <w:rsid w:val="00314D09"/>
    <w:rPr>
      <w:rFonts w:ascii="Cambria" w:hAnsi="Cambria"/>
      <w:sz w:val="22"/>
      <w:szCs w:val="22"/>
    </w:rPr>
  </w:style>
  <w:style w:type="paragraph" w:styleId="StandardWeb">
    <w:name w:val="Normal (Web)"/>
    <w:basedOn w:val="Standard"/>
    <w:uiPriority w:val="99"/>
    <w:semiHidden/>
    <w:unhideWhenUsed/>
    <w:rsid w:val="00AA7E15"/>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AA7E15"/>
    <w:rPr>
      <w:b/>
      <w:bCs/>
    </w:rPr>
  </w:style>
  <w:style w:type="character" w:styleId="Hyperlink">
    <w:name w:val="Hyperlink"/>
    <w:basedOn w:val="Absatz-Standardschriftart"/>
    <w:uiPriority w:val="99"/>
    <w:rsid w:val="00AA7E15"/>
    <w:rPr>
      <w:rFonts w:cs="Times New Roman"/>
      <w:color w:val="0000FF"/>
      <w:u w:val="single"/>
    </w:rPr>
  </w:style>
  <w:style w:type="paragraph" w:styleId="Kopfzeile">
    <w:name w:val="header"/>
    <w:basedOn w:val="Standard"/>
    <w:link w:val="KopfzeileZchn"/>
    <w:uiPriority w:val="99"/>
    <w:unhideWhenUsed/>
    <w:rsid w:val="009601F1"/>
    <w:pPr>
      <w:tabs>
        <w:tab w:val="center" w:pos="4536"/>
        <w:tab w:val="right" w:pos="9072"/>
      </w:tabs>
    </w:pPr>
  </w:style>
  <w:style w:type="character" w:customStyle="1" w:styleId="KopfzeileZchn">
    <w:name w:val="Kopfzeile Zchn"/>
    <w:basedOn w:val="Absatz-Standardschriftart"/>
    <w:link w:val="Kopfzeile"/>
    <w:uiPriority w:val="99"/>
    <w:rsid w:val="009601F1"/>
    <w:rPr>
      <w:lang w:val="en-US"/>
    </w:rPr>
  </w:style>
  <w:style w:type="paragraph" w:styleId="Fuzeile">
    <w:name w:val="footer"/>
    <w:basedOn w:val="Standard"/>
    <w:link w:val="FuzeileZchn"/>
    <w:uiPriority w:val="99"/>
    <w:unhideWhenUsed/>
    <w:rsid w:val="009601F1"/>
    <w:pPr>
      <w:tabs>
        <w:tab w:val="center" w:pos="4536"/>
        <w:tab w:val="right" w:pos="9072"/>
      </w:tabs>
    </w:pPr>
  </w:style>
  <w:style w:type="character" w:customStyle="1" w:styleId="FuzeileZchn">
    <w:name w:val="Fußzeile Zchn"/>
    <w:basedOn w:val="Absatz-Standardschriftart"/>
    <w:link w:val="Fuzeile"/>
    <w:uiPriority w:val="99"/>
    <w:rsid w:val="009601F1"/>
    <w:rPr>
      <w:lang w:val="en-US"/>
    </w:rPr>
  </w:style>
  <w:style w:type="paragraph" w:styleId="Sprechblasentext">
    <w:name w:val="Balloon Text"/>
    <w:basedOn w:val="Standard"/>
    <w:link w:val="SprechblasentextZchn"/>
    <w:uiPriority w:val="99"/>
    <w:semiHidden/>
    <w:unhideWhenUsed/>
    <w:rsid w:val="009601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01F1"/>
    <w:rPr>
      <w:rFonts w:ascii="Tahoma" w:hAnsi="Tahoma" w:cs="Tahoma"/>
      <w:sz w:val="16"/>
      <w:szCs w:val="16"/>
      <w:lang w:val="en-US"/>
    </w:rPr>
  </w:style>
  <w:style w:type="character" w:styleId="Kommentarzeichen">
    <w:name w:val="annotation reference"/>
    <w:basedOn w:val="Absatz-Standardschriftart"/>
    <w:uiPriority w:val="99"/>
    <w:semiHidden/>
    <w:unhideWhenUsed/>
    <w:rsid w:val="00193BC8"/>
    <w:rPr>
      <w:sz w:val="16"/>
      <w:szCs w:val="16"/>
    </w:rPr>
  </w:style>
  <w:style w:type="paragraph" w:styleId="Kommentartext">
    <w:name w:val="annotation text"/>
    <w:basedOn w:val="Standard"/>
    <w:link w:val="KommentartextZchn"/>
    <w:uiPriority w:val="99"/>
    <w:semiHidden/>
    <w:unhideWhenUsed/>
    <w:rsid w:val="00193BC8"/>
  </w:style>
  <w:style w:type="character" w:customStyle="1" w:styleId="KommentartextZchn">
    <w:name w:val="Kommentartext Zchn"/>
    <w:basedOn w:val="Absatz-Standardschriftart"/>
    <w:link w:val="Kommentartext"/>
    <w:uiPriority w:val="99"/>
    <w:semiHidden/>
    <w:rsid w:val="00193BC8"/>
    <w:rPr>
      <w:lang w:val="en-US"/>
    </w:rPr>
  </w:style>
  <w:style w:type="paragraph" w:styleId="Kommentarthema">
    <w:name w:val="annotation subject"/>
    <w:basedOn w:val="Kommentartext"/>
    <w:next w:val="Kommentartext"/>
    <w:link w:val="KommentarthemaZchn"/>
    <w:uiPriority w:val="99"/>
    <w:semiHidden/>
    <w:unhideWhenUsed/>
    <w:rsid w:val="00193BC8"/>
    <w:rPr>
      <w:b/>
      <w:bCs/>
    </w:rPr>
  </w:style>
  <w:style w:type="character" w:customStyle="1" w:styleId="KommentarthemaZchn">
    <w:name w:val="Kommentarthema Zchn"/>
    <w:basedOn w:val="KommentartextZchn"/>
    <w:link w:val="Kommentarthema"/>
    <w:uiPriority w:val="99"/>
    <w:semiHidden/>
    <w:rsid w:val="00193BC8"/>
    <w:rPr>
      <w:b/>
      <w:bCs/>
      <w:lang w:val="en-US"/>
    </w:rPr>
  </w:style>
  <w:style w:type="paragraph" w:styleId="KeinLeerraum">
    <w:name w:val="No Spacing"/>
    <w:uiPriority w:val="1"/>
    <w:qFormat/>
    <w:rsid w:val="00DE4947"/>
    <w:pPr>
      <w:spacing w:line="280" w:lineRule="atLeast"/>
    </w:pPr>
    <w:rPr>
      <w:rFonts w:ascii="Arial" w:eastAsiaTheme="minorHAnsi" w:hAnsi="Arial" w:cstheme="minorBidi"/>
      <w:szCs w:val="22"/>
    </w:rPr>
  </w:style>
  <w:style w:type="paragraph" w:styleId="Listenabsatz">
    <w:name w:val="List Paragraph"/>
    <w:basedOn w:val="Standard"/>
    <w:uiPriority w:val="34"/>
    <w:qFormat/>
    <w:rsid w:val="009D400F"/>
    <w:pPr>
      <w:ind w:left="720"/>
      <w:contextualSpacing/>
    </w:pPr>
  </w:style>
  <w:style w:type="character" w:styleId="BesuchterHyperlink">
    <w:name w:val="FollowedHyperlink"/>
    <w:basedOn w:val="Absatz-Standardschriftart"/>
    <w:uiPriority w:val="99"/>
    <w:semiHidden/>
    <w:unhideWhenUsed/>
    <w:rsid w:val="003212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4D09"/>
    <w:rPr>
      <w:lang w:val="en-US"/>
    </w:rPr>
  </w:style>
  <w:style w:type="paragraph" w:styleId="berschrift1">
    <w:name w:val="heading 1"/>
    <w:basedOn w:val="Standard"/>
    <w:next w:val="Standard"/>
    <w:link w:val="berschrift1Zchn"/>
    <w:uiPriority w:val="9"/>
    <w:qFormat/>
    <w:rsid w:val="00314D09"/>
    <w:pPr>
      <w:keepNext/>
      <w:numPr>
        <w:numId w:val="18"/>
      </w:numPr>
      <w:spacing w:before="240" w:after="60"/>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unhideWhenUsed/>
    <w:qFormat/>
    <w:rsid w:val="00314D09"/>
    <w:pPr>
      <w:keepNext/>
      <w:numPr>
        <w:ilvl w:val="1"/>
        <w:numId w:val="18"/>
      </w:numPr>
      <w:spacing w:before="240" w:after="60"/>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unhideWhenUsed/>
    <w:qFormat/>
    <w:rsid w:val="00314D09"/>
    <w:pPr>
      <w:keepNext/>
      <w:numPr>
        <w:ilvl w:val="2"/>
        <w:numId w:val="18"/>
      </w:numPr>
      <w:spacing w:before="240" w:after="60"/>
      <w:outlineLvl w:val="2"/>
    </w:pPr>
    <w:rPr>
      <w:rFonts w:ascii="Cambria" w:hAnsi="Cambria"/>
      <w:b/>
      <w:bCs/>
      <w:sz w:val="26"/>
      <w:szCs w:val="26"/>
      <w:lang w:val="de-DE"/>
    </w:rPr>
  </w:style>
  <w:style w:type="paragraph" w:styleId="berschrift4">
    <w:name w:val="heading 4"/>
    <w:basedOn w:val="Standard"/>
    <w:next w:val="Standard"/>
    <w:link w:val="berschrift4Zchn"/>
    <w:uiPriority w:val="9"/>
    <w:unhideWhenUsed/>
    <w:qFormat/>
    <w:rsid w:val="00314D09"/>
    <w:pPr>
      <w:keepNext/>
      <w:numPr>
        <w:ilvl w:val="3"/>
        <w:numId w:val="18"/>
      </w:numPr>
      <w:spacing w:before="240" w:after="60"/>
      <w:outlineLvl w:val="3"/>
    </w:pPr>
    <w:rPr>
      <w:rFonts w:ascii="Calibri" w:hAnsi="Calibri"/>
      <w:b/>
      <w:bCs/>
      <w:sz w:val="28"/>
      <w:szCs w:val="28"/>
      <w:lang w:val="de-DE"/>
    </w:rPr>
  </w:style>
  <w:style w:type="paragraph" w:styleId="berschrift5">
    <w:name w:val="heading 5"/>
    <w:basedOn w:val="Standard"/>
    <w:next w:val="Standard"/>
    <w:link w:val="berschrift5Zchn"/>
    <w:uiPriority w:val="9"/>
    <w:unhideWhenUsed/>
    <w:qFormat/>
    <w:rsid w:val="00314D09"/>
    <w:pPr>
      <w:numPr>
        <w:ilvl w:val="4"/>
        <w:numId w:val="18"/>
      </w:numPr>
      <w:spacing w:before="240" w:after="60"/>
      <w:outlineLvl w:val="4"/>
    </w:pPr>
    <w:rPr>
      <w:rFonts w:ascii="Calibri" w:hAnsi="Calibri"/>
      <w:b/>
      <w:bCs/>
      <w:i/>
      <w:iCs/>
      <w:sz w:val="26"/>
      <w:szCs w:val="26"/>
      <w:lang w:val="de-DE"/>
    </w:rPr>
  </w:style>
  <w:style w:type="paragraph" w:styleId="berschrift6">
    <w:name w:val="heading 6"/>
    <w:basedOn w:val="Standard"/>
    <w:next w:val="Standard"/>
    <w:link w:val="berschrift6Zchn"/>
    <w:qFormat/>
    <w:rsid w:val="00314D09"/>
    <w:pPr>
      <w:numPr>
        <w:ilvl w:val="5"/>
        <w:numId w:val="18"/>
      </w:numPr>
      <w:spacing w:before="240" w:after="60"/>
      <w:outlineLvl w:val="5"/>
    </w:pPr>
    <w:rPr>
      <w:b/>
      <w:bCs/>
      <w:sz w:val="22"/>
      <w:szCs w:val="22"/>
      <w:lang w:val="de-DE"/>
    </w:rPr>
  </w:style>
  <w:style w:type="paragraph" w:styleId="berschrift7">
    <w:name w:val="heading 7"/>
    <w:basedOn w:val="Standard"/>
    <w:next w:val="Standard"/>
    <w:link w:val="berschrift7Zchn"/>
    <w:uiPriority w:val="9"/>
    <w:unhideWhenUsed/>
    <w:qFormat/>
    <w:rsid w:val="00314D09"/>
    <w:pPr>
      <w:numPr>
        <w:ilvl w:val="6"/>
        <w:numId w:val="18"/>
      </w:numPr>
      <w:spacing w:before="240" w:after="60"/>
      <w:outlineLvl w:val="6"/>
    </w:pPr>
    <w:rPr>
      <w:rFonts w:ascii="Calibri" w:hAnsi="Calibri"/>
      <w:sz w:val="24"/>
      <w:szCs w:val="24"/>
      <w:lang w:val="de-DE"/>
    </w:rPr>
  </w:style>
  <w:style w:type="paragraph" w:styleId="berschrift8">
    <w:name w:val="heading 8"/>
    <w:basedOn w:val="Standard"/>
    <w:next w:val="Standard"/>
    <w:link w:val="berschrift8Zchn"/>
    <w:uiPriority w:val="9"/>
    <w:unhideWhenUsed/>
    <w:qFormat/>
    <w:rsid w:val="00314D09"/>
    <w:pPr>
      <w:numPr>
        <w:ilvl w:val="7"/>
        <w:numId w:val="18"/>
      </w:numPr>
      <w:spacing w:before="240" w:after="60"/>
      <w:outlineLvl w:val="7"/>
    </w:pPr>
    <w:rPr>
      <w:rFonts w:ascii="Calibri" w:hAnsi="Calibri"/>
      <w:i/>
      <w:iCs/>
      <w:sz w:val="24"/>
      <w:szCs w:val="24"/>
      <w:lang w:val="de-DE"/>
    </w:rPr>
  </w:style>
  <w:style w:type="paragraph" w:styleId="berschrift9">
    <w:name w:val="heading 9"/>
    <w:basedOn w:val="Standard"/>
    <w:next w:val="Standard"/>
    <w:link w:val="berschrift9Zchn"/>
    <w:uiPriority w:val="9"/>
    <w:unhideWhenUsed/>
    <w:qFormat/>
    <w:rsid w:val="00314D09"/>
    <w:pPr>
      <w:numPr>
        <w:ilvl w:val="8"/>
        <w:numId w:val="1"/>
      </w:numPr>
      <w:spacing w:before="240" w:after="60"/>
      <w:outlineLvl w:val="8"/>
    </w:pPr>
    <w:rPr>
      <w:rFonts w:ascii="Cambria" w:hAnsi="Cambria"/>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4D09"/>
    <w:rPr>
      <w:rFonts w:ascii="Cambria" w:hAnsi="Cambria"/>
      <w:b/>
      <w:bCs/>
      <w:kern w:val="32"/>
      <w:sz w:val="32"/>
      <w:szCs w:val="32"/>
    </w:rPr>
  </w:style>
  <w:style w:type="character" w:customStyle="1" w:styleId="berschrift2Zchn">
    <w:name w:val="Überschrift 2 Zchn"/>
    <w:link w:val="berschrift2"/>
    <w:uiPriority w:val="9"/>
    <w:rsid w:val="00314D09"/>
    <w:rPr>
      <w:rFonts w:ascii="Cambria" w:hAnsi="Cambria"/>
      <w:b/>
      <w:bCs/>
      <w:i/>
      <w:iCs/>
      <w:sz w:val="28"/>
      <w:szCs w:val="28"/>
    </w:rPr>
  </w:style>
  <w:style w:type="character" w:customStyle="1" w:styleId="berschrift3Zchn">
    <w:name w:val="Überschrift 3 Zchn"/>
    <w:link w:val="berschrift3"/>
    <w:uiPriority w:val="9"/>
    <w:rsid w:val="00314D09"/>
    <w:rPr>
      <w:rFonts w:ascii="Cambria" w:hAnsi="Cambria"/>
      <w:b/>
      <w:bCs/>
      <w:sz w:val="26"/>
      <w:szCs w:val="26"/>
    </w:rPr>
  </w:style>
  <w:style w:type="character" w:customStyle="1" w:styleId="berschrift4Zchn">
    <w:name w:val="Überschrift 4 Zchn"/>
    <w:link w:val="berschrift4"/>
    <w:uiPriority w:val="9"/>
    <w:rsid w:val="00314D09"/>
    <w:rPr>
      <w:rFonts w:ascii="Calibri" w:hAnsi="Calibri"/>
      <w:b/>
      <w:bCs/>
      <w:sz w:val="28"/>
      <w:szCs w:val="28"/>
    </w:rPr>
  </w:style>
  <w:style w:type="character" w:customStyle="1" w:styleId="berschrift5Zchn">
    <w:name w:val="Überschrift 5 Zchn"/>
    <w:link w:val="berschrift5"/>
    <w:uiPriority w:val="9"/>
    <w:rsid w:val="00314D09"/>
    <w:rPr>
      <w:rFonts w:ascii="Calibri" w:hAnsi="Calibri"/>
      <w:b/>
      <w:bCs/>
      <w:i/>
      <w:iCs/>
      <w:sz w:val="26"/>
      <w:szCs w:val="26"/>
    </w:rPr>
  </w:style>
  <w:style w:type="character" w:customStyle="1" w:styleId="berschrift6Zchn">
    <w:name w:val="Überschrift 6 Zchn"/>
    <w:link w:val="berschrift6"/>
    <w:rsid w:val="00314D09"/>
    <w:rPr>
      <w:b/>
      <w:bCs/>
      <w:sz w:val="22"/>
      <w:szCs w:val="22"/>
    </w:rPr>
  </w:style>
  <w:style w:type="character" w:customStyle="1" w:styleId="berschrift7Zchn">
    <w:name w:val="Überschrift 7 Zchn"/>
    <w:link w:val="berschrift7"/>
    <w:uiPriority w:val="9"/>
    <w:rsid w:val="00314D09"/>
    <w:rPr>
      <w:rFonts w:ascii="Calibri" w:hAnsi="Calibri"/>
      <w:sz w:val="24"/>
      <w:szCs w:val="24"/>
    </w:rPr>
  </w:style>
  <w:style w:type="character" w:customStyle="1" w:styleId="berschrift8Zchn">
    <w:name w:val="Überschrift 8 Zchn"/>
    <w:link w:val="berschrift8"/>
    <w:uiPriority w:val="9"/>
    <w:rsid w:val="00314D09"/>
    <w:rPr>
      <w:rFonts w:ascii="Calibri" w:hAnsi="Calibri"/>
      <w:i/>
      <w:iCs/>
      <w:sz w:val="24"/>
      <w:szCs w:val="24"/>
    </w:rPr>
  </w:style>
  <w:style w:type="character" w:customStyle="1" w:styleId="berschrift9Zchn">
    <w:name w:val="Überschrift 9 Zchn"/>
    <w:link w:val="berschrift9"/>
    <w:uiPriority w:val="9"/>
    <w:rsid w:val="00314D09"/>
    <w:rPr>
      <w:rFonts w:ascii="Cambria" w:hAnsi="Cambria"/>
      <w:sz w:val="22"/>
      <w:szCs w:val="22"/>
    </w:rPr>
  </w:style>
  <w:style w:type="paragraph" w:styleId="StandardWeb">
    <w:name w:val="Normal (Web)"/>
    <w:basedOn w:val="Standard"/>
    <w:uiPriority w:val="99"/>
    <w:semiHidden/>
    <w:unhideWhenUsed/>
    <w:rsid w:val="00AA7E15"/>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AA7E15"/>
    <w:rPr>
      <w:b/>
      <w:bCs/>
    </w:rPr>
  </w:style>
  <w:style w:type="character" w:styleId="Hyperlink">
    <w:name w:val="Hyperlink"/>
    <w:basedOn w:val="Absatz-Standardschriftart"/>
    <w:uiPriority w:val="99"/>
    <w:rsid w:val="00AA7E15"/>
    <w:rPr>
      <w:rFonts w:cs="Times New Roman"/>
      <w:color w:val="0000FF"/>
      <w:u w:val="single"/>
    </w:rPr>
  </w:style>
  <w:style w:type="paragraph" w:styleId="Kopfzeile">
    <w:name w:val="header"/>
    <w:basedOn w:val="Standard"/>
    <w:link w:val="KopfzeileZchn"/>
    <w:uiPriority w:val="99"/>
    <w:unhideWhenUsed/>
    <w:rsid w:val="009601F1"/>
    <w:pPr>
      <w:tabs>
        <w:tab w:val="center" w:pos="4536"/>
        <w:tab w:val="right" w:pos="9072"/>
      </w:tabs>
    </w:pPr>
  </w:style>
  <w:style w:type="character" w:customStyle="1" w:styleId="KopfzeileZchn">
    <w:name w:val="Kopfzeile Zchn"/>
    <w:basedOn w:val="Absatz-Standardschriftart"/>
    <w:link w:val="Kopfzeile"/>
    <w:uiPriority w:val="99"/>
    <w:rsid w:val="009601F1"/>
    <w:rPr>
      <w:lang w:val="en-US"/>
    </w:rPr>
  </w:style>
  <w:style w:type="paragraph" w:styleId="Fuzeile">
    <w:name w:val="footer"/>
    <w:basedOn w:val="Standard"/>
    <w:link w:val="FuzeileZchn"/>
    <w:uiPriority w:val="99"/>
    <w:unhideWhenUsed/>
    <w:rsid w:val="009601F1"/>
    <w:pPr>
      <w:tabs>
        <w:tab w:val="center" w:pos="4536"/>
        <w:tab w:val="right" w:pos="9072"/>
      </w:tabs>
    </w:pPr>
  </w:style>
  <w:style w:type="character" w:customStyle="1" w:styleId="FuzeileZchn">
    <w:name w:val="Fußzeile Zchn"/>
    <w:basedOn w:val="Absatz-Standardschriftart"/>
    <w:link w:val="Fuzeile"/>
    <w:uiPriority w:val="99"/>
    <w:rsid w:val="009601F1"/>
    <w:rPr>
      <w:lang w:val="en-US"/>
    </w:rPr>
  </w:style>
  <w:style w:type="paragraph" w:styleId="Sprechblasentext">
    <w:name w:val="Balloon Text"/>
    <w:basedOn w:val="Standard"/>
    <w:link w:val="SprechblasentextZchn"/>
    <w:uiPriority w:val="99"/>
    <w:semiHidden/>
    <w:unhideWhenUsed/>
    <w:rsid w:val="009601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01F1"/>
    <w:rPr>
      <w:rFonts w:ascii="Tahoma" w:hAnsi="Tahoma" w:cs="Tahoma"/>
      <w:sz w:val="16"/>
      <w:szCs w:val="16"/>
      <w:lang w:val="en-US"/>
    </w:rPr>
  </w:style>
  <w:style w:type="character" w:styleId="Kommentarzeichen">
    <w:name w:val="annotation reference"/>
    <w:basedOn w:val="Absatz-Standardschriftart"/>
    <w:uiPriority w:val="99"/>
    <w:semiHidden/>
    <w:unhideWhenUsed/>
    <w:rsid w:val="00193BC8"/>
    <w:rPr>
      <w:sz w:val="16"/>
      <w:szCs w:val="16"/>
    </w:rPr>
  </w:style>
  <w:style w:type="paragraph" w:styleId="Kommentartext">
    <w:name w:val="annotation text"/>
    <w:basedOn w:val="Standard"/>
    <w:link w:val="KommentartextZchn"/>
    <w:uiPriority w:val="99"/>
    <w:semiHidden/>
    <w:unhideWhenUsed/>
    <w:rsid w:val="00193BC8"/>
  </w:style>
  <w:style w:type="character" w:customStyle="1" w:styleId="KommentartextZchn">
    <w:name w:val="Kommentartext Zchn"/>
    <w:basedOn w:val="Absatz-Standardschriftart"/>
    <w:link w:val="Kommentartext"/>
    <w:uiPriority w:val="99"/>
    <w:semiHidden/>
    <w:rsid w:val="00193BC8"/>
    <w:rPr>
      <w:lang w:val="en-US"/>
    </w:rPr>
  </w:style>
  <w:style w:type="paragraph" w:styleId="Kommentarthema">
    <w:name w:val="annotation subject"/>
    <w:basedOn w:val="Kommentartext"/>
    <w:next w:val="Kommentartext"/>
    <w:link w:val="KommentarthemaZchn"/>
    <w:uiPriority w:val="99"/>
    <w:semiHidden/>
    <w:unhideWhenUsed/>
    <w:rsid w:val="00193BC8"/>
    <w:rPr>
      <w:b/>
      <w:bCs/>
    </w:rPr>
  </w:style>
  <w:style w:type="character" w:customStyle="1" w:styleId="KommentarthemaZchn">
    <w:name w:val="Kommentarthema Zchn"/>
    <w:basedOn w:val="KommentartextZchn"/>
    <w:link w:val="Kommentarthema"/>
    <w:uiPriority w:val="99"/>
    <w:semiHidden/>
    <w:rsid w:val="00193BC8"/>
    <w:rPr>
      <w:b/>
      <w:bCs/>
      <w:lang w:val="en-US"/>
    </w:rPr>
  </w:style>
  <w:style w:type="paragraph" w:styleId="KeinLeerraum">
    <w:name w:val="No Spacing"/>
    <w:uiPriority w:val="1"/>
    <w:qFormat/>
    <w:rsid w:val="00DE4947"/>
    <w:pPr>
      <w:spacing w:line="280" w:lineRule="atLeast"/>
    </w:pPr>
    <w:rPr>
      <w:rFonts w:ascii="Arial" w:eastAsiaTheme="minorHAnsi" w:hAnsi="Arial" w:cstheme="minorBidi"/>
      <w:szCs w:val="22"/>
    </w:rPr>
  </w:style>
  <w:style w:type="paragraph" w:styleId="Listenabsatz">
    <w:name w:val="List Paragraph"/>
    <w:basedOn w:val="Standard"/>
    <w:uiPriority w:val="34"/>
    <w:qFormat/>
    <w:rsid w:val="009D400F"/>
    <w:pPr>
      <w:ind w:left="720"/>
      <w:contextualSpacing/>
    </w:pPr>
  </w:style>
  <w:style w:type="character" w:styleId="BesuchterHyperlink">
    <w:name w:val="FollowedHyperlink"/>
    <w:basedOn w:val="Absatz-Standardschriftart"/>
    <w:uiPriority w:val="99"/>
    <w:semiHidden/>
    <w:unhideWhenUsed/>
    <w:rsid w:val="003212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09812">
      <w:bodyDiv w:val="1"/>
      <w:marLeft w:val="0"/>
      <w:marRight w:val="0"/>
      <w:marTop w:val="0"/>
      <w:marBottom w:val="0"/>
      <w:divBdr>
        <w:top w:val="none" w:sz="0" w:space="0" w:color="auto"/>
        <w:left w:val="none" w:sz="0" w:space="0" w:color="auto"/>
        <w:bottom w:val="none" w:sz="0" w:space="0" w:color="auto"/>
        <w:right w:val="none" w:sz="0" w:space="0" w:color="auto"/>
      </w:divBdr>
    </w:div>
    <w:div w:id="20382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genzerwald.at/aktivitaet/2499/" TargetMode="External"/><Relationship Id="rId13" Type="http://schemas.openxmlformats.org/officeDocument/2006/relationships/hyperlink" Target="https://www.bregenzerwald.at/aktivitaet/schoppernau-diedamskopf-neuhornbachhau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regenzerwald.at/aktivitaet/au-schoppernau-damuelser-run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egenzerwald.at/aktivitaet/mellau-kanisfluh-klassiker/" TargetMode="External"/><Relationship Id="rId5" Type="http://schemas.openxmlformats.org/officeDocument/2006/relationships/webSettings" Target="webSettings.xml"/><Relationship Id="rId15" Type="http://schemas.openxmlformats.org/officeDocument/2006/relationships/hyperlink" Target="http://www.bregenzerwald.at" TargetMode="External"/><Relationship Id="rId10" Type="http://schemas.openxmlformats.org/officeDocument/2006/relationships/hyperlink" Target="https://www.bregenzerwald.at/aktivitaet/egg-schetteregg-schoenenbach/" TargetMode="External"/><Relationship Id="rId4" Type="http://schemas.openxmlformats.org/officeDocument/2006/relationships/settings" Target="settings.xml"/><Relationship Id="rId9" Type="http://schemas.openxmlformats.org/officeDocument/2006/relationships/hyperlink" Target="https://www.bregenzerwald.at/aktivitaet/andelsbuch-rund-um-den-klausberg/" TargetMode="External"/><Relationship Id="rId14" Type="http://schemas.openxmlformats.org/officeDocument/2006/relationships/hyperlink" Target="http://www.die-bike-schul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 Kriegner</dc:creator>
  <cp:lastModifiedBy>Cornelia Kriegner</cp:lastModifiedBy>
  <cp:revision>8</cp:revision>
  <cp:lastPrinted>2019-08-01T07:04:00Z</cp:lastPrinted>
  <dcterms:created xsi:type="dcterms:W3CDTF">2019-07-15T13:10:00Z</dcterms:created>
  <dcterms:modified xsi:type="dcterms:W3CDTF">2019-08-01T07:04:00Z</dcterms:modified>
</cp:coreProperties>
</file>