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2EA90" w14:textId="77777777" w:rsidR="00492642" w:rsidRPr="00ED7BA7" w:rsidRDefault="00371E5F" w:rsidP="00655EAD">
      <w:pPr>
        <w:pStyle w:val="berschrift4"/>
        <w:rPr>
          <w:color w:val="008000"/>
        </w:rPr>
      </w:pPr>
      <w:r w:rsidRPr="00ED7BA7">
        <w:rPr>
          <w:color w:val="008000"/>
        </w:rPr>
        <w:t xml:space="preserve">Mit Neuem </w:t>
      </w:r>
      <w:r w:rsidR="00492642" w:rsidRPr="00ED7BA7">
        <w:rPr>
          <w:color w:val="008000"/>
        </w:rPr>
        <w:t xml:space="preserve">und noch mehr Komfort eröffnen </w:t>
      </w:r>
    </w:p>
    <w:p w14:paraId="121D7ACB" w14:textId="77777777" w:rsidR="009811BD" w:rsidRPr="00ED7BA7" w:rsidRDefault="00492642" w:rsidP="00655EAD">
      <w:pPr>
        <w:pStyle w:val="berschrift4"/>
        <w:rPr>
          <w:color w:val="008000"/>
        </w:rPr>
      </w:pPr>
      <w:r w:rsidRPr="00ED7BA7">
        <w:rPr>
          <w:color w:val="008000"/>
        </w:rPr>
        <w:t>die Bregenzerwälder Gastgeber den Winter.</w:t>
      </w:r>
    </w:p>
    <w:p w14:paraId="0FFC877B" w14:textId="77777777" w:rsidR="009811BD" w:rsidRDefault="009811BD" w:rsidP="00655EAD">
      <w:pPr>
        <w:spacing w:line="280" w:lineRule="exact"/>
        <w:rPr>
          <w:rFonts w:ascii="Calibri" w:hAnsi="Calibri"/>
          <w:sz w:val="22"/>
          <w:szCs w:val="22"/>
        </w:rPr>
      </w:pPr>
    </w:p>
    <w:p w14:paraId="3208F636" w14:textId="77777777" w:rsidR="001D11B6" w:rsidRPr="00646775" w:rsidRDefault="001D11B6" w:rsidP="00655EAD">
      <w:pPr>
        <w:spacing w:line="280" w:lineRule="exact"/>
        <w:rPr>
          <w:rFonts w:ascii="Calibri" w:hAnsi="Calibri"/>
          <w:sz w:val="22"/>
          <w:szCs w:val="22"/>
        </w:rPr>
      </w:pPr>
    </w:p>
    <w:p w14:paraId="65E622F8" w14:textId="629DDA6A" w:rsidR="009811BD" w:rsidRPr="00646775" w:rsidRDefault="00492642" w:rsidP="00655EAD">
      <w:pPr>
        <w:pStyle w:val="Textkrper"/>
        <w:spacing w:line="280" w:lineRule="exact"/>
      </w:pPr>
      <w:r>
        <w:t xml:space="preserve">Im Bregenzerwald können sich Gäste darauf verlassen, mit Sinn für Qualität umsorgt zu werden. Auch in diesem Jahr haben einige Gastgeber in Neuerungen und </w:t>
      </w:r>
      <w:r w:rsidR="006E7371">
        <w:t>Komfortv</w:t>
      </w:r>
      <w:r>
        <w:t xml:space="preserve">erbesserungen investiert. </w:t>
      </w:r>
      <w:r w:rsidR="00E1788D">
        <w:t xml:space="preserve">Entsprechende Schneelage vorausgesetzt, beginnt die Skisaison in den höher gelegenen Skigebieten am 6. Dezember 2019. Bis 19. April 2020 gibt es also jede Menge Zeit, das eine oder andere neue Quartier kennenzulernen. </w:t>
      </w:r>
    </w:p>
    <w:p w14:paraId="32F171C5" w14:textId="77777777" w:rsidR="00D07C42" w:rsidRDefault="00D07C42" w:rsidP="00655EAD">
      <w:pPr>
        <w:spacing w:line="280" w:lineRule="exact"/>
        <w:rPr>
          <w:rFonts w:asciiTheme="minorHAnsi" w:hAnsiTheme="minorHAnsi" w:cstheme="minorHAnsi"/>
          <w:sz w:val="22"/>
          <w:szCs w:val="22"/>
        </w:rPr>
      </w:pPr>
    </w:p>
    <w:p w14:paraId="02F36AF9" w14:textId="77777777" w:rsidR="006F00B7" w:rsidRPr="006F00B7" w:rsidRDefault="00872082" w:rsidP="00655EAD">
      <w:pPr>
        <w:spacing w:line="280" w:lineRule="exact"/>
        <w:rPr>
          <w:rFonts w:asciiTheme="minorHAnsi" w:hAnsiTheme="minorHAnsi" w:cstheme="minorHAnsi"/>
          <w:b/>
          <w:sz w:val="22"/>
          <w:szCs w:val="22"/>
        </w:rPr>
      </w:pPr>
      <w:r>
        <w:rPr>
          <w:rFonts w:asciiTheme="minorHAnsi" w:hAnsiTheme="minorHAnsi" w:cstheme="minorHAnsi"/>
          <w:b/>
          <w:sz w:val="22"/>
          <w:szCs w:val="22"/>
        </w:rPr>
        <w:t>Für die Zeit zu zweit</w:t>
      </w:r>
    </w:p>
    <w:p w14:paraId="4F5B827C" w14:textId="5AA110E0" w:rsidR="006F00B7" w:rsidRPr="00371E5F" w:rsidRDefault="004D46C4" w:rsidP="00655EAD">
      <w:pPr>
        <w:spacing w:line="280" w:lineRule="exact"/>
        <w:rPr>
          <w:rFonts w:asciiTheme="minorHAnsi" w:eastAsia="MS Mincho" w:hAnsiTheme="minorHAnsi" w:cstheme="minorHAnsi"/>
          <w:sz w:val="22"/>
          <w:szCs w:val="22"/>
        </w:rPr>
      </w:pPr>
      <w:r>
        <w:rPr>
          <w:rFonts w:asciiTheme="minorHAnsi" w:hAnsiTheme="minorHAnsi" w:cstheme="minorHAnsi"/>
          <w:sz w:val="22"/>
          <w:szCs w:val="22"/>
        </w:rPr>
        <w:t xml:space="preserve">Wer eine besondere Zeit zu zweit erleben möchte, ist im </w:t>
      </w:r>
      <w:r w:rsidR="006F00B7" w:rsidRPr="00025B38">
        <w:rPr>
          <w:rFonts w:asciiTheme="minorHAnsi" w:hAnsiTheme="minorHAnsi" w:cstheme="minorHAnsi"/>
          <w:b/>
          <w:sz w:val="22"/>
          <w:szCs w:val="22"/>
        </w:rPr>
        <w:t>GAMS zu zweit ****Superiorhotel</w:t>
      </w:r>
      <w:r w:rsidR="006F00B7">
        <w:rPr>
          <w:rFonts w:asciiTheme="minorHAnsi" w:hAnsiTheme="minorHAnsi" w:cstheme="minorHAnsi"/>
          <w:b/>
          <w:sz w:val="22"/>
          <w:szCs w:val="22"/>
        </w:rPr>
        <w:t xml:space="preserve"> </w:t>
      </w:r>
      <w:r w:rsidR="006F00B7" w:rsidRPr="001F57B5">
        <w:rPr>
          <w:rFonts w:asciiTheme="minorHAnsi" w:hAnsiTheme="minorHAnsi" w:cstheme="minorHAnsi"/>
          <w:sz w:val="22"/>
          <w:szCs w:val="22"/>
        </w:rPr>
        <w:t>in Bezau</w:t>
      </w:r>
      <w:r>
        <w:rPr>
          <w:rFonts w:asciiTheme="minorHAnsi" w:hAnsiTheme="minorHAnsi" w:cstheme="minorHAnsi"/>
          <w:sz w:val="22"/>
          <w:szCs w:val="22"/>
        </w:rPr>
        <w:t xml:space="preserve"> an der richtigen Adresse. Seit dem Herbst 2019 </w:t>
      </w:r>
      <w:r w:rsidR="006E7371">
        <w:rPr>
          <w:rFonts w:asciiTheme="minorHAnsi" w:hAnsiTheme="minorHAnsi" w:cstheme="minorHAnsi"/>
          <w:sz w:val="22"/>
          <w:szCs w:val="22"/>
        </w:rPr>
        <w:t xml:space="preserve">präsentieren sich alle </w:t>
      </w:r>
      <w:r w:rsidR="006F00B7" w:rsidRPr="001F57B5">
        <w:rPr>
          <w:rFonts w:asciiTheme="minorHAnsi" w:hAnsiTheme="minorHAnsi" w:cstheme="minorHAnsi"/>
          <w:sz w:val="22"/>
          <w:szCs w:val="22"/>
        </w:rPr>
        <w:t xml:space="preserve">58 Suiten </w:t>
      </w:r>
      <w:r w:rsidR="006E7371">
        <w:rPr>
          <w:rFonts w:asciiTheme="minorHAnsi" w:hAnsiTheme="minorHAnsi" w:cstheme="minorHAnsi"/>
          <w:sz w:val="22"/>
          <w:szCs w:val="22"/>
        </w:rPr>
        <w:t xml:space="preserve">neu gestaltet, </w:t>
      </w:r>
      <w:r w:rsidRPr="00371E5F">
        <w:rPr>
          <w:rFonts w:asciiTheme="minorHAnsi" w:hAnsiTheme="minorHAnsi" w:cstheme="minorHAnsi"/>
          <w:sz w:val="22"/>
          <w:szCs w:val="22"/>
        </w:rPr>
        <w:t xml:space="preserve">ebenso </w:t>
      </w:r>
      <w:r w:rsidR="006F00B7" w:rsidRPr="00371E5F">
        <w:rPr>
          <w:rFonts w:asciiTheme="minorHAnsi" w:hAnsiTheme="minorHAnsi" w:cstheme="minorHAnsi"/>
          <w:sz w:val="22"/>
          <w:szCs w:val="22"/>
        </w:rPr>
        <w:t xml:space="preserve">das Restaurant, die Bar, Lounge, Rezeption und Spa-Lobby. </w:t>
      </w:r>
      <w:r w:rsidRPr="00371E5F">
        <w:rPr>
          <w:rFonts w:asciiTheme="minorHAnsi" w:hAnsiTheme="minorHAnsi" w:cstheme="minorHAnsi"/>
          <w:sz w:val="22"/>
          <w:szCs w:val="22"/>
        </w:rPr>
        <w:t xml:space="preserve">Entspannen können Gäste neuerdings im </w:t>
      </w:r>
      <w:r w:rsidR="006F00B7" w:rsidRPr="00371E5F">
        <w:rPr>
          <w:rFonts w:asciiTheme="minorHAnsi" w:hAnsiTheme="minorHAnsi" w:cstheme="minorHAnsi"/>
          <w:sz w:val="22"/>
          <w:szCs w:val="22"/>
        </w:rPr>
        <w:t xml:space="preserve">Ruhe- und Relaxbereich mit Skypool </w:t>
      </w:r>
      <w:r w:rsidRPr="00371E5F">
        <w:rPr>
          <w:rFonts w:asciiTheme="minorHAnsi" w:hAnsiTheme="minorHAnsi" w:cstheme="minorHAnsi"/>
          <w:sz w:val="22"/>
          <w:szCs w:val="22"/>
        </w:rPr>
        <w:t xml:space="preserve">in luftigen Höhen. Im neuen Dachaufbau befindet sich zudem die große </w:t>
      </w:r>
      <w:r w:rsidR="006F00B7" w:rsidRPr="00371E5F">
        <w:rPr>
          <w:rFonts w:asciiTheme="minorHAnsi" w:hAnsiTheme="minorHAnsi" w:cstheme="minorHAnsi"/>
          <w:sz w:val="22"/>
          <w:szCs w:val="22"/>
        </w:rPr>
        <w:t>„Oh My God“-Suite.</w:t>
      </w:r>
      <w:r w:rsidR="006E7371">
        <w:rPr>
          <w:rFonts w:asciiTheme="minorHAnsi" w:hAnsiTheme="minorHAnsi" w:cstheme="minorHAnsi"/>
          <w:sz w:val="22"/>
          <w:szCs w:val="22"/>
        </w:rPr>
        <w:t xml:space="preserve"> Zum Winterwandern bietet sich der Bezauer Hausberg Niedere an. Vom Bergrücken, auf den eine Seilbahn fährt, genießt man einen wunderschönen Rundblick. </w:t>
      </w:r>
      <w:hyperlink r:id="rId8" w:history="1">
        <w:r w:rsidR="006F00B7" w:rsidRPr="00371E5F">
          <w:rPr>
            <w:rStyle w:val="Hyperlink"/>
            <w:rFonts w:asciiTheme="minorHAnsi" w:hAnsiTheme="minorHAnsi" w:cstheme="minorHAnsi"/>
            <w:color w:val="auto"/>
            <w:sz w:val="22"/>
            <w:szCs w:val="22"/>
          </w:rPr>
          <w:t>www.hotel-gams.at</w:t>
        </w:r>
      </w:hyperlink>
    </w:p>
    <w:p w14:paraId="04A9B974" w14:textId="77777777" w:rsidR="006F00B7" w:rsidRPr="00371E5F" w:rsidRDefault="006F00B7" w:rsidP="00655EAD">
      <w:pPr>
        <w:spacing w:line="280" w:lineRule="exact"/>
        <w:rPr>
          <w:rFonts w:ascii="Calibri" w:eastAsia="MS Mincho" w:hAnsi="Calibri" w:cs="Calibri"/>
          <w:sz w:val="22"/>
        </w:rPr>
      </w:pPr>
    </w:p>
    <w:p w14:paraId="7E3C388E" w14:textId="7876C2D5" w:rsidR="006F00B7" w:rsidRDefault="006F00B7" w:rsidP="00655EAD">
      <w:pPr>
        <w:spacing w:line="280" w:lineRule="exact"/>
        <w:rPr>
          <w:rFonts w:ascii="Calibri" w:eastAsia="MS Mincho" w:hAnsi="Calibri" w:cs="Calibri"/>
          <w:b/>
          <w:sz w:val="22"/>
        </w:rPr>
      </w:pPr>
      <w:r w:rsidRPr="00371E5F">
        <w:rPr>
          <w:rFonts w:ascii="Calibri" w:eastAsia="MS Mincho" w:hAnsi="Calibri" w:cs="Calibri"/>
          <w:b/>
          <w:sz w:val="22"/>
        </w:rPr>
        <w:t>Alpine Eleganz</w:t>
      </w:r>
    </w:p>
    <w:p w14:paraId="7F1D6953" w14:textId="6DC30695" w:rsidR="0042249A" w:rsidRPr="0042249A" w:rsidRDefault="0042249A" w:rsidP="00655EAD">
      <w:pPr>
        <w:pStyle w:val="Listenabsatz"/>
        <w:numPr>
          <w:ilvl w:val="0"/>
          <w:numId w:val="7"/>
        </w:numPr>
        <w:spacing w:line="280" w:lineRule="exact"/>
        <w:rPr>
          <w:rFonts w:eastAsia="MS Mincho" w:cs="Calibri"/>
        </w:rPr>
      </w:pPr>
      <w:r w:rsidRPr="001075C1">
        <w:rPr>
          <w:rFonts w:asciiTheme="minorHAnsi" w:eastAsia="MS Mincho" w:hAnsiTheme="minorHAnsi" w:cstheme="minorHAnsi"/>
        </w:rPr>
        <w:t>Zum „Heimkommen“ lädt das Vier-Sterne-</w:t>
      </w:r>
      <w:r w:rsidRPr="001075C1">
        <w:rPr>
          <w:rFonts w:asciiTheme="minorHAnsi" w:eastAsia="MS Mincho" w:hAnsiTheme="minorHAnsi" w:cstheme="minorHAnsi"/>
          <w:b/>
        </w:rPr>
        <w:t>Hotel Hohes Licht</w:t>
      </w:r>
      <w:r w:rsidRPr="001075C1">
        <w:rPr>
          <w:rFonts w:asciiTheme="minorHAnsi" w:eastAsia="MS Mincho" w:hAnsiTheme="minorHAnsi" w:cstheme="minorHAnsi"/>
        </w:rPr>
        <w:t xml:space="preserve"> in Damüls</w:t>
      </w:r>
      <w:r>
        <w:rPr>
          <w:rFonts w:asciiTheme="minorHAnsi" w:eastAsia="MS Mincho" w:hAnsiTheme="minorHAnsi" w:cstheme="minorHAnsi"/>
        </w:rPr>
        <w:t xml:space="preserve"> mit idealer Lage direkt an der Skipiste. Im Zuge einer Generalsanierung präsentieren sich d</w:t>
      </w:r>
      <w:r w:rsidRPr="001075C1">
        <w:rPr>
          <w:rFonts w:asciiTheme="minorHAnsi" w:eastAsia="MS Mincho" w:hAnsiTheme="minorHAnsi" w:cstheme="minorHAnsi"/>
        </w:rPr>
        <w:t xml:space="preserve">ie </w:t>
      </w:r>
      <w:r>
        <w:rPr>
          <w:rFonts w:asciiTheme="minorHAnsi" w:eastAsia="MS Mincho" w:hAnsiTheme="minorHAnsi" w:cstheme="minorHAnsi"/>
        </w:rPr>
        <w:t xml:space="preserve">21 neuen </w:t>
      </w:r>
      <w:r w:rsidRPr="001075C1">
        <w:rPr>
          <w:rFonts w:asciiTheme="minorHAnsi" w:eastAsia="MS Mincho" w:hAnsiTheme="minorHAnsi" w:cstheme="minorHAnsi"/>
        </w:rPr>
        <w:t xml:space="preserve">Zimmer hell, einladend, mit viel Holz und natürlichen Materialien ausgestattet. Das Restaurant wurde </w:t>
      </w:r>
      <w:r>
        <w:rPr>
          <w:rFonts w:asciiTheme="minorHAnsi" w:eastAsia="MS Mincho" w:hAnsiTheme="minorHAnsi" w:cstheme="minorHAnsi"/>
        </w:rPr>
        <w:t>um</w:t>
      </w:r>
      <w:r w:rsidRPr="001075C1">
        <w:rPr>
          <w:rFonts w:asciiTheme="minorHAnsi" w:eastAsia="MS Mincho" w:hAnsiTheme="minorHAnsi" w:cstheme="minorHAnsi"/>
        </w:rPr>
        <w:t xml:space="preserve"> eine gemütliche</w:t>
      </w:r>
      <w:r>
        <w:rPr>
          <w:rFonts w:asciiTheme="minorHAnsi" w:eastAsia="MS Mincho" w:hAnsiTheme="minorHAnsi" w:cstheme="minorHAnsi"/>
        </w:rPr>
        <w:t xml:space="preserve"> Wälderstube erweitert. Auch die Buffetlandschaft und der Eingangsbereich mit Hotelhalle, Bar und Rezeption erhielten ein neues Aussehen</w:t>
      </w:r>
      <w:r w:rsidRPr="001075C1">
        <w:rPr>
          <w:rFonts w:asciiTheme="minorHAnsi" w:eastAsia="MS Mincho" w:hAnsiTheme="minorHAnsi" w:cstheme="minorHAnsi"/>
        </w:rPr>
        <w:t xml:space="preserve">. </w:t>
      </w:r>
      <w:hyperlink r:id="rId9" w:history="1">
        <w:r w:rsidRPr="001075C1">
          <w:rPr>
            <w:rStyle w:val="Hyperlink"/>
            <w:rFonts w:asciiTheme="minorHAnsi" w:eastAsia="MS Mincho" w:hAnsiTheme="minorHAnsi" w:cstheme="minorHAnsi"/>
            <w:color w:val="auto"/>
          </w:rPr>
          <w:t>www.hoheslicht.com</w:t>
        </w:r>
      </w:hyperlink>
      <w:r w:rsidRPr="001075C1">
        <w:rPr>
          <w:rFonts w:asciiTheme="minorHAnsi" w:eastAsia="MS Mincho" w:hAnsiTheme="minorHAnsi" w:cstheme="minorHAnsi"/>
        </w:rPr>
        <w:t xml:space="preserve">  </w:t>
      </w:r>
    </w:p>
    <w:p w14:paraId="6752A03C" w14:textId="1813CB7F" w:rsidR="006F00B7" w:rsidRPr="00371E5F" w:rsidRDefault="006F00B7" w:rsidP="00655EAD">
      <w:pPr>
        <w:pStyle w:val="Listenabsatz"/>
        <w:numPr>
          <w:ilvl w:val="0"/>
          <w:numId w:val="7"/>
        </w:numPr>
        <w:spacing w:line="280" w:lineRule="exact"/>
        <w:rPr>
          <w:rFonts w:eastAsia="MS Mincho" w:cs="Calibri"/>
        </w:rPr>
      </w:pPr>
      <w:r w:rsidRPr="00371E5F">
        <w:rPr>
          <w:rFonts w:eastAsia="MS Mincho" w:cs="Calibri"/>
        </w:rPr>
        <w:t>Im aussichtsreich gelegenen Vier-Sterne-Superior-</w:t>
      </w:r>
      <w:r w:rsidRPr="00371E5F">
        <w:rPr>
          <w:rFonts w:eastAsia="MS Mincho" w:cs="Calibri"/>
          <w:b/>
        </w:rPr>
        <w:t>Hotel Damülser Hof</w:t>
      </w:r>
      <w:r w:rsidRPr="00371E5F">
        <w:rPr>
          <w:rFonts w:eastAsia="MS Mincho" w:cs="Calibri"/>
        </w:rPr>
        <w:t xml:space="preserve"> </w:t>
      </w:r>
      <w:r w:rsidR="006E7371">
        <w:rPr>
          <w:rFonts w:eastAsia="MS Mincho" w:cs="Calibri"/>
        </w:rPr>
        <w:t xml:space="preserve">mitten im Skigebiet von </w:t>
      </w:r>
      <w:r w:rsidRPr="00371E5F">
        <w:rPr>
          <w:rFonts w:eastAsia="MS Mincho" w:cs="Calibri"/>
        </w:rPr>
        <w:t>Damüls</w:t>
      </w:r>
      <w:r w:rsidR="006E7371">
        <w:rPr>
          <w:rFonts w:eastAsia="MS Mincho" w:cs="Calibri"/>
        </w:rPr>
        <w:t>-Mellau</w:t>
      </w:r>
      <w:r w:rsidRPr="00371E5F">
        <w:rPr>
          <w:rFonts w:eastAsia="MS Mincho" w:cs="Calibri"/>
        </w:rPr>
        <w:t xml:space="preserve"> </w:t>
      </w:r>
      <w:r w:rsidR="002807E0" w:rsidRPr="00371E5F">
        <w:rPr>
          <w:rFonts w:eastAsia="MS Mincho" w:cs="Calibri"/>
        </w:rPr>
        <w:t xml:space="preserve">sind ab </w:t>
      </w:r>
      <w:r w:rsidRPr="00371E5F">
        <w:rPr>
          <w:rFonts w:eastAsia="MS Mincho" w:cs="Calibri"/>
        </w:rPr>
        <w:t xml:space="preserve">Dezember 2019 acht neue Doppelzimmer „Premium", sechs </w:t>
      </w:r>
      <w:r w:rsidR="002807E0" w:rsidRPr="00371E5F">
        <w:rPr>
          <w:rFonts w:eastAsia="MS Mincho" w:cs="Calibri"/>
        </w:rPr>
        <w:t xml:space="preserve">neue </w:t>
      </w:r>
      <w:r w:rsidRPr="00371E5F">
        <w:rPr>
          <w:rFonts w:eastAsia="MS Mincho" w:cs="Calibri"/>
        </w:rPr>
        <w:t>Alpensuiten sowie vier neue Damülser-Hof-Suiten</w:t>
      </w:r>
      <w:r w:rsidR="002807E0" w:rsidRPr="00371E5F">
        <w:rPr>
          <w:rFonts w:eastAsia="MS Mincho" w:cs="Calibri"/>
        </w:rPr>
        <w:t xml:space="preserve"> bewohnbar. Im Stammhaus werden einige Zimmer vergrößert. Neu dazu kommt ein </w:t>
      </w:r>
      <w:r w:rsidRPr="00371E5F">
        <w:rPr>
          <w:rFonts w:asciiTheme="minorHAnsi" w:eastAsia="MS Mincho" w:hAnsiTheme="minorHAnsi" w:cstheme="minorHAnsi"/>
        </w:rPr>
        <w:t xml:space="preserve">Meditationsraum. </w:t>
      </w:r>
      <w:hyperlink r:id="rId10" w:history="1">
        <w:r w:rsidRPr="00371E5F">
          <w:rPr>
            <w:rStyle w:val="Hyperlink"/>
            <w:rFonts w:asciiTheme="minorHAnsi" w:eastAsia="MS Mincho" w:hAnsiTheme="minorHAnsi" w:cstheme="minorHAnsi"/>
            <w:color w:val="auto"/>
          </w:rPr>
          <w:t>www.damuelserhof.at</w:t>
        </w:r>
      </w:hyperlink>
      <w:r w:rsidRPr="00371E5F">
        <w:rPr>
          <w:rFonts w:eastAsia="MS Mincho" w:cs="Calibri"/>
        </w:rPr>
        <w:t xml:space="preserve"> </w:t>
      </w:r>
    </w:p>
    <w:p w14:paraId="67DA195A" w14:textId="42B33EA1" w:rsidR="006F00B7" w:rsidRDefault="002807E0" w:rsidP="00655EAD">
      <w:pPr>
        <w:pStyle w:val="Listenabsatz"/>
        <w:numPr>
          <w:ilvl w:val="0"/>
          <w:numId w:val="7"/>
        </w:numPr>
        <w:spacing w:line="280" w:lineRule="exact"/>
        <w:rPr>
          <w:rFonts w:asciiTheme="minorHAnsi" w:eastAsia="MS Mincho" w:hAnsiTheme="minorHAnsi" w:cstheme="minorHAnsi"/>
        </w:rPr>
      </w:pPr>
      <w:r w:rsidRPr="00371E5F">
        <w:rPr>
          <w:rFonts w:asciiTheme="minorHAnsi" w:eastAsia="MS Mincho" w:hAnsiTheme="minorHAnsi" w:cstheme="minorHAnsi"/>
        </w:rPr>
        <w:t xml:space="preserve">Neu gestaltet hat das </w:t>
      </w:r>
      <w:r w:rsidR="006F00B7" w:rsidRPr="00371E5F">
        <w:rPr>
          <w:rFonts w:asciiTheme="minorHAnsi" w:eastAsia="MS Mincho" w:hAnsiTheme="minorHAnsi" w:cstheme="minorHAnsi"/>
          <w:b/>
        </w:rPr>
        <w:t>Wellnesshotel Warther Hof</w:t>
      </w:r>
      <w:r w:rsidR="006F00B7" w:rsidRPr="00371E5F">
        <w:rPr>
          <w:rFonts w:asciiTheme="minorHAnsi" w:eastAsia="MS Mincho" w:hAnsiTheme="minorHAnsi" w:cstheme="minorHAnsi"/>
        </w:rPr>
        <w:t xml:space="preserve"> </w:t>
      </w:r>
      <w:r w:rsidRPr="00371E5F">
        <w:rPr>
          <w:rFonts w:asciiTheme="minorHAnsi" w:eastAsia="MS Mincho" w:hAnsiTheme="minorHAnsi" w:cstheme="minorHAnsi"/>
        </w:rPr>
        <w:t>i</w:t>
      </w:r>
      <w:r w:rsidR="006E7371">
        <w:rPr>
          <w:rFonts w:asciiTheme="minorHAnsi" w:eastAsia="MS Mincho" w:hAnsiTheme="minorHAnsi" w:cstheme="minorHAnsi"/>
        </w:rPr>
        <w:t xml:space="preserve">m Skigebiet </w:t>
      </w:r>
      <w:r w:rsidRPr="00371E5F">
        <w:rPr>
          <w:rFonts w:asciiTheme="minorHAnsi" w:eastAsia="MS Mincho" w:hAnsiTheme="minorHAnsi" w:cstheme="minorHAnsi"/>
        </w:rPr>
        <w:t xml:space="preserve">Warth-Schröcken </w:t>
      </w:r>
      <w:r w:rsidR="006F00B7" w:rsidRPr="00371E5F">
        <w:rPr>
          <w:rFonts w:asciiTheme="minorHAnsi" w:eastAsia="MS Mincho" w:hAnsiTheme="minorHAnsi" w:cstheme="minorHAnsi"/>
        </w:rPr>
        <w:t>seinen Eingangsbereich, die Rezeption, Lobby, Bar und die Saunawelt</w:t>
      </w:r>
      <w:r w:rsidRPr="00371E5F">
        <w:rPr>
          <w:rFonts w:asciiTheme="minorHAnsi" w:eastAsia="MS Mincho" w:hAnsiTheme="minorHAnsi" w:cstheme="minorHAnsi"/>
        </w:rPr>
        <w:t xml:space="preserve">. Sie beherbergt mehrere Saunen mit Ausblick auf die Berge und neue Ruheräume, ebenfalls mit Ausblick. </w:t>
      </w:r>
      <w:hyperlink r:id="rId11" w:history="1">
        <w:r w:rsidR="006F00B7" w:rsidRPr="00371E5F">
          <w:rPr>
            <w:rStyle w:val="Hyperlink"/>
            <w:rFonts w:asciiTheme="minorHAnsi" w:eastAsia="MS Mincho" w:hAnsiTheme="minorHAnsi" w:cstheme="minorHAnsi"/>
            <w:color w:val="auto"/>
          </w:rPr>
          <w:t>www.wartherhof.at</w:t>
        </w:r>
      </w:hyperlink>
      <w:r w:rsidR="006F00B7" w:rsidRPr="00371E5F">
        <w:rPr>
          <w:rFonts w:asciiTheme="minorHAnsi" w:eastAsia="MS Mincho" w:hAnsiTheme="minorHAnsi" w:cstheme="minorHAnsi"/>
        </w:rPr>
        <w:t xml:space="preserve"> </w:t>
      </w:r>
    </w:p>
    <w:p w14:paraId="6796AE73" w14:textId="77777777" w:rsidR="001075C1" w:rsidRPr="001075C1" w:rsidRDefault="001075C1" w:rsidP="00655EAD">
      <w:pPr>
        <w:pStyle w:val="Listenabsatz"/>
        <w:spacing w:line="280" w:lineRule="exact"/>
        <w:rPr>
          <w:rFonts w:eastAsia="MS Mincho" w:cs="Calibri"/>
        </w:rPr>
      </w:pPr>
    </w:p>
    <w:p w14:paraId="48F64BE5" w14:textId="77777777" w:rsidR="00E10A85" w:rsidRPr="006F00B7" w:rsidRDefault="00E10A85" w:rsidP="00655EAD">
      <w:pPr>
        <w:spacing w:line="280" w:lineRule="exact"/>
        <w:rPr>
          <w:rFonts w:ascii="Calibri" w:hAnsi="Calibri"/>
          <w:b/>
          <w:sz w:val="22"/>
          <w:szCs w:val="22"/>
        </w:rPr>
      </w:pPr>
      <w:r>
        <w:rPr>
          <w:rFonts w:ascii="Calibri" w:hAnsi="Calibri"/>
          <w:b/>
          <w:sz w:val="22"/>
          <w:szCs w:val="22"/>
        </w:rPr>
        <w:t>Familien herzlich willkommen</w:t>
      </w:r>
    </w:p>
    <w:p w14:paraId="2BCA7319" w14:textId="0B5E9CAD" w:rsidR="00E10A85" w:rsidRDefault="00E10A85" w:rsidP="00655EAD">
      <w:pPr>
        <w:pStyle w:val="Listenabsatz"/>
        <w:numPr>
          <w:ilvl w:val="0"/>
          <w:numId w:val="6"/>
        </w:numPr>
        <w:spacing w:line="280" w:lineRule="exact"/>
        <w:rPr>
          <w:rFonts w:eastAsia="MS Mincho" w:cs="Calibri"/>
        </w:rPr>
      </w:pPr>
      <w:r w:rsidRPr="004D46C4">
        <w:rPr>
          <w:rFonts w:eastAsia="MS Mincho" w:cs="Calibri"/>
        </w:rPr>
        <w:t xml:space="preserve">Seinen Wellnessbereich vergrößert hat das familienfreundliche </w:t>
      </w:r>
      <w:r>
        <w:rPr>
          <w:rFonts w:eastAsia="MS Mincho" w:cs="Calibri"/>
        </w:rPr>
        <w:t>Vier-Sterne-</w:t>
      </w:r>
      <w:r w:rsidRPr="004D46C4">
        <w:rPr>
          <w:rFonts w:eastAsia="MS Mincho" w:cs="Calibri"/>
          <w:b/>
        </w:rPr>
        <w:t>Hotel Adler</w:t>
      </w:r>
      <w:r w:rsidRPr="004D46C4">
        <w:rPr>
          <w:rFonts w:eastAsia="MS Mincho" w:cs="Calibri"/>
        </w:rPr>
        <w:t xml:space="preserve"> in Au. Neu dazu kamen ein Pool, vier Saunen und ein Kinderpool. Außerdem gibt es sieben neue Zimmer und </w:t>
      </w:r>
      <w:r w:rsidR="00B91C48" w:rsidRPr="00160834">
        <w:rPr>
          <w:rFonts w:eastAsia="MS Mincho" w:cs="Calibri"/>
        </w:rPr>
        <w:t>einen Kinderspielturm</w:t>
      </w:r>
      <w:r w:rsidRPr="004D46C4">
        <w:rPr>
          <w:rFonts w:eastAsia="MS Mincho" w:cs="Calibri"/>
        </w:rPr>
        <w:t xml:space="preserve">. </w:t>
      </w:r>
      <w:r w:rsidR="006E1F66">
        <w:rPr>
          <w:rFonts w:eastAsia="MS Mincho" w:cs="Calibri"/>
        </w:rPr>
        <w:t>Bequem: Von d</w:t>
      </w:r>
      <w:r w:rsidR="00160834">
        <w:rPr>
          <w:rFonts w:eastAsia="MS Mincho" w:cs="Calibri"/>
        </w:rPr>
        <w:t xml:space="preserve">irekt vor der Haustüre </w:t>
      </w:r>
      <w:r w:rsidR="006E1F66">
        <w:rPr>
          <w:rFonts w:eastAsia="MS Mincho" w:cs="Calibri"/>
        </w:rPr>
        <w:t xml:space="preserve">fahren </w:t>
      </w:r>
      <w:r w:rsidR="00160834">
        <w:rPr>
          <w:rFonts w:eastAsia="MS Mincho" w:cs="Calibri"/>
        </w:rPr>
        <w:t>Skibusse in die</w:t>
      </w:r>
      <w:r w:rsidRPr="004D46C4">
        <w:rPr>
          <w:rFonts w:eastAsia="MS Mincho" w:cs="Calibri"/>
        </w:rPr>
        <w:t xml:space="preserve"> Skigebiete Diedamskopf und Damüls-Mellau. </w:t>
      </w:r>
      <w:r w:rsidR="006E1F66">
        <w:rPr>
          <w:rFonts w:eastAsia="MS Mincho" w:cs="Calibri"/>
        </w:rPr>
        <w:br/>
      </w:r>
      <w:hyperlink r:id="rId12" w:history="1">
        <w:r w:rsidRPr="004D46C4">
          <w:rPr>
            <w:rStyle w:val="Hyperlink"/>
            <w:rFonts w:eastAsia="MS Mincho" w:cs="Calibri"/>
            <w:color w:val="auto"/>
          </w:rPr>
          <w:t>www.adler-au.at</w:t>
        </w:r>
      </w:hyperlink>
      <w:r w:rsidRPr="004D46C4">
        <w:rPr>
          <w:rFonts w:eastAsia="MS Mincho" w:cs="Calibri"/>
        </w:rPr>
        <w:t xml:space="preserve"> </w:t>
      </w:r>
    </w:p>
    <w:p w14:paraId="10AE56EF" w14:textId="0F5D3325" w:rsidR="00E10A85" w:rsidRPr="00E10A85" w:rsidRDefault="00E10A85" w:rsidP="00655EAD">
      <w:pPr>
        <w:pStyle w:val="Listenabsatz"/>
        <w:numPr>
          <w:ilvl w:val="0"/>
          <w:numId w:val="6"/>
        </w:numPr>
        <w:spacing w:line="280" w:lineRule="exact"/>
        <w:rPr>
          <w:rFonts w:asciiTheme="minorHAnsi" w:eastAsia="MS Mincho" w:hAnsiTheme="minorHAnsi" w:cstheme="minorHAnsi"/>
        </w:rPr>
      </w:pPr>
      <w:r w:rsidRPr="004D46C4">
        <w:rPr>
          <w:rFonts w:asciiTheme="minorHAnsi" w:hAnsiTheme="minorHAnsi" w:cstheme="minorHAnsi"/>
        </w:rPr>
        <w:t xml:space="preserve">Neu in Lingenau ist seit dem Sommer 2019 das </w:t>
      </w:r>
      <w:r w:rsidRPr="004D46C4">
        <w:rPr>
          <w:rFonts w:asciiTheme="minorHAnsi" w:hAnsiTheme="minorHAnsi" w:cstheme="minorHAnsi"/>
          <w:b/>
        </w:rPr>
        <w:t>Garni-Hotel s’Matt3</w:t>
      </w:r>
      <w:r w:rsidRPr="004D46C4">
        <w:rPr>
          <w:rFonts w:asciiTheme="minorHAnsi" w:hAnsiTheme="minorHAnsi" w:cstheme="minorHAnsi"/>
        </w:rPr>
        <w:t xml:space="preserve">. Das moderne Haus beherbergt </w:t>
      </w:r>
      <w:r w:rsidRPr="004D46C4">
        <w:rPr>
          <w:rFonts w:asciiTheme="minorHAnsi" w:hAnsiTheme="minorHAnsi"/>
        </w:rPr>
        <w:t>22 Doppelzimmer, zwei Einzelzimmer</w:t>
      </w:r>
      <w:r w:rsidRPr="004D46C4">
        <w:rPr>
          <w:rFonts w:asciiTheme="minorHAnsi" w:hAnsiTheme="minorHAnsi" w:cstheme="minorHAnsi"/>
        </w:rPr>
        <w:t xml:space="preserve"> und vier </w:t>
      </w:r>
      <w:r w:rsidRPr="004D46C4">
        <w:rPr>
          <w:rFonts w:asciiTheme="minorHAnsi" w:hAnsiTheme="minorHAnsi"/>
        </w:rPr>
        <w:t xml:space="preserve">Ferienwohnungen. </w:t>
      </w:r>
      <w:r w:rsidRPr="004D46C4">
        <w:rPr>
          <w:rFonts w:asciiTheme="minorHAnsi" w:hAnsiTheme="minorHAnsi"/>
        </w:rPr>
        <w:lastRenderedPageBreak/>
        <w:t>Außerdem gibt es eine Sauna, eine Spielbox für Kinder und einen Shop. Nahe bei Lingenau</w:t>
      </w:r>
      <w:r>
        <w:rPr>
          <w:rFonts w:asciiTheme="minorHAnsi" w:hAnsiTheme="minorHAnsi"/>
        </w:rPr>
        <w:t xml:space="preserve"> </w:t>
      </w:r>
      <w:r w:rsidRPr="004D46C4">
        <w:rPr>
          <w:rFonts w:asciiTheme="minorHAnsi" w:hAnsiTheme="minorHAnsi"/>
        </w:rPr>
        <w:t>liegen die Skigebiete Andelsbuch-Niedere</w:t>
      </w:r>
      <w:r w:rsidR="00160834">
        <w:rPr>
          <w:rFonts w:asciiTheme="minorHAnsi" w:hAnsiTheme="minorHAnsi"/>
        </w:rPr>
        <w:t xml:space="preserve">, </w:t>
      </w:r>
      <w:r w:rsidR="00160834" w:rsidRPr="004D46C4">
        <w:rPr>
          <w:rFonts w:asciiTheme="minorHAnsi" w:hAnsiTheme="minorHAnsi"/>
        </w:rPr>
        <w:t>Egg-Schetteregg</w:t>
      </w:r>
      <w:r w:rsidR="00160834">
        <w:rPr>
          <w:rFonts w:asciiTheme="minorHAnsi" w:hAnsiTheme="minorHAnsi"/>
        </w:rPr>
        <w:t xml:space="preserve"> </w:t>
      </w:r>
      <w:r w:rsidR="00DD4505">
        <w:rPr>
          <w:rFonts w:asciiTheme="minorHAnsi" w:hAnsiTheme="minorHAnsi"/>
        </w:rPr>
        <w:t>sowie, 19 km entfernt,</w:t>
      </w:r>
      <w:r w:rsidR="00160834">
        <w:rPr>
          <w:rFonts w:asciiTheme="minorHAnsi" w:hAnsiTheme="minorHAnsi"/>
        </w:rPr>
        <w:t xml:space="preserve"> </w:t>
      </w:r>
      <w:r w:rsidR="00DD4505">
        <w:rPr>
          <w:rFonts w:asciiTheme="minorHAnsi" w:hAnsiTheme="minorHAnsi"/>
        </w:rPr>
        <w:t xml:space="preserve">das Skigebiet </w:t>
      </w:r>
      <w:r w:rsidR="00160834">
        <w:rPr>
          <w:rFonts w:asciiTheme="minorHAnsi" w:hAnsiTheme="minorHAnsi"/>
        </w:rPr>
        <w:t>Damüls-Mellau</w:t>
      </w:r>
      <w:r w:rsidRPr="004D46C4">
        <w:rPr>
          <w:rFonts w:asciiTheme="minorHAnsi" w:hAnsiTheme="minorHAnsi"/>
        </w:rPr>
        <w:t>. Für Langläufer ist der benachbarte Ort Hittisau mit</w:t>
      </w:r>
      <w:r w:rsidR="00160834">
        <w:rPr>
          <w:rFonts w:asciiTheme="minorHAnsi" w:hAnsiTheme="minorHAnsi"/>
        </w:rPr>
        <w:t xml:space="preserve"> 50 km klassisch</w:t>
      </w:r>
      <w:r w:rsidR="00A12B2D">
        <w:rPr>
          <w:rFonts w:asciiTheme="minorHAnsi" w:hAnsiTheme="minorHAnsi"/>
        </w:rPr>
        <w:t>en</w:t>
      </w:r>
      <w:r w:rsidR="00160834">
        <w:rPr>
          <w:rFonts w:asciiTheme="minorHAnsi" w:hAnsiTheme="minorHAnsi"/>
        </w:rPr>
        <w:t xml:space="preserve"> </w:t>
      </w:r>
      <w:r w:rsidR="00A12B2D">
        <w:rPr>
          <w:rFonts w:asciiTheme="minorHAnsi" w:hAnsiTheme="minorHAnsi"/>
        </w:rPr>
        <w:t xml:space="preserve">Strecken </w:t>
      </w:r>
      <w:r w:rsidR="00160834">
        <w:rPr>
          <w:rFonts w:asciiTheme="minorHAnsi" w:hAnsiTheme="minorHAnsi"/>
        </w:rPr>
        <w:t>und 30 km Skating</w:t>
      </w:r>
      <w:r w:rsidR="00A12B2D">
        <w:rPr>
          <w:rFonts w:asciiTheme="minorHAnsi" w:hAnsiTheme="minorHAnsi"/>
        </w:rPr>
        <w:t>-Routen</w:t>
      </w:r>
      <w:r w:rsidRPr="004D46C4">
        <w:rPr>
          <w:rFonts w:asciiTheme="minorHAnsi" w:hAnsiTheme="minorHAnsi"/>
        </w:rPr>
        <w:t xml:space="preserve"> das beste Ziel</w:t>
      </w:r>
      <w:r w:rsidR="00A12B2D">
        <w:rPr>
          <w:rFonts w:asciiTheme="minorHAnsi" w:hAnsiTheme="minorHAnsi"/>
        </w:rPr>
        <w:t xml:space="preserve">. Die Grenzland-Loipe führt sogar bis </w:t>
      </w:r>
      <w:r w:rsidR="0081333F">
        <w:rPr>
          <w:rFonts w:asciiTheme="minorHAnsi" w:hAnsiTheme="minorHAnsi"/>
        </w:rPr>
        <w:t xml:space="preserve">nach </w:t>
      </w:r>
      <w:r w:rsidR="00A12B2D">
        <w:rPr>
          <w:rFonts w:asciiTheme="minorHAnsi" w:hAnsiTheme="minorHAnsi"/>
        </w:rPr>
        <w:t>Balderschwang</w:t>
      </w:r>
      <w:r w:rsidR="0081333F">
        <w:rPr>
          <w:rFonts w:asciiTheme="minorHAnsi" w:hAnsiTheme="minorHAnsi"/>
        </w:rPr>
        <w:t xml:space="preserve"> in Bayern</w:t>
      </w:r>
      <w:r w:rsidRPr="004D46C4">
        <w:rPr>
          <w:rFonts w:asciiTheme="minorHAnsi" w:hAnsiTheme="minorHAnsi"/>
        </w:rPr>
        <w:t xml:space="preserve">. </w:t>
      </w:r>
      <w:hyperlink r:id="rId13" w:history="1">
        <w:r w:rsidRPr="004D46C4">
          <w:rPr>
            <w:rStyle w:val="Hyperlink"/>
            <w:rFonts w:asciiTheme="minorHAnsi" w:hAnsiTheme="minorHAnsi"/>
            <w:color w:val="auto"/>
          </w:rPr>
          <w:t>www.smatt.at</w:t>
        </w:r>
      </w:hyperlink>
      <w:r w:rsidRPr="004D46C4">
        <w:rPr>
          <w:rFonts w:asciiTheme="minorHAnsi" w:eastAsia="MS Mincho" w:hAnsiTheme="minorHAnsi" w:cstheme="minorHAnsi"/>
        </w:rPr>
        <w:t xml:space="preserve"> </w:t>
      </w:r>
    </w:p>
    <w:p w14:paraId="0B49C1EE" w14:textId="33D63664" w:rsidR="00E10A85" w:rsidRPr="00E10A85" w:rsidRDefault="00E10A85" w:rsidP="00655EAD">
      <w:pPr>
        <w:pStyle w:val="Listenabsatz"/>
        <w:numPr>
          <w:ilvl w:val="0"/>
          <w:numId w:val="6"/>
        </w:numPr>
        <w:spacing w:line="280" w:lineRule="exact"/>
        <w:rPr>
          <w:rFonts w:asciiTheme="minorHAnsi" w:hAnsiTheme="minorHAnsi" w:cstheme="minorHAnsi"/>
          <w:u w:val="single"/>
        </w:rPr>
      </w:pPr>
      <w:r w:rsidRPr="004D46C4">
        <w:rPr>
          <w:rFonts w:asciiTheme="minorHAnsi" w:hAnsiTheme="minorHAnsi" w:cstheme="minorHAnsi"/>
        </w:rPr>
        <w:t>Stück für Stück hat das familienfreundliche</w:t>
      </w:r>
      <w:r>
        <w:rPr>
          <w:rFonts w:asciiTheme="minorHAnsi" w:hAnsiTheme="minorHAnsi" w:cstheme="minorHAnsi"/>
        </w:rPr>
        <w:t xml:space="preserve"> Vier-Sterne-</w:t>
      </w:r>
      <w:r w:rsidRPr="004D46C4">
        <w:rPr>
          <w:rFonts w:asciiTheme="minorHAnsi" w:hAnsiTheme="minorHAnsi" w:cstheme="minorHAnsi"/>
          <w:b/>
        </w:rPr>
        <w:t>Almhotel Hochhäderich</w:t>
      </w:r>
      <w:r w:rsidRPr="004D46C4">
        <w:rPr>
          <w:rFonts w:asciiTheme="minorHAnsi" w:hAnsiTheme="minorHAnsi" w:cstheme="minorHAnsi"/>
        </w:rPr>
        <w:t xml:space="preserve"> in Riefensberg in den letzten Jahren sein Anwesen vergrößert und modernisiert. Seit Oktober 2019 erweitern vierzig neue Doppelzimmer, Suiten und Apartments das Wohnangebot. Neu gestaltet wurde auch das Selbstbedienungs-Restaurant mit Blick auf die Skipisten. Gleich vor der Hoteltüre befinden sich das kleine Skigebiet Hochhäderich, Langlauf</w:t>
      </w:r>
      <w:r w:rsidR="00D030F3">
        <w:rPr>
          <w:rFonts w:asciiTheme="minorHAnsi" w:hAnsiTheme="minorHAnsi" w:cstheme="minorHAnsi"/>
        </w:rPr>
        <w:t>l</w:t>
      </w:r>
      <w:r w:rsidRPr="004D46C4">
        <w:rPr>
          <w:rFonts w:asciiTheme="minorHAnsi" w:hAnsiTheme="minorHAnsi" w:cstheme="minorHAnsi"/>
        </w:rPr>
        <w:t xml:space="preserve">oipen und Winterwanderwege. </w:t>
      </w:r>
      <w:hyperlink r:id="rId14" w:history="1">
        <w:r w:rsidRPr="004D46C4">
          <w:rPr>
            <w:rStyle w:val="Hyperlink"/>
            <w:rFonts w:asciiTheme="minorHAnsi" w:hAnsiTheme="minorHAnsi" w:cstheme="minorHAnsi"/>
            <w:color w:val="auto"/>
          </w:rPr>
          <w:t>www.alm-hotel.at</w:t>
        </w:r>
      </w:hyperlink>
    </w:p>
    <w:p w14:paraId="57DCB41B" w14:textId="77777777" w:rsidR="00E10A85" w:rsidRDefault="00E10A85" w:rsidP="00655EAD">
      <w:pPr>
        <w:spacing w:line="280" w:lineRule="exact"/>
        <w:rPr>
          <w:rFonts w:ascii="Calibri" w:eastAsia="MS Mincho" w:hAnsi="Calibri" w:cs="Calibri"/>
          <w:sz w:val="22"/>
        </w:rPr>
      </w:pPr>
    </w:p>
    <w:p w14:paraId="5084A3D2" w14:textId="171455ED" w:rsidR="006F00B7" w:rsidRPr="006F00B7" w:rsidRDefault="00872082" w:rsidP="00655EAD">
      <w:pPr>
        <w:spacing w:line="280" w:lineRule="exact"/>
        <w:rPr>
          <w:rFonts w:ascii="Calibri" w:eastAsia="MS Mincho" w:hAnsi="Calibri" w:cs="Calibri"/>
          <w:b/>
          <w:sz w:val="22"/>
        </w:rPr>
      </w:pPr>
      <w:r>
        <w:rPr>
          <w:rFonts w:ascii="Calibri" w:eastAsia="MS Mincho" w:hAnsi="Calibri" w:cs="Calibri"/>
          <w:b/>
          <w:sz w:val="22"/>
        </w:rPr>
        <w:t>Stil</w:t>
      </w:r>
      <w:bookmarkStart w:id="0" w:name="_GoBack"/>
      <w:bookmarkEnd w:id="0"/>
      <w:r>
        <w:rPr>
          <w:rFonts w:ascii="Calibri" w:eastAsia="MS Mincho" w:hAnsi="Calibri" w:cs="Calibri"/>
          <w:b/>
          <w:sz w:val="22"/>
        </w:rPr>
        <w:t>volle F</w:t>
      </w:r>
      <w:r w:rsidR="006F00B7" w:rsidRPr="006F00B7">
        <w:rPr>
          <w:rFonts w:ascii="Calibri" w:eastAsia="MS Mincho" w:hAnsi="Calibri" w:cs="Calibri"/>
          <w:b/>
          <w:sz w:val="22"/>
        </w:rPr>
        <w:t>erienwohnungen</w:t>
      </w:r>
    </w:p>
    <w:p w14:paraId="0B8D86CF" w14:textId="065C3D02" w:rsidR="006F00B7" w:rsidRPr="00BC395C" w:rsidRDefault="00872082" w:rsidP="00655EAD">
      <w:pPr>
        <w:pStyle w:val="Listenabsatz"/>
        <w:numPr>
          <w:ilvl w:val="0"/>
          <w:numId w:val="10"/>
        </w:numPr>
        <w:spacing w:line="280" w:lineRule="exact"/>
        <w:rPr>
          <w:rFonts w:eastAsia="MS Mincho" w:cs="Calibri"/>
        </w:rPr>
      </w:pPr>
      <w:r w:rsidRPr="00BC395C">
        <w:rPr>
          <w:rFonts w:eastAsia="MS Mincho" w:cs="Calibri"/>
        </w:rPr>
        <w:t>Im Winter 2019/20 eröffnen in Mellau G</w:t>
      </w:r>
      <w:r w:rsidR="006F00B7" w:rsidRPr="00BC395C">
        <w:rPr>
          <w:rFonts w:eastAsia="MS Mincho" w:cs="Calibri"/>
        </w:rPr>
        <w:t xml:space="preserve">astgeberin Evi und </w:t>
      </w:r>
      <w:r w:rsidRPr="00BC395C">
        <w:rPr>
          <w:rFonts w:eastAsia="MS Mincho" w:cs="Calibri"/>
        </w:rPr>
        <w:t xml:space="preserve">ihr Mann, der </w:t>
      </w:r>
      <w:r w:rsidR="006F00B7" w:rsidRPr="00BC395C">
        <w:rPr>
          <w:rFonts w:eastAsia="MS Mincho" w:cs="Calibri"/>
        </w:rPr>
        <w:t>Baumeister Jürgen Haller</w:t>
      </w:r>
      <w:r w:rsidRPr="00BC395C">
        <w:rPr>
          <w:rFonts w:eastAsia="MS Mincho" w:cs="Calibri"/>
        </w:rPr>
        <w:t>,</w:t>
      </w:r>
      <w:r w:rsidR="00AB4BD0" w:rsidRPr="00BC395C">
        <w:rPr>
          <w:rFonts w:eastAsia="MS Mincho" w:cs="Calibri"/>
        </w:rPr>
        <w:t xml:space="preserve"> gemeinsam mit Freunden</w:t>
      </w:r>
      <w:r w:rsidRPr="00BC395C">
        <w:rPr>
          <w:rFonts w:eastAsia="MS Mincho" w:cs="Calibri"/>
        </w:rPr>
        <w:t xml:space="preserve"> das </w:t>
      </w:r>
      <w:r w:rsidR="006F00B7" w:rsidRPr="00BC395C">
        <w:rPr>
          <w:rFonts w:eastAsia="MS Mincho" w:cs="Calibri"/>
        </w:rPr>
        <w:t xml:space="preserve">Apartmenthaus </w:t>
      </w:r>
      <w:r w:rsidR="006F00B7" w:rsidRPr="00BC395C">
        <w:rPr>
          <w:rFonts w:eastAsia="MS Mincho" w:cs="Calibri"/>
          <w:b/>
        </w:rPr>
        <w:t>Tempel 74</w:t>
      </w:r>
      <w:r w:rsidRPr="00BC395C">
        <w:rPr>
          <w:rFonts w:eastAsia="MS Mincho" w:cs="Calibri"/>
          <w:b/>
        </w:rPr>
        <w:t xml:space="preserve">. </w:t>
      </w:r>
      <w:r w:rsidRPr="00BC395C">
        <w:rPr>
          <w:rFonts w:eastAsia="MS Mincho" w:cs="Calibri"/>
        </w:rPr>
        <w:t xml:space="preserve">Das Ensemble besteht aus </w:t>
      </w:r>
      <w:r w:rsidR="006E7371" w:rsidRPr="00BC395C">
        <w:rPr>
          <w:rFonts w:eastAsia="MS Mincho" w:cs="Calibri"/>
        </w:rPr>
        <w:t xml:space="preserve">einem </w:t>
      </w:r>
      <w:r w:rsidRPr="00BC395C">
        <w:rPr>
          <w:rFonts w:eastAsia="MS Mincho" w:cs="Calibri"/>
        </w:rPr>
        <w:t xml:space="preserve">wieder aufgebauten Bregenzerwälder Haus und einem Neubau im Stil der modernen Vorarlberger Holzarchitektur. Beide Gebäude sind miteinander verbunden. Sie beherbergen </w:t>
      </w:r>
      <w:r w:rsidR="006F00B7" w:rsidRPr="00BC395C">
        <w:rPr>
          <w:rFonts w:eastAsia="MS Mincho" w:cs="Calibri"/>
        </w:rPr>
        <w:t>zehn Ferienwohnungen</w:t>
      </w:r>
      <w:r w:rsidRPr="00BC395C">
        <w:rPr>
          <w:rFonts w:eastAsia="MS Mincho" w:cs="Calibri"/>
        </w:rPr>
        <w:t xml:space="preserve">, die alle mit Möbeln aus heimischem Holz und mit natürlichen Materialien ausgestattet sind. Außerdem gibt es zwei </w:t>
      </w:r>
      <w:r w:rsidR="006F00B7" w:rsidRPr="00BC395C">
        <w:rPr>
          <w:rFonts w:eastAsia="MS Mincho" w:cs="Calibri"/>
        </w:rPr>
        <w:t>Saunen</w:t>
      </w:r>
      <w:r w:rsidRPr="00BC395C">
        <w:rPr>
          <w:rFonts w:eastAsia="MS Mincho" w:cs="Calibri"/>
        </w:rPr>
        <w:t xml:space="preserve"> und </w:t>
      </w:r>
      <w:r w:rsidR="006F00B7" w:rsidRPr="00BC395C">
        <w:rPr>
          <w:rFonts w:eastAsia="MS Mincho" w:cs="Calibri"/>
        </w:rPr>
        <w:t>eine Bibliothek</w:t>
      </w:r>
      <w:r w:rsidRPr="00BC395C">
        <w:rPr>
          <w:rFonts w:eastAsia="MS Mincho" w:cs="Calibri"/>
        </w:rPr>
        <w:t xml:space="preserve">. </w:t>
      </w:r>
      <w:r w:rsidR="006E7371" w:rsidRPr="00BC395C">
        <w:rPr>
          <w:rFonts w:eastAsia="MS Mincho" w:cs="Calibri"/>
        </w:rPr>
        <w:t>Vom neuen Apartmenthaus geht man ein kurzes Stück</w:t>
      </w:r>
      <w:r w:rsidR="00B91C48" w:rsidRPr="00BC395C">
        <w:rPr>
          <w:rFonts w:eastAsia="MS Mincho" w:cs="Calibri"/>
        </w:rPr>
        <w:t xml:space="preserve"> zu Fuß</w:t>
      </w:r>
      <w:r w:rsidR="006E7371" w:rsidRPr="00BC395C">
        <w:rPr>
          <w:rFonts w:eastAsia="MS Mincho" w:cs="Calibri"/>
        </w:rPr>
        <w:t xml:space="preserve"> zur Mellaubahn, die Skifahrer ins Skigebiet Damüls-Mellau bringt. </w:t>
      </w:r>
      <w:hyperlink r:id="rId15" w:history="1">
        <w:r w:rsidR="006F00B7" w:rsidRPr="00BC395C">
          <w:rPr>
            <w:rStyle w:val="Hyperlink"/>
            <w:rFonts w:eastAsia="MS Mincho" w:cs="Calibri"/>
            <w:color w:val="auto"/>
          </w:rPr>
          <w:t>www.tempel74.at</w:t>
        </w:r>
      </w:hyperlink>
      <w:r w:rsidR="006F00B7" w:rsidRPr="00BC395C">
        <w:rPr>
          <w:rFonts w:eastAsia="MS Mincho" w:cs="Calibri"/>
        </w:rPr>
        <w:t xml:space="preserve"> </w:t>
      </w:r>
    </w:p>
    <w:p w14:paraId="7F050668" w14:textId="7C7602C3" w:rsidR="0043724A" w:rsidRPr="00BC395C" w:rsidRDefault="0043724A" w:rsidP="00655EAD">
      <w:pPr>
        <w:pStyle w:val="Listenabsatz"/>
        <w:numPr>
          <w:ilvl w:val="0"/>
          <w:numId w:val="10"/>
        </w:numPr>
        <w:spacing w:before="100" w:beforeAutospacing="1" w:after="100" w:afterAutospacing="1" w:line="280" w:lineRule="exact"/>
        <w:contextualSpacing/>
        <w:rPr>
          <w:rFonts w:asciiTheme="minorHAnsi" w:hAnsiTheme="minorHAnsi"/>
          <w:lang w:val="de-AT" w:eastAsia="de-AT"/>
        </w:rPr>
      </w:pPr>
      <w:r w:rsidRPr="00BC395C">
        <w:rPr>
          <w:rFonts w:asciiTheme="minorHAnsi" w:hAnsiTheme="minorHAnsi"/>
          <w:lang w:val="de-AT" w:eastAsia="de-AT"/>
        </w:rPr>
        <w:t xml:space="preserve">Neu gebaut am Sonnenhang von Schröcken liegt das </w:t>
      </w:r>
      <w:r w:rsidRPr="00BC395C">
        <w:rPr>
          <w:rFonts w:asciiTheme="minorHAnsi" w:hAnsiTheme="minorHAnsi"/>
          <w:b/>
          <w:lang w:val="de-AT" w:eastAsia="de-AT"/>
        </w:rPr>
        <w:t>Hus 23</w:t>
      </w:r>
      <w:r w:rsidRPr="00BC395C">
        <w:rPr>
          <w:rFonts w:asciiTheme="minorHAnsi" w:hAnsiTheme="minorHAnsi"/>
          <w:lang w:val="de-AT" w:eastAsia="de-AT"/>
        </w:rPr>
        <w:t xml:space="preserve">. Es beherbergt sieben modern-behaglich eingerichtete und voll ausgestattete Ferienwohnungen. </w:t>
      </w:r>
      <w:r w:rsidR="00DA2363" w:rsidRPr="00BC395C">
        <w:rPr>
          <w:rFonts w:asciiTheme="minorHAnsi" w:hAnsiTheme="minorHAnsi"/>
          <w:lang w:val="de-AT" w:eastAsia="de-AT"/>
        </w:rPr>
        <w:t xml:space="preserve">Entspannung mit </w:t>
      </w:r>
      <w:r w:rsidR="00010647">
        <w:rPr>
          <w:rFonts w:asciiTheme="minorHAnsi" w:hAnsiTheme="minorHAnsi"/>
          <w:lang w:val="de-AT" w:eastAsia="de-AT"/>
        </w:rPr>
        <w:t>Aussicht</w:t>
      </w:r>
      <w:r w:rsidR="00753565" w:rsidRPr="00BC395C">
        <w:rPr>
          <w:rFonts w:asciiTheme="minorHAnsi" w:hAnsiTheme="minorHAnsi"/>
          <w:lang w:val="de-AT" w:eastAsia="de-AT"/>
        </w:rPr>
        <w:t xml:space="preserve"> </w:t>
      </w:r>
      <w:r w:rsidR="00010647">
        <w:rPr>
          <w:rFonts w:asciiTheme="minorHAnsi" w:hAnsiTheme="minorHAnsi"/>
          <w:lang w:val="de-AT" w:eastAsia="de-AT"/>
        </w:rPr>
        <w:t xml:space="preserve">auf </w:t>
      </w:r>
      <w:r w:rsidR="00753565" w:rsidRPr="00BC395C">
        <w:rPr>
          <w:rFonts w:asciiTheme="minorHAnsi" w:hAnsiTheme="minorHAnsi"/>
          <w:lang w:val="de-AT" w:eastAsia="de-AT"/>
        </w:rPr>
        <w:t xml:space="preserve">die </w:t>
      </w:r>
      <w:r w:rsidR="00010647">
        <w:rPr>
          <w:rFonts w:asciiTheme="minorHAnsi" w:hAnsiTheme="minorHAnsi"/>
          <w:lang w:val="de-AT" w:eastAsia="de-AT"/>
        </w:rPr>
        <w:t xml:space="preserve">umliegende </w:t>
      </w:r>
      <w:r w:rsidR="00753565" w:rsidRPr="00BC395C">
        <w:rPr>
          <w:rFonts w:asciiTheme="minorHAnsi" w:hAnsiTheme="minorHAnsi"/>
          <w:lang w:val="de-AT" w:eastAsia="de-AT"/>
        </w:rPr>
        <w:t>Berg</w:t>
      </w:r>
      <w:r w:rsidR="00010647">
        <w:rPr>
          <w:rFonts w:asciiTheme="minorHAnsi" w:hAnsiTheme="minorHAnsi"/>
          <w:lang w:val="de-AT" w:eastAsia="de-AT"/>
        </w:rPr>
        <w:t>welt</w:t>
      </w:r>
      <w:r w:rsidR="00DA2363" w:rsidRPr="00BC395C">
        <w:rPr>
          <w:rFonts w:asciiTheme="minorHAnsi" w:hAnsiTheme="minorHAnsi"/>
          <w:lang w:val="de-AT" w:eastAsia="de-AT"/>
        </w:rPr>
        <w:t xml:space="preserve"> </w:t>
      </w:r>
      <w:r w:rsidRPr="00BC395C">
        <w:rPr>
          <w:rFonts w:asciiTheme="minorHAnsi" w:hAnsiTheme="minorHAnsi"/>
          <w:lang w:val="de-AT" w:eastAsia="de-AT"/>
        </w:rPr>
        <w:t xml:space="preserve">verspricht </w:t>
      </w:r>
      <w:r w:rsidR="00DA2363" w:rsidRPr="00BC395C">
        <w:rPr>
          <w:rFonts w:asciiTheme="minorHAnsi" w:hAnsiTheme="minorHAnsi"/>
          <w:lang w:val="de-AT" w:eastAsia="de-AT"/>
        </w:rPr>
        <w:t xml:space="preserve">ein Besuch der </w:t>
      </w:r>
      <w:r w:rsidRPr="00BC395C">
        <w:rPr>
          <w:rFonts w:asciiTheme="minorHAnsi" w:hAnsiTheme="minorHAnsi"/>
          <w:lang w:val="de-AT" w:eastAsia="de-AT"/>
        </w:rPr>
        <w:t xml:space="preserve">Wellnessoase mit Finnischer Sauna, Biosauna Infrarot-Sitzen und Erlebnisduschen. Praktisch: Der Skibus hält direkt vor der Haustür. </w:t>
      </w:r>
      <w:r w:rsidRPr="00077697">
        <w:rPr>
          <w:rFonts w:asciiTheme="minorHAnsi" w:hAnsiTheme="minorHAnsi"/>
          <w:u w:val="single"/>
          <w:lang w:val="de-AT" w:eastAsia="de-AT"/>
        </w:rPr>
        <w:t>www.hus23.at</w:t>
      </w:r>
    </w:p>
    <w:p w14:paraId="31EF25C8" w14:textId="77777777" w:rsidR="009F2602" w:rsidRDefault="009F2602" w:rsidP="00655EAD">
      <w:pPr>
        <w:spacing w:line="280" w:lineRule="exact"/>
        <w:rPr>
          <w:rFonts w:ascii="Calibri" w:hAnsi="Calibri"/>
          <w:sz w:val="22"/>
          <w:szCs w:val="22"/>
          <w:lang w:val="de-AT"/>
        </w:rPr>
      </w:pPr>
    </w:p>
    <w:p w14:paraId="00337535" w14:textId="6DE081E1" w:rsidR="004A7E57" w:rsidRPr="00CA48AF" w:rsidRDefault="00BD065E" w:rsidP="00655EAD">
      <w:pPr>
        <w:spacing w:line="280" w:lineRule="exact"/>
        <w:rPr>
          <w:rFonts w:ascii="Calibri" w:hAnsi="Calibri"/>
          <w:i/>
          <w:sz w:val="22"/>
          <w:szCs w:val="22"/>
          <w:lang w:val="de-AT"/>
        </w:rPr>
      </w:pPr>
      <w:r w:rsidRPr="00CA48AF">
        <w:rPr>
          <w:rFonts w:ascii="Calibri" w:hAnsi="Calibri"/>
          <w:i/>
          <w:sz w:val="22"/>
          <w:szCs w:val="22"/>
          <w:lang w:val="de-AT"/>
        </w:rPr>
        <w:t xml:space="preserve">Hinweis: </w:t>
      </w:r>
      <w:r w:rsidR="009F2602" w:rsidRPr="00CA48AF">
        <w:rPr>
          <w:rFonts w:ascii="Calibri" w:hAnsi="Calibri"/>
          <w:i/>
          <w:sz w:val="22"/>
          <w:szCs w:val="22"/>
          <w:lang w:val="de-AT"/>
        </w:rPr>
        <w:t xml:space="preserve">Bei den hier vorgestellten Betrieben handelt es sich um eine Auswahl. </w:t>
      </w:r>
    </w:p>
    <w:p w14:paraId="024D7391" w14:textId="77777777" w:rsidR="004A4DA9" w:rsidRDefault="004A4DA9" w:rsidP="00655EAD">
      <w:pPr>
        <w:spacing w:line="280" w:lineRule="exact"/>
        <w:rPr>
          <w:rFonts w:ascii="Calibri" w:hAnsi="Calibri"/>
          <w:sz w:val="22"/>
          <w:szCs w:val="22"/>
          <w:lang w:val="de-AT"/>
        </w:rPr>
      </w:pPr>
    </w:p>
    <w:p w14:paraId="06AD59AE" w14:textId="77777777" w:rsidR="00BC395C" w:rsidRPr="00AB4BD0" w:rsidRDefault="00BC395C" w:rsidP="00655EAD">
      <w:pPr>
        <w:spacing w:line="280" w:lineRule="exact"/>
        <w:rPr>
          <w:rFonts w:ascii="Calibri" w:hAnsi="Calibri"/>
          <w:sz w:val="22"/>
          <w:szCs w:val="22"/>
          <w:lang w:val="de-AT"/>
        </w:rPr>
      </w:pPr>
    </w:p>
    <w:p w14:paraId="512418D7" w14:textId="77777777" w:rsidR="004A7E57" w:rsidRPr="004A7E57" w:rsidRDefault="004A7E57" w:rsidP="00655EAD">
      <w:pPr>
        <w:tabs>
          <w:tab w:val="left" w:pos="1985"/>
        </w:tabs>
        <w:spacing w:line="280" w:lineRule="exact"/>
        <w:rPr>
          <w:rFonts w:ascii="Calibri" w:hAnsi="Calibri"/>
          <w:b/>
          <w:sz w:val="22"/>
          <w:szCs w:val="22"/>
        </w:rPr>
      </w:pPr>
      <w:r w:rsidRPr="004A7E57">
        <w:rPr>
          <w:rFonts w:ascii="Calibri" w:hAnsi="Calibri"/>
          <w:b/>
          <w:sz w:val="22"/>
          <w:szCs w:val="22"/>
        </w:rPr>
        <w:t xml:space="preserve">Bregenzerwald Tourismus GmbH, </w:t>
      </w:r>
      <w:r w:rsidRPr="004A7E57">
        <w:rPr>
          <w:rFonts w:ascii="Calibri" w:hAnsi="Calibri"/>
          <w:sz w:val="22"/>
          <w:szCs w:val="22"/>
        </w:rPr>
        <w:t>Gerbe 1135</w:t>
      </w:r>
      <w:r w:rsidRPr="004A7E57">
        <w:rPr>
          <w:rFonts w:ascii="Calibri" w:hAnsi="Calibri"/>
          <w:b/>
          <w:sz w:val="22"/>
          <w:szCs w:val="22"/>
        </w:rPr>
        <w:t xml:space="preserve">, </w:t>
      </w:r>
      <w:r w:rsidRPr="004A7E57">
        <w:rPr>
          <w:rFonts w:ascii="Calibri" w:hAnsi="Calibri"/>
          <w:sz w:val="22"/>
          <w:szCs w:val="22"/>
        </w:rPr>
        <w:t>6863 Egg, Vorarlberg, Österreich</w:t>
      </w:r>
    </w:p>
    <w:p w14:paraId="70D9DED9" w14:textId="77777777" w:rsidR="004A7E57" w:rsidRPr="004A7E57" w:rsidRDefault="004A7E57" w:rsidP="00655EAD">
      <w:pPr>
        <w:tabs>
          <w:tab w:val="left" w:pos="1985"/>
        </w:tabs>
        <w:spacing w:line="280" w:lineRule="exact"/>
        <w:rPr>
          <w:rFonts w:ascii="Calibri" w:hAnsi="Calibri"/>
          <w:sz w:val="22"/>
          <w:szCs w:val="22"/>
        </w:rPr>
      </w:pPr>
      <w:r w:rsidRPr="004A7E57">
        <w:rPr>
          <w:rFonts w:ascii="Calibri" w:hAnsi="Calibri"/>
          <w:sz w:val="22"/>
          <w:szCs w:val="22"/>
        </w:rPr>
        <w:t xml:space="preserve">T +43 5512 2365, F +43 5512 3010, info@bregenzerwald.at / </w:t>
      </w:r>
      <w:hyperlink r:id="rId16" w:history="1">
        <w:r w:rsidR="0020176F" w:rsidRPr="0020176F">
          <w:rPr>
            <w:rStyle w:val="Hyperlink"/>
            <w:rFonts w:ascii="Calibri" w:hAnsi="Calibri"/>
            <w:color w:val="auto"/>
            <w:sz w:val="22"/>
            <w:szCs w:val="22"/>
          </w:rPr>
          <w:t>www.bregenzerwald.at</w:t>
        </w:r>
      </w:hyperlink>
      <w:r w:rsidR="0020176F" w:rsidRPr="0020176F">
        <w:rPr>
          <w:rFonts w:ascii="Calibri" w:hAnsi="Calibri"/>
          <w:sz w:val="22"/>
          <w:szCs w:val="22"/>
        </w:rPr>
        <w:t xml:space="preserve"> </w:t>
      </w:r>
      <w:r w:rsidRPr="0020176F">
        <w:rPr>
          <w:rFonts w:ascii="Calibri" w:hAnsi="Calibri"/>
          <w:sz w:val="22"/>
          <w:szCs w:val="22"/>
        </w:rPr>
        <w:t xml:space="preserve"> </w:t>
      </w:r>
    </w:p>
    <w:p w14:paraId="714724E3" w14:textId="77777777" w:rsidR="004A7E57" w:rsidRPr="004A7E57" w:rsidRDefault="004A7E57" w:rsidP="00655EAD">
      <w:pPr>
        <w:spacing w:line="280" w:lineRule="exact"/>
        <w:rPr>
          <w:rFonts w:ascii="Calibri" w:hAnsi="Calibri"/>
          <w:sz w:val="22"/>
          <w:szCs w:val="22"/>
        </w:rPr>
      </w:pPr>
      <w:r w:rsidRPr="004A7E57">
        <w:rPr>
          <w:rFonts w:ascii="Calibri" w:hAnsi="Calibri"/>
          <w:b/>
          <w:sz w:val="22"/>
          <w:szCs w:val="22"/>
        </w:rPr>
        <w:t>Medien-Anfragen:</w:t>
      </w:r>
      <w:r w:rsidRPr="004A7E57">
        <w:rPr>
          <w:rFonts w:ascii="Calibri" w:hAnsi="Calibri"/>
          <w:sz w:val="22"/>
          <w:szCs w:val="22"/>
        </w:rPr>
        <w:t xml:space="preserve"> Bregenzerwald Tourismus, Mag. Cornelia Kriegner</w:t>
      </w:r>
    </w:p>
    <w:p w14:paraId="515F149F" w14:textId="77777777" w:rsidR="004A7E57" w:rsidRPr="004A7E57" w:rsidRDefault="004A7E57" w:rsidP="00655EAD">
      <w:pPr>
        <w:pStyle w:val="Fuzeile"/>
        <w:spacing w:line="280" w:lineRule="exact"/>
        <w:rPr>
          <w:sz w:val="22"/>
          <w:szCs w:val="22"/>
        </w:rPr>
      </w:pPr>
    </w:p>
    <w:p w14:paraId="47A6F0DA" w14:textId="77777777" w:rsidR="004A7E57" w:rsidRPr="00646775" w:rsidRDefault="004A7E57" w:rsidP="00655EAD">
      <w:pPr>
        <w:spacing w:line="280" w:lineRule="exact"/>
        <w:rPr>
          <w:rFonts w:ascii="Calibri" w:hAnsi="Calibri"/>
          <w:sz w:val="22"/>
          <w:szCs w:val="22"/>
        </w:rPr>
      </w:pPr>
    </w:p>
    <w:sectPr w:rsidR="004A7E57" w:rsidRPr="00646775" w:rsidSect="00F1650A">
      <w:headerReference w:type="default" r:id="rId17"/>
      <w:footerReference w:type="first" r:id="rId18"/>
      <w:pgSz w:w="11906" w:h="16838" w:code="9"/>
      <w:pgMar w:top="2835"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B625" w14:textId="77777777" w:rsidR="009811BD" w:rsidRDefault="009811BD">
      <w:r>
        <w:separator/>
      </w:r>
    </w:p>
  </w:endnote>
  <w:endnote w:type="continuationSeparator" w:id="0">
    <w:p w14:paraId="7D352983" w14:textId="77777777" w:rsidR="009811BD" w:rsidRDefault="0098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79C4" w14:textId="77777777" w:rsidR="009811BD" w:rsidRDefault="009811BD" w:rsidP="00F1650A">
    <w:pPr>
      <w:pStyle w:val="Fuzeile"/>
      <w:tabs>
        <w:tab w:val="clear" w:pos="4536"/>
        <w:tab w:val="clear" w:pos="9072"/>
        <w:tab w:val="left" w:pos="17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F05C3" w14:textId="77777777" w:rsidR="009811BD" w:rsidRDefault="009811BD">
      <w:r>
        <w:separator/>
      </w:r>
    </w:p>
  </w:footnote>
  <w:footnote w:type="continuationSeparator" w:id="0">
    <w:p w14:paraId="1F117289" w14:textId="77777777" w:rsidR="009811BD" w:rsidRDefault="0098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39AAD" w14:textId="77777777" w:rsidR="009811BD" w:rsidRDefault="00261A9A" w:rsidP="00847624">
    <w:pPr>
      <w:pStyle w:val="Kopfzeile"/>
      <w:jc w:val="right"/>
    </w:pPr>
    <w:r>
      <w:rPr>
        <w:noProof/>
        <w:lang w:val="de-AT" w:eastAsia="de-AT"/>
      </w:rPr>
      <w:drawing>
        <wp:inline distT="0" distB="0" distL="0" distR="0" wp14:anchorId="27CF20A1" wp14:editId="50238B7E">
          <wp:extent cx="1534795" cy="1089025"/>
          <wp:effectExtent l="0" t="0" r="825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1089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6380"/>
    <w:multiLevelType w:val="hybridMultilevel"/>
    <w:tmpl w:val="D8E20378"/>
    <w:lvl w:ilvl="0" w:tplc="507AD76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C0CB8"/>
    <w:multiLevelType w:val="hybridMultilevel"/>
    <w:tmpl w:val="3CAC0C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6A1E03"/>
    <w:multiLevelType w:val="hybridMultilevel"/>
    <w:tmpl w:val="062C32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0537DC6"/>
    <w:multiLevelType w:val="hybridMultilevel"/>
    <w:tmpl w:val="D3504A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ABE239F"/>
    <w:multiLevelType w:val="hybridMultilevel"/>
    <w:tmpl w:val="751078F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C94621B"/>
    <w:multiLevelType w:val="hybridMultilevel"/>
    <w:tmpl w:val="FD4017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FE10468"/>
    <w:multiLevelType w:val="hybridMultilevel"/>
    <w:tmpl w:val="5A1414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6AF0303"/>
    <w:multiLevelType w:val="hybridMultilevel"/>
    <w:tmpl w:val="78B2CE8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6FB6E88"/>
    <w:multiLevelType w:val="hybridMultilevel"/>
    <w:tmpl w:val="5C80218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D3A6D06"/>
    <w:multiLevelType w:val="hybridMultilevel"/>
    <w:tmpl w:val="9BC8BC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8"/>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99"/>
    <w:rsid w:val="00007E06"/>
    <w:rsid w:val="00010647"/>
    <w:rsid w:val="000235A5"/>
    <w:rsid w:val="0002590A"/>
    <w:rsid w:val="00026FF0"/>
    <w:rsid w:val="00032993"/>
    <w:rsid w:val="000415E7"/>
    <w:rsid w:val="00043A80"/>
    <w:rsid w:val="00047CF5"/>
    <w:rsid w:val="00061448"/>
    <w:rsid w:val="00063056"/>
    <w:rsid w:val="00065CD9"/>
    <w:rsid w:val="00077697"/>
    <w:rsid w:val="00085682"/>
    <w:rsid w:val="00094D6B"/>
    <w:rsid w:val="000A3FCA"/>
    <w:rsid w:val="000D253C"/>
    <w:rsid w:val="000E4543"/>
    <w:rsid w:val="000E5969"/>
    <w:rsid w:val="001075C1"/>
    <w:rsid w:val="00113F9F"/>
    <w:rsid w:val="00132527"/>
    <w:rsid w:val="00133DFB"/>
    <w:rsid w:val="00135179"/>
    <w:rsid w:val="001359BD"/>
    <w:rsid w:val="00146051"/>
    <w:rsid w:val="0015736F"/>
    <w:rsid w:val="00160834"/>
    <w:rsid w:val="0016098E"/>
    <w:rsid w:val="00163782"/>
    <w:rsid w:val="00176B32"/>
    <w:rsid w:val="0018454C"/>
    <w:rsid w:val="00191611"/>
    <w:rsid w:val="001A0477"/>
    <w:rsid w:val="001D11B6"/>
    <w:rsid w:val="001D7E24"/>
    <w:rsid w:val="001E02D6"/>
    <w:rsid w:val="0020176F"/>
    <w:rsid w:val="0020720F"/>
    <w:rsid w:val="002136CA"/>
    <w:rsid w:val="00215F55"/>
    <w:rsid w:val="00221BB5"/>
    <w:rsid w:val="00224D98"/>
    <w:rsid w:val="002424E6"/>
    <w:rsid w:val="0024373E"/>
    <w:rsid w:val="00246276"/>
    <w:rsid w:val="00250009"/>
    <w:rsid w:val="00252D02"/>
    <w:rsid w:val="00261A9A"/>
    <w:rsid w:val="002658F1"/>
    <w:rsid w:val="002744C3"/>
    <w:rsid w:val="00276D01"/>
    <w:rsid w:val="002807E0"/>
    <w:rsid w:val="0028584F"/>
    <w:rsid w:val="002A6F4B"/>
    <w:rsid w:val="002B231A"/>
    <w:rsid w:val="002B3875"/>
    <w:rsid w:val="002C5E57"/>
    <w:rsid w:val="002E7E57"/>
    <w:rsid w:val="003030D7"/>
    <w:rsid w:val="00316A58"/>
    <w:rsid w:val="003208DD"/>
    <w:rsid w:val="00365841"/>
    <w:rsid w:val="00371E5F"/>
    <w:rsid w:val="00371EFA"/>
    <w:rsid w:val="0037644A"/>
    <w:rsid w:val="0038385A"/>
    <w:rsid w:val="00385D40"/>
    <w:rsid w:val="003929FC"/>
    <w:rsid w:val="003B3872"/>
    <w:rsid w:val="003B5471"/>
    <w:rsid w:val="003C465D"/>
    <w:rsid w:val="003C4C77"/>
    <w:rsid w:val="003D05A3"/>
    <w:rsid w:val="003D4F4A"/>
    <w:rsid w:val="00405CDB"/>
    <w:rsid w:val="00412DB8"/>
    <w:rsid w:val="0042249A"/>
    <w:rsid w:val="00422E79"/>
    <w:rsid w:val="0043724A"/>
    <w:rsid w:val="00441D7E"/>
    <w:rsid w:val="004441CA"/>
    <w:rsid w:val="004610B2"/>
    <w:rsid w:val="00467335"/>
    <w:rsid w:val="004711E9"/>
    <w:rsid w:val="004749D4"/>
    <w:rsid w:val="0049037D"/>
    <w:rsid w:val="00492642"/>
    <w:rsid w:val="0049274E"/>
    <w:rsid w:val="00497B2D"/>
    <w:rsid w:val="004A4DA9"/>
    <w:rsid w:val="004A7E57"/>
    <w:rsid w:val="004D1423"/>
    <w:rsid w:val="004D151F"/>
    <w:rsid w:val="004D46C4"/>
    <w:rsid w:val="004E3962"/>
    <w:rsid w:val="004F49DD"/>
    <w:rsid w:val="004F7D1A"/>
    <w:rsid w:val="00503812"/>
    <w:rsid w:val="00520168"/>
    <w:rsid w:val="00531B71"/>
    <w:rsid w:val="005F22C1"/>
    <w:rsid w:val="005F496D"/>
    <w:rsid w:val="005F577D"/>
    <w:rsid w:val="005F7E18"/>
    <w:rsid w:val="00606513"/>
    <w:rsid w:val="00635BE8"/>
    <w:rsid w:val="00640184"/>
    <w:rsid w:val="00643F8F"/>
    <w:rsid w:val="00646775"/>
    <w:rsid w:val="00651230"/>
    <w:rsid w:val="00655EAD"/>
    <w:rsid w:val="00657F20"/>
    <w:rsid w:val="006769E7"/>
    <w:rsid w:val="0068130C"/>
    <w:rsid w:val="0068773A"/>
    <w:rsid w:val="00693C04"/>
    <w:rsid w:val="0069644E"/>
    <w:rsid w:val="006A40E8"/>
    <w:rsid w:val="006A4F8D"/>
    <w:rsid w:val="006B4B1A"/>
    <w:rsid w:val="006B65D6"/>
    <w:rsid w:val="006C052A"/>
    <w:rsid w:val="006C5840"/>
    <w:rsid w:val="006E1F66"/>
    <w:rsid w:val="006E4F3D"/>
    <w:rsid w:val="006E7371"/>
    <w:rsid w:val="006F00B7"/>
    <w:rsid w:val="006F65FC"/>
    <w:rsid w:val="00710B25"/>
    <w:rsid w:val="00735DE3"/>
    <w:rsid w:val="00753565"/>
    <w:rsid w:val="00764357"/>
    <w:rsid w:val="00766592"/>
    <w:rsid w:val="00772249"/>
    <w:rsid w:val="00774D43"/>
    <w:rsid w:val="00783658"/>
    <w:rsid w:val="00790EFD"/>
    <w:rsid w:val="00795E35"/>
    <w:rsid w:val="007B4C5A"/>
    <w:rsid w:val="007C256B"/>
    <w:rsid w:val="007D0C7D"/>
    <w:rsid w:val="007D5450"/>
    <w:rsid w:val="007E5408"/>
    <w:rsid w:val="007F5331"/>
    <w:rsid w:val="00801A28"/>
    <w:rsid w:val="0081333F"/>
    <w:rsid w:val="00815045"/>
    <w:rsid w:val="00815838"/>
    <w:rsid w:val="00822BF7"/>
    <w:rsid w:val="00833C6D"/>
    <w:rsid w:val="00847570"/>
    <w:rsid w:val="00847624"/>
    <w:rsid w:val="00872082"/>
    <w:rsid w:val="00874FE3"/>
    <w:rsid w:val="008862AE"/>
    <w:rsid w:val="008A69A6"/>
    <w:rsid w:val="008C05DC"/>
    <w:rsid w:val="008C6888"/>
    <w:rsid w:val="008D06A0"/>
    <w:rsid w:val="008F3FBE"/>
    <w:rsid w:val="008F740A"/>
    <w:rsid w:val="0091408B"/>
    <w:rsid w:val="00914199"/>
    <w:rsid w:val="0092092D"/>
    <w:rsid w:val="00925662"/>
    <w:rsid w:val="00937826"/>
    <w:rsid w:val="00951065"/>
    <w:rsid w:val="009578F2"/>
    <w:rsid w:val="00957D0F"/>
    <w:rsid w:val="009613E2"/>
    <w:rsid w:val="00966B5F"/>
    <w:rsid w:val="00967652"/>
    <w:rsid w:val="009811BD"/>
    <w:rsid w:val="0098570D"/>
    <w:rsid w:val="00986057"/>
    <w:rsid w:val="009968BA"/>
    <w:rsid w:val="009A13B3"/>
    <w:rsid w:val="009A24F2"/>
    <w:rsid w:val="009A29F7"/>
    <w:rsid w:val="009B5811"/>
    <w:rsid w:val="009C7AF6"/>
    <w:rsid w:val="009F2602"/>
    <w:rsid w:val="00A015AE"/>
    <w:rsid w:val="00A1087A"/>
    <w:rsid w:val="00A12B2D"/>
    <w:rsid w:val="00A251FD"/>
    <w:rsid w:val="00A3419B"/>
    <w:rsid w:val="00A40E1B"/>
    <w:rsid w:val="00A53D7A"/>
    <w:rsid w:val="00A672AB"/>
    <w:rsid w:val="00A950CA"/>
    <w:rsid w:val="00AA0693"/>
    <w:rsid w:val="00AA3D50"/>
    <w:rsid w:val="00AB15B4"/>
    <w:rsid w:val="00AB4BD0"/>
    <w:rsid w:val="00AC3C6A"/>
    <w:rsid w:val="00AE1070"/>
    <w:rsid w:val="00AE49CA"/>
    <w:rsid w:val="00B06330"/>
    <w:rsid w:val="00B118DC"/>
    <w:rsid w:val="00B3094C"/>
    <w:rsid w:val="00B53019"/>
    <w:rsid w:val="00B918FB"/>
    <w:rsid w:val="00B91C48"/>
    <w:rsid w:val="00BB2879"/>
    <w:rsid w:val="00BB34BE"/>
    <w:rsid w:val="00BC0F28"/>
    <w:rsid w:val="00BC395C"/>
    <w:rsid w:val="00BC770B"/>
    <w:rsid w:val="00BD065E"/>
    <w:rsid w:val="00BD6D53"/>
    <w:rsid w:val="00BF04AD"/>
    <w:rsid w:val="00BF63B6"/>
    <w:rsid w:val="00C0048A"/>
    <w:rsid w:val="00C0347A"/>
    <w:rsid w:val="00C058B6"/>
    <w:rsid w:val="00C3301E"/>
    <w:rsid w:val="00C43CD2"/>
    <w:rsid w:val="00C50F4E"/>
    <w:rsid w:val="00C56782"/>
    <w:rsid w:val="00C60C22"/>
    <w:rsid w:val="00C62153"/>
    <w:rsid w:val="00C62956"/>
    <w:rsid w:val="00C73B57"/>
    <w:rsid w:val="00C80BC9"/>
    <w:rsid w:val="00C85525"/>
    <w:rsid w:val="00CA48AF"/>
    <w:rsid w:val="00CA63FE"/>
    <w:rsid w:val="00CB68A0"/>
    <w:rsid w:val="00CC1349"/>
    <w:rsid w:val="00CD3E1B"/>
    <w:rsid w:val="00CD7DB9"/>
    <w:rsid w:val="00CF4399"/>
    <w:rsid w:val="00D030F3"/>
    <w:rsid w:val="00D05662"/>
    <w:rsid w:val="00D07C42"/>
    <w:rsid w:val="00D10691"/>
    <w:rsid w:val="00D12026"/>
    <w:rsid w:val="00D12814"/>
    <w:rsid w:val="00D36272"/>
    <w:rsid w:val="00D43088"/>
    <w:rsid w:val="00D66005"/>
    <w:rsid w:val="00D77934"/>
    <w:rsid w:val="00D8312A"/>
    <w:rsid w:val="00D87339"/>
    <w:rsid w:val="00D95D38"/>
    <w:rsid w:val="00DA0EB8"/>
    <w:rsid w:val="00DA2363"/>
    <w:rsid w:val="00DA39FA"/>
    <w:rsid w:val="00DA66A6"/>
    <w:rsid w:val="00DA7EBD"/>
    <w:rsid w:val="00DD4505"/>
    <w:rsid w:val="00DE0621"/>
    <w:rsid w:val="00E10A85"/>
    <w:rsid w:val="00E1185B"/>
    <w:rsid w:val="00E12E97"/>
    <w:rsid w:val="00E1788D"/>
    <w:rsid w:val="00E2354D"/>
    <w:rsid w:val="00E2783E"/>
    <w:rsid w:val="00E42661"/>
    <w:rsid w:val="00E51B63"/>
    <w:rsid w:val="00E61C44"/>
    <w:rsid w:val="00E62391"/>
    <w:rsid w:val="00E64233"/>
    <w:rsid w:val="00E64AED"/>
    <w:rsid w:val="00E74D4E"/>
    <w:rsid w:val="00EB2AB6"/>
    <w:rsid w:val="00EB5DCA"/>
    <w:rsid w:val="00EB620F"/>
    <w:rsid w:val="00ED1388"/>
    <w:rsid w:val="00ED52F6"/>
    <w:rsid w:val="00ED7BA7"/>
    <w:rsid w:val="00EE1873"/>
    <w:rsid w:val="00EE6321"/>
    <w:rsid w:val="00F11437"/>
    <w:rsid w:val="00F1650A"/>
    <w:rsid w:val="00F2475E"/>
    <w:rsid w:val="00F31D90"/>
    <w:rsid w:val="00F63932"/>
    <w:rsid w:val="00F72EFC"/>
    <w:rsid w:val="00F81834"/>
    <w:rsid w:val="00F84E1D"/>
    <w:rsid w:val="00F9306A"/>
    <w:rsid w:val="00FA3A76"/>
    <w:rsid w:val="00FA4DA3"/>
    <w:rsid w:val="00FA71D9"/>
    <w:rsid w:val="00FA792E"/>
    <w:rsid w:val="00FB42EE"/>
    <w:rsid w:val="00FC510F"/>
    <w:rsid w:val="00FD1A69"/>
    <w:rsid w:val="00FD5098"/>
    <w:rsid w:val="00FD7560"/>
    <w:rsid w:val="00FE3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8AC1C04"/>
  <w15:docId w15:val="{73BA4B85-D051-4E22-A027-CFF8DE6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354D"/>
    <w:rPr>
      <w:sz w:val="20"/>
      <w:szCs w:val="20"/>
    </w:rPr>
  </w:style>
  <w:style w:type="paragraph" w:styleId="berschrift1">
    <w:name w:val="heading 1"/>
    <w:basedOn w:val="Standard"/>
    <w:next w:val="Standard"/>
    <w:link w:val="berschrift1Zchn"/>
    <w:uiPriority w:val="99"/>
    <w:qFormat/>
    <w:rsid w:val="00914199"/>
    <w:pPr>
      <w:keepNext/>
      <w:spacing w:line="280" w:lineRule="exact"/>
      <w:outlineLvl w:val="0"/>
    </w:pPr>
    <w:rPr>
      <w:rFonts w:ascii="Calibri" w:hAnsi="Calibri"/>
      <w:b/>
      <w:sz w:val="22"/>
      <w:szCs w:val="22"/>
    </w:rPr>
  </w:style>
  <w:style w:type="paragraph" w:styleId="berschrift2">
    <w:name w:val="heading 2"/>
    <w:basedOn w:val="Standard"/>
    <w:next w:val="Standard"/>
    <w:link w:val="berschrift2Zchn"/>
    <w:uiPriority w:val="99"/>
    <w:qFormat/>
    <w:rsid w:val="00441D7E"/>
    <w:pPr>
      <w:keepNext/>
      <w:outlineLvl w:val="1"/>
    </w:pPr>
    <w:rPr>
      <w:rFonts w:ascii="Calibri" w:hAnsi="Calibri"/>
      <w:b/>
      <w:sz w:val="24"/>
      <w:szCs w:val="24"/>
      <w:lang w:val="en-GB"/>
    </w:rPr>
  </w:style>
  <w:style w:type="paragraph" w:styleId="berschrift3">
    <w:name w:val="heading 3"/>
    <w:basedOn w:val="Standard"/>
    <w:next w:val="Standard"/>
    <w:link w:val="berschrift3Zchn"/>
    <w:uiPriority w:val="99"/>
    <w:qFormat/>
    <w:locked/>
    <w:rsid w:val="00657F20"/>
    <w:pPr>
      <w:keepNext/>
      <w:spacing w:line="280" w:lineRule="exact"/>
      <w:outlineLvl w:val="2"/>
    </w:pPr>
    <w:rPr>
      <w:rFonts w:ascii="Calibri" w:hAnsi="Calibri"/>
      <w:b/>
      <w:color w:val="008000"/>
      <w:sz w:val="22"/>
      <w:szCs w:val="22"/>
    </w:rPr>
  </w:style>
  <w:style w:type="paragraph" w:styleId="berschrift4">
    <w:name w:val="heading 4"/>
    <w:basedOn w:val="Standard"/>
    <w:next w:val="Standard"/>
    <w:link w:val="berschrift4Zchn"/>
    <w:uiPriority w:val="99"/>
    <w:qFormat/>
    <w:locked/>
    <w:rsid w:val="008F3FBE"/>
    <w:pPr>
      <w:keepNext/>
      <w:spacing w:line="280" w:lineRule="exact"/>
      <w:outlineLvl w:val="3"/>
    </w:pPr>
    <w:rPr>
      <w:rFonts w:ascii="Calibri" w:hAnsi="Calibri"/>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A7EB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sid w:val="00DA7EBD"/>
    <w:rPr>
      <w:rFonts w:ascii="Cambria"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9"/>
    <w:semiHidden/>
    <w:locked/>
    <w:rsid w:val="0069644E"/>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rPr>
  </w:style>
  <w:style w:type="character" w:styleId="Hyperlink">
    <w:name w:val="Hyperlink"/>
    <w:basedOn w:val="Absatz-Standardschriftart"/>
    <w:uiPriority w:val="99"/>
    <w:rsid w:val="00914199"/>
    <w:rPr>
      <w:rFonts w:cs="Times New Roman"/>
      <w:color w:val="0000FF"/>
      <w:u w:val="single"/>
    </w:rPr>
  </w:style>
  <w:style w:type="paragraph" w:styleId="StandardWeb">
    <w:name w:val="Normal (Web)"/>
    <w:basedOn w:val="Standard"/>
    <w:uiPriority w:val="99"/>
    <w:rsid w:val="00E12E97"/>
    <w:pPr>
      <w:spacing w:before="100" w:beforeAutospacing="1" w:after="100" w:afterAutospacing="1"/>
    </w:pPr>
    <w:rPr>
      <w:rFonts w:eastAsia="MS Mincho"/>
      <w:sz w:val="24"/>
      <w:szCs w:val="24"/>
      <w:lang w:val="de-AT" w:eastAsia="ja-JP"/>
    </w:rPr>
  </w:style>
  <w:style w:type="character" w:styleId="Fett">
    <w:name w:val="Strong"/>
    <w:basedOn w:val="Absatz-Standardschriftart"/>
    <w:uiPriority w:val="99"/>
    <w:qFormat/>
    <w:rsid w:val="00E12E97"/>
    <w:rPr>
      <w:rFonts w:cs="Times New Roman"/>
      <w:b/>
      <w:bCs/>
    </w:rPr>
  </w:style>
  <w:style w:type="paragraph" w:styleId="Kopfzeile">
    <w:name w:val="header"/>
    <w:basedOn w:val="Standard"/>
    <w:link w:val="KopfzeileZchn"/>
    <w:uiPriority w:val="99"/>
    <w:rsid w:val="00847624"/>
    <w:pPr>
      <w:tabs>
        <w:tab w:val="center" w:pos="4536"/>
        <w:tab w:val="right" w:pos="9072"/>
      </w:tabs>
    </w:pPr>
  </w:style>
  <w:style w:type="character" w:customStyle="1" w:styleId="KopfzeileZchn">
    <w:name w:val="Kopfzeile Zchn"/>
    <w:basedOn w:val="Absatz-Standardschriftart"/>
    <w:link w:val="Kopfzeile"/>
    <w:uiPriority w:val="99"/>
    <w:semiHidden/>
    <w:locked/>
    <w:rsid w:val="00847624"/>
    <w:rPr>
      <w:rFonts w:cs="Times New Roman"/>
      <w:lang w:val="de-DE" w:eastAsia="de-DE" w:bidi="ar-SA"/>
    </w:rPr>
  </w:style>
  <w:style w:type="paragraph" w:styleId="Fuzeile">
    <w:name w:val="footer"/>
    <w:basedOn w:val="Standard"/>
    <w:link w:val="FuzeileZchn"/>
    <w:uiPriority w:val="99"/>
    <w:rsid w:val="00847624"/>
    <w:pPr>
      <w:tabs>
        <w:tab w:val="center" w:pos="4536"/>
        <w:tab w:val="right" w:pos="9072"/>
      </w:tabs>
    </w:pPr>
  </w:style>
  <w:style w:type="character" w:customStyle="1" w:styleId="FuzeileZchn">
    <w:name w:val="Fußzeile Zchn"/>
    <w:basedOn w:val="Absatz-Standardschriftart"/>
    <w:link w:val="Fuzeile"/>
    <w:uiPriority w:val="99"/>
    <w:semiHidden/>
    <w:locked/>
    <w:rsid w:val="00DA7EBD"/>
    <w:rPr>
      <w:rFonts w:cs="Times New Roman"/>
      <w:sz w:val="20"/>
      <w:szCs w:val="20"/>
      <w:lang w:val="de-DE" w:eastAsia="de-DE"/>
    </w:rPr>
  </w:style>
  <w:style w:type="character" w:styleId="Kommentarzeichen">
    <w:name w:val="annotation reference"/>
    <w:basedOn w:val="Absatz-Standardschriftart"/>
    <w:uiPriority w:val="99"/>
    <w:rsid w:val="00D87339"/>
    <w:rPr>
      <w:rFonts w:cs="Times New Roman"/>
      <w:sz w:val="16"/>
      <w:szCs w:val="16"/>
    </w:rPr>
  </w:style>
  <w:style w:type="paragraph" w:styleId="Kommentartext">
    <w:name w:val="annotation text"/>
    <w:basedOn w:val="Standard"/>
    <w:link w:val="KommentartextZchn"/>
    <w:uiPriority w:val="99"/>
    <w:rsid w:val="00D87339"/>
  </w:style>
  <w:style w:type="character" w:customStyle="1" w:styleId="KommentartextZchn">
    <w:name w:val="Kommentartext Zchn"/>
    <w:basedOn w:val="Absatz-Standardschriftart"/>
    <w:link w:val="Kommentartext"/>
    <w:uiPriority w:val="99"/>
    <w:locked/>
    <w:rsid w:val="00D87339"/>
    <w:rPr>
      <w:rFonts w:cs="Times New Roman"/>
    </w:rPr>
  </w:style>
  <w:style w:type="paragraph" w:styleId="Kommentarthema">
    <w:name w:val="annotation subject"/>
    <w:basedOn w:val="Kommentartext"/>
    <w:next w:val="Kommentartext"/>
    <w:link w:val="KommentarthemaZchn"/>
    <w:uiPriority w:val="99"/>
    <w:rsid w:val="00D87339"/>
    <w:rPr>
      <w:b/>
      <w:bCs/>
    </w:rPr>
  </w:style>
  <w:style w:type="character" w:customStyle="1" w:styleId="KommentarthemaZchn">
    <w:name w:val="Kommentarthema Zchn"/>
    <w:basedOn w:val="KommentartextZchn"/>
    <w:link w:val="Kommentarthema"/>
    <w:uiPriority w:val="99"/>
    <w:locked/>
    <w:rsid w:val="00D87339"/>
    <w:rPr>
      <w:rFonts w:cs="Times New Roman"/>
      <w:b/>
      <w:bCs/>
    </w:rPr>
  </w:style>
  <w:style w:type="paragraph" w:styleId="Sprechblasentext">
    <w:name w:val="Balloon Text"/>
    <w:basedOn w:val="Standard"/>
    <w:link w:val="SprechblasentextZchn"/>
    <w:uiPriority w:val="99"/>
    <w:rsid w:val="00D87339"/>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87339"/>
    <w:rPr>
      <w:rFonts w:ascii="Tahoma" w:hAnsi="Tahoma" w:cs="Tahoma"/>
      <w:sz w:val="16"/>
      <w:szCs w:val="16"/>
    </w:rPr>
  </w:style>
  <w:style w:type="paragraph" w:customStyle="1" w:styleId="Aufzhlung">
    <w:name w:val="Aufzählung"/>
    <w:basedOn w:val="Standard"/>
    <w:link w:val="AufzhlungZchn"/>
    <w:autoRedefine/>
    <w:uiPriority w:val="99"/>
    <w:rsid w:val="00B118DC"/>
    <w:pPr>
      <w:tabs>
        <w:tab w:val="left" w:pos="284"/>
      </w:tabs>
      <w:spacing w:line="260" w:lineRule="atLeast"/>
    </w:pPr>
    <w:rPr>
      <w:rFonts w:ascii="Calibri" w:hAnsi="Calibri"/>
    </w:rPr>
  </w:style>
  <w:style w:type="character" w:customStyle="1" w:styleId="AufzhlungZchn">
    <w:name w:val="Aufzählung Zchn"/>
    <w:link w:val="Aufzhlung"/>
    <w:uiPriority w:val="99"/>
    <w:locked/>
    <w:rsid w:val="00B118DC"/>
    <w:rPr>
      <w:rFonts w:ascii="Calibri" w:hAnsi="Calibri"/>
      <w:sz w:val="20"/>
      <w:lang w:val="de-DE" w:eastAsia="de-DE"/>
    </w:rPr>
  </w:style>
  <w:style w:type="paragraph" w:styleId="Textkrper">
    <w:name w:val="Body Text"/>
    <w:basedOn w:val="Standard"/>
    <w:link w:val="TextkrperZchn"/>
    <w:uiPriority w:val="99"/>
    <w:rsid w:val="004711E9"/>
    <w:pPr>
      <w:spacing w:line="260" w:lineRule="atLeast"/>
    </w:pPr>
    <w:rPr>
      <w:rFonts w:ascii="Calibri" w:hAnsi="Calibri"/>
      <w:b/>
      <w:sz w:val="22"/>
      <w:szCs w:val="22"/>
    </w:rPr>
  </w:style>
  <w:style w:type="character" w:customStyle="1" w:styleId="TextkrperZchn">
    <w:name w:val="Textkörper Zchn"/>
    <w:basedOn w:val="Absatz-Standardschriftart"/>
    <w:link w:val="Textkrper"/>
    <w:uiPriority w:val="99"/>
    <w:semiHidden/>
    <w:locked/>
    <w:rsid w:val="0069644E"/>
    <w:rPr>
      <w:rFonts w:cs="Times New Roman"/>
      <w:sz w:val="20"/>
      <w:szCs w:val="20"/>
    </w:rPr>
  </w:style>
  <w:style w:type="paragraph" w:styleId="Listenabsatz">
    <w:name w:val="List Paragraph"/>
    <w:basedOn w:val="Standard"/>
    <w:uiPriority w:val="34"/>
    <w:qFormat/>
    <w:rsid w:val="006F00B7"/>
    <w:pPr>
      <w:ind w:left="720"/>
    </w:pPr>
    <w:rPr>
      <w:rFonts w:ascii="Calibri" w:hAnsi="Calibri"/>
      <w:sz w:val="22"/>
      <w:szCs w:val="22"/>
    </w:rPr>
  </w:style>
  <w:style w:type="character" w:styleId="BesuchterLink">
    <w:name w:val="FollowedHyperlink"/>
    <w:basedOn w:val="Absatz-Standardschriftart"/>
    <w:uiPriority w:val="99"/>
    <w:semiHidden/>
    <w:unhideWhenUsed/>
    <w:rsid w:val="00B91C48"/>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AB4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66722">
      <w:marLeft w:val="0"/>
      <w:marRight w:val="0"/>
      <w:marTop w:val="0"/>
      <w:marBottom w:val="0"/>
      <w:divBdr>
        <w:top w:val="none" w:sz="0" w:space="0" w:color="auto"/>
        <w:left w:val="none" w:sz="0" w:space="0" w:color="auto"/>
        <w:bottom w:val="none" w:sz="0" w:space="0" w:color="auto"/>
        <w:right w:val="none" w:sz="0" w:space="0" w:color="auto"/>
      </w:divBdr>
      <w:divsChild>
        <w:div w:id="639266786">
          <w:marLeft w:val="0"/>
          <w:marRight w:val="0"/>
          <w:marTop w:val="0"/>
          <w:marBottom w:val="0"/>
          <w:divBdr>
            <w:top w:val="none" w:sz="0" w:space="0" w:color="auto"/>
            <w:left w:val="none" w:sz="0" w:space="0" w:color="auto"/>
            <w:bottom w:val="none" w:sz="0" w:space="0" w:color="auto"/>
            <w:right w:val="none" w:sz="0" w:space="0" w:color="auto"/>
          </w:divBdr>
        </w:div>
      </w:divsChild>
    </w:div>
    <w:div w:id="639266724">
      <w:marLeft w:val="0"/>
      <w:marRight w:val="0"/>
      <w:marTop w:val="0"/>
      <w:marBottom w:val="0"/>
      <w:divBdr>
        <w:top w:val="none" w:sz="0" w:space="0" w:color="auto"/>
        <w:left w:val="none" w:sz="0" w:space="0" w:color="auto"/>
        <w:bottom w:val="none" w:sz="0" w:space="0" w:color="auto"/>
        <w:right w:val="none" w:sz="0" w:space="0" w:color="auto"/>
      </w:divBdr>
      <w:divsChild>
        <w:div w:id="639266734">
          <w:marLeft w:val="0"/>
          <w:marRight w:val="0"/>
          <w:marTop w:val="0"/>
          <w:marBottom w:val="0"/>
          <w:divBdr>
            <w:top w:val="none" w:sz="0" w:space="0" w:color="auto"/>
            <w:left w:val="none" w:sz="0" w:space="0" w:color="auto"/>
            <w:bottom w:val="none" w:sz="0" w:space="0" w:color="auto"/>
            <w:right w:val="none" w:sz="0" w:space="0" w:color="auto"/>
          </w:divBdr>
          <w:divsChild>
            <w:div w:id="639266729">
              <w:marLeft w:val="0"/>
              <w:marRight w:val="0"/>
              <w:marTop w:val="0"/>
              <w:marBottom w:val="0"/>
              <w:divBdr>
                <w:top w:val="none" w:sz="0" w:space="0" w:color="auto"/>
                <w:left w:val="none" w:sz="0" w:space="0" w:color="auto"/>
                <w:bottom w:val="none" w:sz="0" w:space="0" w:color="auto"/>
                <w:right w:val="none" w:sz="0" w:space="0" w:color="auto"/>
              </w:divBdr>
            </w:div>
            <w:div w:id="639266808">
              <w:marLeft w:val="0"/>
              <w:marRight w:val="0"/>
              <w:marTop w:val="0"/>
              <w:marBottom w:val="0"/>
              <w:divBdr>
                <w:top w:val="none" w:sz="0" w:space="0" w:color="auto"/>
                <w:left w:val="none" w:sz="0" w:space="0" w:color="auto"/>
                <w:bottom w:val="none" w:sz="0" w:space="0" w:color="auto"/>
                <w:right w:val="none" w:sz="0" w:space="0" w:color="auto"/>
              </w:divBdr>
            </w:div>
          </w:divsChild>
        </w:div>
        <w:div w:id="639266775">
          <w:marLeft w:val="0"/>
          <w:marRight w:val="0"/>
          <w:marTop w:val="0"/>
          <w:marBottom w:val="0"/>
          <w:divBdr>
            <w:top w:val="none" w:sz="0" w:space="0" w:color="auto"/>
            <w:left w:val="none" w:sz="0" w:space="0" w:color="auto"/>
            <w:bottom w:val="none" w:sz="0" w:space="0" w:color="auto"/>
            <w:right w:val="none" w:sz="0" w:space="0" w:color="auto"/>
          </w:divBdr>
          <w:divsChild>
            <w:div w:id="639266846">
              <w:marLeft w:val="0"/>
              <w:marRight w:val="0"/>
              <w:marTop w:val="0"/>
              <w:marBottom w:val="0"/>
              <w:divBdr>
                <w:top w:val="none" w:sz="0" w:space="0" w:color="auto"/>
                <w:left w:val="none" w:sz="0" w:space="0" w:color="auto"/>
                <w:bottom w:val="none" w:sz="0" w:space="0" w:color="auto"/>
                <w:right w:val="none" w:sz="0" w:space="0" w:color="auto"/>
              </w:divBdr>
            </w:div>
            <w:div w:id="639266862">
              <w:marLeft w:val="0"/>
              <w:marRight w:val="0"/>
              <w:marTop w:val="0"/>
              <w:marBottom w:val="0"/>
              <w:divBdr>
                <w:top w:val="none" w:sz="0" w:space="0" w:color="auto"/>
                <w:left w:val="none" w:sz="0" w:space="0" w:color="auto"/>
                <w:bottom w:val="none" w:sz="0" w:space="0" w:color="auto"/>
                <w:right w:val="none" w:sz="0" w:space="0" w:color="auto"/>
              </w:divBdr>
            </w:div>
          </w:divsChild>
        </w:div>
        <w:div w:id="639266831">
          <w:marLeft w:val="0"/>
          <w:marRight w:val="0"/>
          <w:marTop w:val="0"/>
          <w:marBottom w:val="0"/>
          <w:divBdr>
            <w:top w:val="none" w:sz="0" w:space="0" w:color="auto"/>
            <w:left w:val="none" w:sz="0" w:space="0" w:color="auto"/>
            <w:bottom w:val="none" w:sz="0" w:space="0" w:color="auto"/>
            <w:right w:val="none" w:sz="0" w:space="0" w:color="auto"/>
          </w:divBdr>
          <w:divsChild>
            <w:div w:id="639266810">
              <w:marLeft w:val="0"/>
              <w:marRight w:val="0"/>
              <w:marTop w:val="0"/>
              <w:marBottom w:val="0"/>
              <w:divBdr>
                <w:top w:val="none" w:sz="0" w:space="0" w:color="auto"/>
                <w:left w:val="none" w:sz="0" w:space="0" w:color="auto"/>
                <w:bottom w:val="none" w:sz="0" w:space="0" w:color="auto"/>
                <w:right w:val="none" w:sz="0" w:space="0" w:color="auto"/>
              </w:divBdr>
            </w:div>
            <w:div w:id="639266866">
              <w:marLeft w:val="0"/>
              <w:marRight w:val="0"/>
              <w:marTop w:val="0"/>
              <w:marBottom w:val="0"/>
              <w:divBdr>
                <w:top w:val="none" w:sz="0" w:space="0" w:color="auto"/>
                <w:left w:val="none" w:sz="0" w:space="0" w:color="auto"/>
                <w:bottom w:val="none" w:sz="0" w:space="0" w:color="auto"/>
                <w:right w:val="none" w:sz="0" w:space="0" w:color="auto"/>
              </w:divBdr>
            </w:div>
          </w:divsChild>
        </w:div>
        <w:div w:id="639266839">
          <w:marLeft w:val="0"/>
          <w:marRight w:val="0"/>
          <w:marTop w:val="0"/>
          <w:marBottom w:val="0"/>
          <w:divBdr>
            <w:top w:val="none" w:sz="0" w:space="0" w:color="auto"/>
            <w:left w:val="none" w:sz="0" w:space="0" w:color="auto"/>
            <w:bottom w:val="none" w:sz="0" w:space="0" w:color="auto"/>
            <w:right w:val="none" w:sz="0" w:space="0" w:color="auto"/>
          </w:divBdr>
          <w:divsChild>
            <w:div w:id="639266815">
              <w:marLeft w:val="0"/>
              <w:marRight w:val="0"/>
              <w:marTop w:val="0"/>
              <w:marBottom w:val="0"/>
              <w:divBdr>
                <w:top w:val="none" w:sz="0" w:space="0" w:color="auto"/>
                <w:left w:val="none" w:sz="0" w:space="0" w:color="auto"/>
                <w:bottom w:val="none" w:sz="0" w:space="0" w:color="auto"/>
                <w:right w:val="none" w:sz="0" w:space="0" w:color="auto"/>
              </w:divBdr>
            </w:div>
            <w:div w:id="639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42">
      <w:marLeft w:val="0"/>
      <w:marRight w:val="0"/>
      <w:marTop w:val="0"/>
      <w:marBottom w:val="0"/>
      <w:divBdr>
        <w:top w:val="none" w:sz="0" w:space="0" w:color="auto"/>
        <w:left w:val="none" w:sz="0" w:space="0" w:color="auto"/>
        <w:bottom w:val="none" w:sz="0" w:space="0" w:color="auto"/>
        <w:right w:val="none" w:sz="0" w:space="0" w:color="auto"/>
      </w:divBdr>
      <w:divsChild>
        <w:div w:id="639266739">
          <w:marLeft w:val="0"/>
          <w:marRight w:val="0"/>
          <w:marTop w:val="0"/>
          <w:marBottom w:val="0"/>
          <w:divBdr>
            <w:top w:val="none" w:sz="0" w:space="0" w:color="auto"/>
            <w:left w:val="none" w:sz="0" w:space="0" w:color="auto"/>
            <w:bottom w:val="none" w:sz="0" w:space="0" w:color="auto"/>
            <w:right w:val="none" w:sz="0" w:space="0" w:color="auto"/>
          </w:divBdr>
          <w:divsChild>
            <w:div w:id="639266735">
              <w:marLeft w:val="0"/>
              <w:marRight w:val="0"/>
              <w:marTop w:val="0"/>
              <w:marBottom w:val="0"/>
              <w:divBdr>
                <w:top w:val="none" w:sz="0" w:space="0" w:color="auto"/>
                <w:left w:val="none" w:sz="0" w:space="0" w:color="auto"/>
                <w:bottom w:val="none" w:sz="0" w:space="0" w:color="auto"/>
                <w:right w:val="none" w:sz="0" w:space="0" w:color="auto"/>
              </w:divBdr>
            </w:div>
            <w:div w:id="639266798">
              <w:marLeft w:val="0"/>
              <w:marRight w:val="0"/>
              <w:marTop w:val="0"/>
              <w:marBottom w:val="0"/>
              <w:divBdr>
                <w:top w:val="none" w:sz="0" w:space="0" w:color="auto"/>
                <w:left w:val="none" w:sz="0" w:space="0" w:color="auto"/>
                <w:bottom w:val="none" w:sz="0" w:space="0" w:color="auto"/>
                <w:right w:val="none" w:sz="0" w:space="0" w:color="auto"/>
              </w:divBdr>
            </w:div>
          </w:divsChild>
        </w:div>
        <w:div w:id="639266765">
          <w:marLeft w:val="0"/>
          <w:marRight w:val="0"/>
          <w:marTop w:val="0"/>
          <w:marBottom w:val="0"/>
          <w:divBdr>
            <w:top w:val="none" w:sz="0" w:space="0" w:color="auto"/>
            <w:left w:val="none" w:sz="0" w:space="0" w:color="auto"/>
            <w:bottom w:val="none" w:sz="0" w:space="0" w:color="auto"/>
            <w:right w:val="none" w:sz="0" w:space="0" w:color="auto"/>
          </w:divBdr>
          <w:divsChild>
            <w:div w:id="639266791">
              <w:marLeft w:val="0"/>
              <w:marRight w:val="0"/>
              <w:marTop w:val="0"/>
              <w:marBottom w:val="0"/>
              <w:divBdr>
                <w:top w:val="none" w:sz="0" w:space="0" w:color="auto"/>
                <w:left w:val="none" w:sz="0" w:space="0" w:color="auto"/>
                <w:bottom w:val="none" w:sz="0" w:space="0" w:color="auto"/>
                <w:right w:val="none" w:sz="0" w:space="0" w:color="auto"/>
              </w:divBdr>
            </w:div>
            <w:div w:id="639266825">
              <w:marLeft w:val="0"/>
              <w:marRight w:val="0"/>
              <w:marTop w:val="0"/>
              <w:marBottom w:val="0"/>
              <w:divBdr>
                <w:top w:val="none" w:sz="0" w:space="0" w:color="auto"/>
                <w:left w:val="none" w:sz="0" w:space="0" w:color="auto"/>
                <w:bottom w:val="none" w:sz="0" w:space="0" w:color="auto"/>
                <w:right w:val="none" w:sz="0" w:space="0" w:color="auto"/>
              </w:divBdr>
            </w:div>
          </w:divsChild>
        </w:div>
        <w:div w:id="639266811">
          <w:marLeft w:val="0"/>
          <w:marRight w:val="0"/>
          <w:marTop w:val="0"/>
          <w:marBottom w:val="0"/>
          <w:divBdr>
            <w:top w:val="none" w:sz="0" w:space="0" w:color="auto"/>
            <w:left w:val="none" w:sz="0" w:space="0" w:color="auto"/>
            <w:bottom w:val="none" w:sz="0" w:space="0" w:color="auto"/>
            <w:right w:val="none" w:sz="0" w:space="0" w:color="auto"/>
          </w:divBdr>
          <w:divsChild>
            <w:div w:id="639266721">
              <w:marLeft w:val="0"/>
              <w:marRight w:val="0"/>
              <w:marTop w:val="0"/>
              <w:marBottom w:val="0"/>
              <w:divBdr>
                <w:top w:val="none" w:sz="0" w:space="0" w:color="auto"/>
                <w:left w:val="none" w:sz="0" w:space="0" w:color="auto"/>
                <w:bottom w:val="none" w:sz="0" w:space="0" w:color="auto"/>
                <w:right w:val="none" w:sz="0" w:space="0" w:color="auto"/>
              </w:divBdr>
            </w:div>
            <w:div w:id="639266727">
              <w:marLeft w:val="0"/>
              <w:marRight w:val="0"/>
              <w:marTop w:val="0"/>
              <w:marBottom w:val="0"/>
              <w:divBdr>
                <w:top w:val="none" w:sz="0" w:space="0" w:color="auto"/>
                <w:left w:val="none" w:sz="0" w:space="0" w:color="auto"/>
                <w:bottom w:val="none" w:sz="0" w:space="0" w:color="auto"/>
                <w:right w:val="none" w:sz="0" w:space="0" w:color="auto"/>
              </w:divBdr>
            </w:div>
          </w:divsChild>
        </w:div>
        <w:div w:id="639266817">
          <w:marLeft w:val="0"/>
          <w:marRight w:val="0"/>
          <w:marTop w:val="0"/>
          <w:marBottom w:val="0"/>
          <w:divBdr>
            <w:top w:val="none" w:sz="0" w:space="0" w:color="auto"/>
            <w:left w:val="none" w:sz="0" w:space="0" w:color="auto"/>
            <w:bottom w:val="none" w:sz="0" w:space="0" w:color="auto"/>
            <w:right w:val="none" w:sz="0" w:space="0" w:color="auto"/>
          </w:divBdr>
          <w:divsChild>
            <w:div w:id="639266733">
              <w:marLeft w:val="0"/>
              <w:marRight w:val="0"/>
              <w:marTop w:val="0"/>
              <w:marBottom w:val="0"/>
              <w:divBdr>
                <w:top w:val="none" w:sz="0" w:space="0" w:color="auto"/>
                <w:left w:val="none" w:sz="0" w:space="0" w:color="auto"/>
                <w:bottom w:val="none" w:sz="0" w:space="0" w:color="auto"/>
                <w:right w:val="none" w:sz="0" w:space="0" w:color="auto"/>
              </w:divBdr>
            </w:div>
            <w:div w:id="6392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47">
      <w:marLeft w:val="0"/>
      <w:marRight w:val="0"/>
      <w:marTop w:val="0"/>
      <w:marBottom w:val="0"/>
      <w:divBdr>
        <w:top w:val="none" w:sz="0" w:space="0" w:color="auto"/>
        <w:left w:val="none" w:sz="0" w:space="0" w:color="auto"/>
        <w:bottom w:val="none" w:sz="0" w:space="0" w:color="auto"/>
        <w:right w:val="none" w:sz="0" w:space="0" w:color="auto"/>
      </w:divBdr>
    </w:div>
    <w:div w:id="639266750">
      <w:marLeft w:val="0"/>
      <w:marRight w:val="0"/>
      <w:marTop w:val="0"/>
      <w:marBottom w:val="0"/>
      <w:divBdr>
        <w:top w:val="none" w:sz="0" w:space="0" w:color="auto"/>
        <w:left w:val="none" w:sz="0" w:space="0" w:color="auto"/>
        <w:bottom w:val="none" w:sz="0" w:space="0" w:color="auto"/>
        <w:right w:val="none" w:sz="0" w:space="0" w:color="auto"/>
      </w:divBdr>
    </w:div>
    <w:div w:id="639266755">
      <w:marLeft w:val="0"/>
      <w:marRight w:val="0"/>
      <w:marTop w:val="0"/>
      <w:marBottom w:val="0"/>
      <w:divBdr>
        <w:top w:val="none" w:sz="0" w:space="0" w:color="auto"/>
        <w:left w:val="none" w:sz="0" w:space="0" w:color="auto"/>
        <w:bottom w:val="none" w:sz="0" w:space="0" w:color="auto"/>
        <w:right w:val="none" w:sz="0" w:space="0" w:color="auto"/>
      </w:divBdr>
      <w:divsChild>
        <w:div w:id="639266736">
          <w:marLeft w:val="0"/>
          <w:marRight w:val="0"/>
          <w:marTop w:val="0"/>
          <w:marBottom w:val="0"/>
          <w:divBdr>
            <w:top w:val="none" w:sz="0" w:space="0" w:color="auto"/>
            <w:left w:val="none" w:sz="0" w:space="0" w:color="auto"/>
            <w:bottom w:val="none" w:sz="0" w:space="0" w:color="auto"/>
            <w:right w:val="none" w:sz="0" w:space="0" w:color="auto"/>
          </w:divBdr>
          <w:divsChild>
            <w:div w:id="639266730">
              <w:marLeft w:val="0"/>
              <w:marRight w:val="0"/>
              <w:marTop w:val="0"/>
              <w:marBottom w:val="0"/>
              <w:divBdr>
                <w:top w:val="none" w:sz="0" w:space="0" w:color="auto"/>
                <w:left w:val="none" w:sz="0" w:space="0" w:color="auto"/>
                <w:bottom w:val="none" w:sz="0" w:space="0" w:color="auto"/>
                <w:right w:val="none" w:sz="0" w:space="0" w:color="auto"/>
              </w:divBdr>
            </w:div>
            <w:div w:id="639266865">
              <w:marLeft w:val="0"/>
              <w:marRight w:val="0"/>
              <w:marTop w:val="0"/>
              <w:marBottom w:val="0"/>
              <w:divBdr>
                <w:top w:val="none" w:sz="0" w:space="0" w:color="auto"/>
                <w:left w:val="none" w:sz="0" w:space="0" w:color="auto"/>
                <w:bottom w:val="none" w:sz="0" w:space="0" w:color="auto"/>
                <w:right w:val="none" w:sz="0" w:space="0" w:color="auto"/>
              </w:divBdr>
            </w:div>
          </w:divsChild>
        </w:div>
        <w:div w:id="639266757">
          <w:marLeft w:val="0"/>
          <w:marRight w:val="0"/>
          <w:marTop w:val="0"/>
          <w:marBottom w:val="0"/>
          <w:divBdr>
            <w:top w:val="none" w:sz="0" w:space="0" w:color="auto"/>
            <w:left w:val="none" w:sz="0" w:space="0" w:color="auto"/>
            <w:bottom w:val="none" w:sz="0" w:space="0" w:color="auto"/>
            <w:right w:val="none" w:sz="0" w:space="0" w:color="auto"/>
          </w:divBdr>
          <w:divsChild>
            <w:div w:id="639266772">
              <w:marLeft w:val="0"/>
              <w:marRight w:val="0"/>
              <w:marTop w:val="0"/>
              <w:marBottom w:val="0"/>
              <w:divBdr>
                <w:top w:val="none" w:sz="0" w:space="0" w:color="auto"/>
                <w:left w:val="none" w:sz="0" w:space="0" w:color="auto"/>
                <w:bottom w:val="none" w:sz="0" w:space="0" w:color="auto"/>
                <w:right w:val="none" w:sz="0" w:space="0" w:color="auto"/>
              </w:divBdr>
            </w:div>
            <w:div w:id="639266801">
              <w:marLeft w:val="0"/>
              <w:marRight w:val="0"/>
              <w:marTop w:val="0"/>
              <w:marBottom w:val="0"/>
              <w:divBdr>
                <w:top w:val="none" w:sz="0" w:space="0" w:color="auto"/>
                <w:left w:val="none" w:sz="0" w:space="0" w:color="auto"/>
                <w:bottom w:val="none" w:sz="0" w:space="0" w:color="auto"/>
                <w:right w:val="none" w:sz="0" w:space="0" w:color="auto"/>
              </w:divBdr>
            </w:div>
          </w:divsChild>
        </w:div>
        <w:div w:id="639266814">
          <w:marLeft w:val="0"/>
          <w:marRight w:val="0"/>
          <w:marTop w:val="0"/>
          <w:marBottom w:val="0"/>
          <w:divBdr>
            <w:top w:val="none" w:sz="0" w:space="0" w:color="auto"/>
            <w:left w:val="none" w:sz="0" w:space="0" w:color="auto"/>
            <w:bottom w:val="none" w:sz="0" w:space="0" w:color="auto"/>
            <w:right w:val="none" w:sz="0" w:space="0" w:color="auto"/>
          </w:divBdr>
          <w:divsChild>
            <w:div w:id="639266821">
              <w:marLeft w:val="0"/>
              <w:marRight w:val="0"/>
              <w:marTop w:val="0"/>
              <w:marBottom w:val="0"/>
              <w:divBdr>
                <w:top w:val="none" w:sz="0" w:space="0" w:color="auto"/>
                <w:left w:val="none" w:sz="0" w:space="0" w:color="auto"/>
                <w:bottom w:val="none" w:sz="0" w:space="0" w:color="auto"/>
                <w:right w:val="none" w:sz="0" w:space="0" w:color="auto"/>
              </w:divBdr>
            </w:div>
            <w:div w:id="639266852">
              <w:marLeft w:val="0"/>
              <w:marRight w:val="0"/>
              <w:marTop w:val="0"/>
              <w:marBottom w:val="0"/>
              <w:divBdr>
                <w:top w:val="none" w:sz="0" w:space="0" w:color="auto"/>
                <w:left w:val="none" w:sz="0" w:space="0" w:color="auto"/>
                <w:bottom w:val="none" w:sz="0" w:space="0" w:color="auto"/>
                <w:right w:val="none" w:sz="0" w:space="0" w:color="auto"/>
              </w:divBdr>
            </w:div>
          </w:divsChild>
        </w:div>
        <w:div w:id="639266872">
          <w:marLeft w:val="0"/>
          <w:marRight w:val="0"/>
          <w:marTop w:val="0"/>
          <w:marBottom w:val="0"/>
          <w:divBdr>
            <w:top w:val="none" w:sz="0" w:space="0" w:color="auto"/>
            <w:left w:val="none" w:sz="0" w:space="0" w:color="auto"/>
            <w:bottom w:val="none" w:sz="0" w:space="0" w:color="auto"/>
            <w:right w:val="none" w:sz="0" w:space="0" w:color="auto"/>
          </w:divBdr>
          <w:divsChild>
            <w:div w:id="639266804">
              <w:marLeft w:val="0"/>
              <w:marRight w:val="0"/>
              <w:marTop w:val="0"/>
              <w:marBottom w:val="0"/>
              <w:divBdr>
                <w:top w:val="none" w:sz="0" w:space="0" w:color="auto"/>
                <w:left w:val="none" w:sz="0" w:space="0" w:color="auto"/>
                <w:bottom w:val="none" w:sz="0" w:space="0" w:color="auto"/>
                <w:right w:val="none" w:sz="0" w:space="0" w:color="auto"/>
              </w:divBdr>
            </w:div>
            <w:div w:id="639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56">
      <w:marLeft w:val="0"/>
      <w:marRight w:val="0"/>
      <w:marTop w:val="0"/>
      <w:marBottom w:val="0"/>
      <w:divBdr>
        <w:top w:val="none" w:sz="0" w:space="0" w:color="auto"/>
        <w:left w:val="none" w:sz="0" w:space="0" w:color="auto"/>
        <w:bottom w:val="none" w:sz="0" w:space="0" w:color="auto"/>
        <w:right w:val="none" w:sz="0" w:space="0" w:color="auto"/>
      </w:divBdr>
    </w:div>
    <w:div w:id="639266760">
      <w:marLeft w:val="0"/>
      <w:marRight w:val="0"/>
      <w:marTop w:val="0"/>
      <w:marBottom w:val="0"/>
      <w:divBdr>
        <w:top w:val="none" w:sz="0" w:space="0" w:color="auto"/>
        <w:left w:val="none" w:sz="0" w:space="0" w:color="auto"/>
        <w:bottom w:val="none" w:sz="0" w:space="0" w:color="auto"/>
        <w:right w:val="none" w:sz="0" w:space="0" w:color="auto"/>
      </w:divBdr>
      <w:divsChild>
        <w:div w:id="639266796">
          <w:marLeft w:val="0"/>
          <w:marRight w:val="0"/>
          <w:marTop w:val="0"/>
          <w:marBottom w:val="0"/>
          <w:divBdr>
            <w:top w:val="none" w:sz="0" w:space="0" w:color="auto"/>
            <w:left w:val="none" w:sz="0" w:space="0" w:color="auto"/>
            <w:bottom w:val="none" w:sz="0" w:space="0" w:color="auto"/>
            <w:right w:val="none" w:sz="0" w:space="0" w:color="auto"/>
          </w:divBdr>
        </w:div>
        <w:div w:id="639266873">
          <w:marLeft w:val="0"/>
          <w:marRight w:val="0"/>
          <w:marTop w:val="0"/>
          <w:marBottom w:val="0"/>
          <w:divBdr>
            <w:top w:val="none" w:sz="0" w:space="0" w:color="auto"/>
            <w:left w:val="none" w:sz="0" w:space="0" w:color="auto"/>
            <w:bottom w:val="none" w:sz="0" w:space="0" w:color="auto"/>
            <w:right w:val="none" w:sz="0" w:space="0" w:color="auto"/>
          </w:divBdr>
        </w:div>
      </w:divsChild>
    </w:div>
    <w:div w:id="639266763">
      <w:marLeft w:val="0"/>
      <w:marRight w:val="0"/>
      <w:marTop w:val="0"/>
      <w:marBottom w:val="0"/>
      <w:divBdr>
        <w:top w:val="none" w:sz="0" w:space="0" w:color="auto"/>
        <w:left w:val="none" w:sz="0" w:space="0" w:color="auto"/>
        <w:bottom w:val="none" w:sz="0" w:space="0" w:color="auto"/>
        <w:right w:val="none" w:sz="0" w:space="0" w:color="auto"/>
      </w:divBdr>
      <w:divsChild>
        <w:div w:id="639266834">
          <w:marLeft w:val="0"/>
          <w:marRight w:val="0"/>
          <w:marTop w:val="0"/>
          <w:marBottom w:val="0"/>
          <w:divBdr>
            <w:top w:val="none" w:sz="0" w:space="0" w:color="auto"/>
            <w:left w:val="none" w:sz="0" w:space="0" w:color="auto"/>
            <w:bottom w:val="none" w:sz="0" w:space="0" w:color="auto"/>
            <w:right w:val="none" w:sz="0" w:space="0" w:color="auto"/>
          </w:divBdr>
        </w:div>
        <w:div w:id="639266871">
          <w:marLeft w:val="0"/>
          <w:marRight w:val="0"/>
          <w:marTop w:val="0"/>
          <w:marBottom w:val="0"/>
          <w:divBdr>
            <w:top w:val="none" w:sz="0" w:space="0" w:color="auto"/>
            <w:left w:val="none" w:sz="0" w:space="0" w:color="auto"/>
            <w:bottom w:val="none" w:sz="0" w:space="0" w:color="auto"/>
            <w:right w:val="none" w:sz="0" w:space="0" w:color="auto"/>
          </w:divBdr>
        </w:div>
      </w:divsChild>
    </w:div>
    <w:div w:id="639266770">
      <w:marLeft w:val="0"/>
      <w:marRight w:val="0"/>
      <w:marTop w:val="0"/>
      <w:marBottom w:val="0"/>
      <w:divBdr>
        <w:top w:val="none" w:sz="0" w:space="0" w:color="auto"/>
        <w:left w:val="none" w:sz="0" w:space="0" w:color="auto"/>
        <w:bottom w:val="none" w:sz="0" w:space="0" w:color="auto"/>
        <w:right w:val="none" w:sz="0" w:space="0" w:color="auto"/>
      </w:divBdr>
      <w:divsChild>
        <w:div w:id="639266751">
          <w:marLeft w:val="0"/>
          <w:marRight w:val="0"/>
          <w:marTop w:val="0"/>
          <w:marBottom w:val="0"/>
          <w:divBdr>
            <w:top w:val="none" w:sz="0" w:space="0" w:color="auto"/>
            <w:left w:val="none" w:sz="0" w:space="0" w:color="auto"/>
            <w:bottom w:val="none" w:sz="0" w:space="0" w:color="auto"/>
            <w:right w:val="none" w:sz="0" w:space="0" w:color="auto"/>
          </w:divBdr>
        </w:div>
        <w:div w:id="639266822">
          <w:marLeft w:val="0"/>
          <w:marRight w:val="0"/>
          <w:marTop w:val="0"/>
          <w:marBottom w:val="0"/>
          <w:divBdr>
            <w:top w:val="none" w:sz="0" w:space="0" w:color="auto"/>
            <w:left w:val="none" w:sz="0" w:space="0" w:color="auto"/>
            <w:bottom w:val="none" w:sz="0" w:space="0" w:color="auto"/>
            <w:right w:val="none" w:sz="0" w:space="0" w:color="auto"/>
          </w:divBdr>
        </w:div>
      </w:divsChild>
    </w:div>
    <w:div w:id="639266771">
      <w:marLeft w:val="0"/>
      <w:marRight w:val="0"/>
      <w:marTop w:val="0"/>
      <w:marBottom w:val="0"/>
      <w:divBdr>
        <w:top w:val="none" w:sz="0" w:space="0" w:color="auto"/>
        <w:left w:val="none" w:sz="0" w:space="0" w:color="auto"/>
        <w:bottom w:val="none" w:sz="0" w:space="0" w:color="auto"/>
        <w:right w:val="none" w:sz="0" w:space="0" w:color="auto"/>
      </w:divBdr>
      <w:divsChild>
        <w:div w:id="639266746">
          <w:marLeft w:val="0"/>
          <w:marRight w:val="0"/>
          <w:marTop w:val="0"/>
          <w:marBottom w:val="0"/>
          <w:divBdr>
            <w:top w:val="none" w:sz="0" w:space="0" w:color="auto"/>
            <w:left w:val="none" w:sz="0" w:space="0" w:color="auto"/>
            <w:bottom w:val="none" w:sz="0" w:space="0" w:color="auto"/>
            <w:right w:val="none" w:sz="0" w:space="0" w:color="auto"/>
          </w:divBdr>
          <w:divsChild>
            <w:div w:id="639266787">
              <w:marLeft w:val="0"/>
              <w:marRight w:val="0"/>
              <w:marTop w:val="0"/>
              <w:marBottom w:val="0"/>
              <w:divBdr>
                <w:top w:val="none" w:sz="0" w:space="0" w:color="auto"/>
                <w:left w:val="none" w:sz="0" w:space="0" w:color="auto"/>
                <w:bottom w:val="none" w:sz="0" w:space="0" w:color="auto"/>
                <w:right w:val="none" w:sz="0" w:space="0" w:color="auto"/>
              </w:divBdr>
            </w:div>
            <w:div w:id="639266802">
              <w:marLeft w:val="0"/>
              <w:marRight w:val="0"/>
              <w:marTop w:val="0"/>
              <w:marBottom w:val="0"/>
              <w:divBdr>
                <w:top w:val="none" w:sz="0" w:space="0" w:color="auto"/>
                <w:left w:val="none" w:sz="0" w:space="0" w:color="auto"/>
                <w:bottom w:val="none" w:sz="0" w:space="0" w:color="auto"/>
                <w:right w:val="none" w:sz="0" w:space="0" w:color="auto"/>
              </w:divBdr>
            </w:div>
          </w:divsChild>
        </w:div>
        <w:div w:id="639266783">
          <w:marLeft w:val="0"/>
          <w:marRight w:val="0"/>
          <w:marTop w:val="0"/>
          <w:marBottom w:val="0"/>
          <w:divBdr>
            <w:top w:val="none" w:sz="0" w:space="0" w:color="auto"/>
            <w:left w:val="none" w:sz="0" w:space="0" w:color="auto"/>
            <w:bottom w:val="none" w:sz="0" w:space="0" w:color="auto"/>
            <w:right w:val="none" w:sz="0" w:space="0" w:color="auto"/>
          </w:divBdr>
          <w:divsChild>
            <w:div w:id="639266838">
              <w:marLeft w:val="0"/>
              <w:marRight w:val="0"/>
              <w:marTop w:val="0"/>
              <w:marBottom w:val="0"/>
              <w:divBdr>
                <w:top w:val="none" w:sz="0" w:space="0" w:color="auto"/>
                <w:left w:val="none" w:sz="0" w:space="0" w:color="auto"/>
                <w:bottom w:val="none" w:sz="0" w:space="0" w:color="auto"/>
                <w:right w:val="none" w:sz="0" w:space="0" w:color="auto"/>
              </w:divBdr>
            </w:div>
            <w:div w:id="639266845">
              <w:marLeft w:val="0"/>
              <w:marRight w:val="0"/>
              <w:marTop w:val="0"/>
              <w:marBottom w:val="0"/>
              <w:divBdr>
                <w:top w:val="none" w:sz="0" w:space="0" w:color="auto"/>
                <w:left w:val="none" w:sz="0" w:space="0" w:color="auto"/>
                <w:bottom w:val="none" w:sz="0" w:space="0" w:color="auto"/>
                <w:right w:val="none" w:sz="0" w:space="0" w:color="auto"/>
              </w:divBdr>
            </w:div>
          </w:divsChild>
        </w:div>
        <w:div w:id="639266837">
          <w:marLeft w:val="0"/>
          <w:marRight w:val="0"/>
          <w:marTop w:val="0"/>
          <w:marBottom w:val="0"/>
          <w:divBdr>
            <w:top w:val="none" w:sz="0" w:space="0" w:color="auto"/>
            <w:left w:val="none" w:sz="0" w:space="0" w:color="auto"/>
            <w:bottom w:val="none" w:sz="0" w:space="0" w:color="auto"/>
            <w:right w:val="none" w:sz="0" w:space="0" w:color="auto"/>
          </w:divBdr>
          <w:divsChild>
            <w:div w:id="639266723">
              <w:marLeft w:val="0"/>
              <w:marRight w:val="0"/>
              <w:marTop w:val="0"/>
              <w:marBottom w:val="0"/>
              <w:divBdr>
                <w:top w:val="none" w:sz="0" w:space="0" w:color="auto"/>
                <w:left w:val="none" w:sz="0" w:space="0" w:color="auto"/>
                <w:bottom w:val="none" w:sz="0" w:space="0" w:color="auto"/>
                <w:right w:val="none" w:sz="0" w:space="0" w:color="auto"/>
              </w:divBdr>
            </w:div>
            <w:div w:id="639266853">
              <w:marLeft w:val="0"/>
              <w:marRight w:val="0"/>
              <w:marTop w:val="0"/>
              <w:marBottom w:val="0"/>
              <w:divBdr>
                <w:top w:val="none" w:sz="0" w:space="0" w:color="auto"/>
                <w:left w:val="none" w:sz="0" w:space="0" w:color="auto"/>
                <w:bottom w:val="none" w:sz="0" w:space="0" w:color="auto"/>
                <w:right w:val="none" w:sz="0" w:space="0" w:color="auto"/>
              </w:divBdr>
            </w:div>
          </w:divsChild>
        </w:div>
        <w:div w:id="639266868">
          <w:marLeft w:val="0"/>
          <w:marRight w:val="0"/>
          <w:marTop w:val="0"/>
          <w:marBottom w:val="0"/>
          <w:divBdr>
            <w:top w:val="none" w:sz="0" w:space="0" w:color="auto"/>
            <w:left w:val="none" w:sz="0" w:space="0" w:color="auto"/>
            <w:bottom w:val="none" w:sz="0" w:space="0" w:color="auto"/>
            <w:right w:val="none" w:sz="0" w:space="0" w:color="auto"/>
          </w:divBdr>
          <w:divsChild>
            <w:div w:id="639266752">
              <w:marLeft w:val="0"/>
              <w:marRight w:val="0"/>
              <w:marTop w:val="0"/>
              <w:marBottom w:val="0"/>
              <w:divBdr>
                <w:top w:val="none" w:sz="0" w:space="0" w:color="auto"/>
                <w:left w:val="none" w:sz="0" w:space="0" w:color="auto"/>
                <w:bottom w:val="none" w:sz="0" w:space="0" w:color="auto"/>
                <w:right w:val="none" w:sz="0" w:space="0" w:color="auto"/>
              </w:divBdr>
            </w:div>
            <w:div w:id="639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78">
      <w:marLeft w:val="0"/>
      <w:marRight w:val="0"/>
      <w:marTop w:val="0"/>
      <w:marBottom w:val="0"/>
      <w:divBdr>
        <w:top w:val="none" w:sz="0" w:space="0" w:color="auto"/>
        <w:left w:val="none" w:sz="0" w:space="0" w:color="auto"/>
        <w:bottom w:val="none" w:sz="0" w:space="0" w:color="auto"/>
        <w:right w:val="none" w:sz="0" w:space="0" w:color="auto"/>
      </w:divBdr>
      <w:divsChild>
        <w:div w:id="639266745">
          <w:marLeft w:val="0"/>
          <w:marRight w:val="0"/>
          <w:marTop w:val="0"/>
          <w:marBottom w:val="0"/>
          <w:divBdr>
            <w:top w:val="none" w:sz="0" w:space="0" w:color="auto"/>
            <w:left w:val="none" w:sz="0" w:space="0" w:color="auto"/>
            <w:bottom w:val="none" w:sz="0" w:space="0" w:color="auto"/>
            <w:right w:val="none" w:sz="0" w:space="0" w:color="auto"/>
          </w:divBdr>
          <w:divsChild>
            <w:div w:id="639266777">
              <w:marLeft w:val="0"/>
              <w:marRight w:val="0"/>
              <w:marTop w:val="0"/>
              <w:marBottom w:val="0"/>
              <w:divBdr>
                <w:top w:val="none" w:sz="0" w:space="0" w:color="auto"/>
                <w:left w:val="none" w:sz="0" w:space="0" w:color="auto"/>
                <w:bottom w:val="none" w:sz="0" w:space="0" w:color="auto"/>
                <w:right w:val="none" w:sz="0" w:space="0" w:color="auto"/>
              </w:divBdr>
            </w:div>
            <w:div w:id="639266793">
              <w:marLeft w:val="0"/>
              <w:marRight w:val="0"/>
              <w:marTop w:val="0"/>
              <w:marBottom w:val="0"/>
              <w:divBdr>
                <w:top w:val="none" w:sz="0" w:space="0" w:color="auto"/>
                <w:left w:val="none" w:sz="0" w:space="0" w:color="auto"/>
                <w:bottom w:val="none" w:sz="0" w:space="0" w:color="auto"/>
                <w:right w:val="none" w:sz="0" w:space="0" w:color="auto"/>
              </w:divBdr>
            </w:div>
          </w:divsChild>
        </w:div>
        <w:div w:id="639266782">
          <w:marLeft w:val="0"/>
          <w:marRight w:val="0"/>
          <w:marTop w:val="0"/>
          <w:marBottom w:val="0"/>
          <w:divBdr>
            <w:top w:val="none" w:sz="0" w:space="0" w:color="auto"/>
            <w:left w:val="none" w:sz="0" w:space="0" w:color="auto"/>
            <w:bottom w:val="none" w:sz="0" w:space="0" w:color="auto"/>
            <w:right w:val="none" w:sz="0" w:space="0" w:color="auto"/>
          </w:divBdr>
          <w:divsChild>
            <w:div w:id="639266748">
              <w:marLeft w:val="0"/>
              <w:marRight w:val="0"/>
              <w:marTop w:val="0"/>
              <w:marBottom w:val="0"/>
              <w:divBdr>
                <w:top w:val="none" w:sz="0" w:space="0" w:color="auto"/>
                <w:left w:val="none" w:sz="0" w:space="0" w:color="auto"/>
                <w:bottom w:val="none" w:sz="0" w:space="0" w:color="auto"/>
                <w:right w:val="none" w:sz="0" w:space="0" w:color="auto"/>
              </w:divBdr>
            </w:div>
            <w:div w:id="639266779">
              <w:marLeft w:val="0"/>
              <w:marRight w:val="0"/>
              <w:marTop w:val="0"/>
              <w:marBottom w:val="0"/>
              <w:divBdr>
                <w:top w:val="none" w:sz="0" w:space="0" w:color="auto"/>
                <w:left w:val="none" w:sz="0" w:space="0" w:color="auto"/>
                <w:bottom w:val="none" w:sz="0" w:space="0" w:color="auto"/>
                <w:right w:val="none" w:sz="0" w:space="0" w:color="auto"/>
              </w:divBdr>
            </w:div>
          </w:divsChild>
        </w:div>
        <w:div w:id="639266855">
          <w:marLeft w:val="0"/>
          <w:marRight w:val="0"/>
          <w:marTop w:val="0"/>
          <w:marBottom w:val="0"/>
          <w:divBdr>
            <w:top w:val="none" w:sz="0" w:space="0" w:color="auto"/>
            <w:left w:val="none" w:sz="0" w:space="0" w:color="auto"/>
            <w:bottom w:val="none" w:sz="0" w:space="0" w:color="auto"/>
            <w:right w:val="none" w:sz="0" w:space="0" w:color="auto"/>
          </w:divBdr>
          <w:divsChild>
            <w:div w:id="639266719">
              <w:marLeft w:val="0"/>
              <w:marRight w:val="0"/>
              <w:marTop w:val="0"/>
              <w:marBottom w:val="0"/>
              <w:divBdr>
                <w:top w:val="none" w:sz="0" w:space="0" w:color="auto"/>
                <w:left w:val="none" w:sz="0" w:space="0" w:color="auto"/>
                <w:bottom w:val="none" w:sz="0" w:space="0" w:color="auto"/>
                <w:right w:val="none" w:sz="0" w:space="0" w:color="auto"/>
              </w:divBdr>
            </w:div>
            <w:div w:id="639266784">
              <w:marLeft w:val="0"/>
              <w:marRight w:val="0"/>
              <w:marTop w:val="0"/>
              <w:marBottom w:val="0"/>
              <w:divBdr>
                <w:top w:val="none" w:sz="0" w:space="0" w:color="auto"/>
                <w:left w:val="none" w:sz="0" w:space="0" w:color="auto"/>
                <w:bottom w:val="none" w:sz="0" w:space="0" w:color="auto"/>
                <w:right w:val="none" w:sz="0" w:space="0" w:color="auto"/>
              </w:divBdr>
            </w:div>
          </w:divsChild>
        </w:div>
        <w:div w:id="639266869">
          <w:marLeft w:val="0"/>
          <w:marRight w:val="0"/>
          <w:marTop w:val="0"/>
          <w:marBottom w:val="0"/>
          <w:divBdr>
            <w:top w:val="none" w:sz="0" w:space="0" w:color="auto"/>
            <w:left w:val="none" w:sz="0" w:space="0" w:color="auto"/>
            <w:bottom w:val="none" w:sz="0" w:space="0" w:color="auto"/>
            <w:right w:val="none" w:sz="0" w:space="0" w:color="auto"/>
          </w:divBdr>
          <w:divsChild>
            <w:div w:id="639266738">
              <w:marLeft w:val="0"/>
              <w:marRight w:val="0"/>
              <w:marTop w:val="0"/>
              <w:marBottom w:val="0"/>
              <w:divBdr>
                <w:top w:val="none" w:sz="0" w:space="0" w:color="auto"/>
                <w:left w:val="none" w:sz="0" w:space="0" w:color="auto"/>
                <w:bottom w:val="none" w:sz="0" w:space="0" w:color="auto"/>
                <w:right w:val="none" w:sz="0" w:space="0" w:color="auto"/>
              </w:divBdr>
            </w:div>
            <w:div w:id="6392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85">
      <w:marLeft w:val="0"/>
      <w:marRight w:val="0"/>
      <w:marTop w:val="0"/>
      <w:marBottom w:val="0"/>
      <w:divBdr>
        <w:top w:val="none" w:sz="0" w:space="0" w:color="auto"/>
        <w:left w:val="none" w:sz="0" w:space="0" w:color="auto"/>
        <w:bottom w:val="none" w:sz="0" w:space="0" w:color="auto"/>
        <w:right w:val="none" w:sz="0" w:space="0" w:color="auto"/>
      </w:divBdr>
      <w:divsChild>
        <w:div w:id="639266754">
          <w:marLeft w:val="0"/>
          <w:marRight w:val="0"/>
          <w:marTop w:val="0"/>
          <w:marBottom w:val="0"/>
          <w:divBdr>
            <w:top w:val="none" w:sz="0" w:space="0" w:color="auto"/>
            <w:left w:val="none" w:sz="0" w:space="0" w:color="auto"/>
            <w:bottom w:val="none" w:sz="0" w:space="0" w:color="auto"/>
            <w:right w:val="none" w:sz="0" w:space="0" w:color="auto"/>
          </w:divBdr>
          <w:divsChild>
            <w:div w:id="639266759">
              <w:marLeft w:val="0"/>
              <w:marRight w:val="0"/>
              <w:marTop w:val="0"/>
              <w:marBottom w:val="0"/>
              <w:divBdr>
                <w:top w:val="none" w:sz="0" w:space="0" w:color="auto"/>
                <w:left w:val="none" w:sz="0" w:space="0" w:color="auto"/>
                <w:bottom w:val="none" w:sz="0" w:space="0" w:color="auto"/>
                <w:right w:val="none" w:sz="0" w:space="0" w:color="auto"/>
              </w:divBdr>
            </w:div>
            <w:div w:id="639266788">
              <w:marLeft w:val="0"/>
              <w:marRight w:val="0"/>
              <w:marTop w:val="0"/>
              <w:marBottom w:val="0"/>
              <w:divBdr>
                <w:top w:val="none" w:sz="0" w:space="0" w:color="auto"/>
                <w:left w:val="none" w:sz="0" w:space="0" w:color="auto"/>
                <w:bottom w:val="none" w:sz="0" w:space="0" w:color="auto"/>
                <w:right w:val="none" w:sz="0" w:space="0" w:color="auto"/>
              </w:divBdr>
            </w:div>
          </w:divsChild>
        </w:div>
        <w:div w:id="639266792">
          <w:marLeft w:val="0"/>
          <w:marRight w:val="0"/>
          <w:marTop w:val="0"/>
          <w:marBottom w:val="0"/>
          <w:divBdr>
            <w:top w:val="none" w:sz="0" w:space="0" w:color="auto"/>
            <w:left w:val="none" w:sz="0" w:space="0" w:color="auto"/>
            <w:bottom w:val="none" w:sz="0" w:space="0" w:color="auto"/>
            <w:right w:val="none" w:sz="0" w:space="0" w:color="auto"/>
          </w:divBdr>
          <w:divsChild>
            <w:div w:id="639266737">
              <w:marLeft w:val="0"/>
              <w:marRight w:val="0"/>
              <w:marTop w:val="0"/>
              <w:marBottom w:val="0"/>
              <w:divBdr>
                <w:top w:val="none" w:sz="0" w:space="0" w:color="auto"/>
                <w:left w:val="none" w:sz="0" w:space="0" w:color="auto"/>
                <w:bottom w:val="none" w:sz="0" w:space="0" w:color="auto"/>
                <w:right w:val="none" w:sz="0" w:space="0" w:color="auto"/>
              </w:divBdr>
            </w:div>
            <w:div w:id="639266859">
              <w:marLeft w:val="0"/>
              <w:marRight w:val="0"/>
              <w:marTop w:val="0"/>
              <w:marBottom w:val="0"/>
              <w:divBdr>
                <w:top w:val="none" w:sz="0" w:space="0" w:color="auto"/>
                <w:left w:val="none" w:sz="0" w:space="0" w:color="auto"/>
                <w:bottom w:val="none" w:sz="0" w:space="0" w:color="auto"/>
                <w:right w:val="none" w:sz="0" w:space="0" w:color="auto"/>
              </w:divBdr>
            </w:div>
          </w:divsChild>
        </w:div>
        <w:div w:id="639266829">
          <w:marLeft w:val="0"/>
          <w:marRight w:val="0"/>
          <w:marTop w:val="0"/>
          <w:marBottom w:val="0"/>
          <w:divBdr>
            <w:top w:val="none" w:sz="0" w:space="0" w:color="auto"/>
            <w:left w:val="none" w:sz="0" w:space="0" w:color="auto"/>
            <w:bottom w:val="none" w:sz="0" w:space="0" w:color="auto"/>
            <w:right w:val="none" w:sz="0" w:space="0" w:color="auto"/>
          </w:divBdr>
          <w:divsChild>
            <w:div w:id="639266816">
              <w:marLeft w:val="0"/>
              <w:marRight w:val="0"/>
              <w:marTop w:val="0"/>
              <w:marBottom w:val="0"/>
              <w:divBdr>
                <w:top w:val="none" w:sz="0" w:space="0" w:color="auto"/>
                <w:left w:val="none" w:sz="0" w:space="0" w:color="auto"/>
                <w:bottom w:val="none" w:sz="0" w:space="0" w:color="auto"/>
                <w:right w:val="none" w:sz="0" w:space="0" w:color="auto"/>
              </w:divBdr>
            </w:div>
            <w:div w:id="639266844">
              <w:marLeft w:val="0"/>
              <w:marRight w:val="0"/>
              <w:marTop w:val="0"/>
              <w:marBottom w:val="0"/>
              <w:divBdr>
                <w:top w:val="none" w:sz="0" w:space="0" w:color="auto"/>
                <w:left w:val="none" w:sz="0" w:space="0" w:color="auto"/>
                <w:bottom w:val="none" w:sz="0" w:space="0" w:color="auto"/>
                <w:right w:val="none" w:sz="0" w:space="0" w:color="auto"/>
              </w:divBdr>
            </w:div>
          </w:divsChild>
        </w:div>
        <w:div w:id="639266856">
          <w:marLeft w:val="0"/>
          <w:marRight w:val="0"/>
          <w:marTop w:val="0"/>
          <w:marBottom w:val="0"/>
          <w:divBdr>
            <w:top w:val="none" w:sz="0" w:space="0" w:color="auto"/>
            <w:left w:val="none" w:sz="0" w:space="0" w:color="auto"/>
            <w:bottom w:val="none" w:sz="0" w:space="0" w:color="auto"/>
            <w:right w:val="none" w:sz="0" w:space="0" w:color="auto"/>
          </w:divBdr>
          <w:divsChild>
            <w:div w:id="639266813">
              <w:marLeft w:val="0"/>
              <w:marRight w:val="0"/>
              <w:marTop w:val="0"/>
              <w:marBottom w:val="0"/>
              <w:divBdr>
                <w:top w:val="none" w:sz="0" w:space="0" w:color="auto"/>
                <w:left w:val="none" w:sz="0" w:space="0" w:color="auto"/>
                <w:bottom w:val="none" w:sz="0" w:space="0" w:color="auto"/>
                <w:right w:val="none" w:sz="0" w:space="0" w:color="auto"/>
              </w:divBdr>
            </w:div>
            <w:div w:id="6392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89">
      <w:marLeft w:val="0"/>
      <w:marRight w:val="0"/>
      <w:marTop w:val="0"/>
      <w:marBottom w:val="0"/>
      <w:divBdr>
        <w:top w:val="none" w:sz="0" w:space="0" w:color="auto"/>
        <w:left w:val="none" w:sz="0" w:space="0" w:color="auto"/>
        <w:bottom w:val="none" w:sz="0" w:space="0" w:color="auto"/>
        <w:right w:val="none" w:sz="0" w:space="0" w:color="auto"/>
      </w:divBdr>
    </w:div>
    <w:div w:id="639266806">
      <w:marLeft w:val="0"/>
      <w:marRight w:val="0"/>
      <w:marTop w:val="0"/>
      <w:marBottom w:val="0"/>
      <w:divBdr>
        <w:top w:val="none" w:sz="0" w:space="0" w:color="auto"/>
        <w:left w:val="none" w:sz="0" w:space="0" w:color="auto"/>
        <w:bottom w:val="none" w:sz="0" w:space="0" w:color="auto"/>
        <w:right w:val="none" w:sz="0" w:space="0" w:color="auto"/>
      </w:divBdr>
      <w:divsChild>
        <w:div w:id="639266744">
          <w:marLeft w:val="0"/>
          <w:marRight w:val="0"/>
          <w:marTop w:val="0"/>
          <w:marBottom w:val="0"/>
          <w:divBdr>
            <w:top w:val="none" w:sz="0" w:space="0" w:color="auto"/>
            <w:left w:val="none" w:sz="0" w:space="0" w:color="auto"/>
            <w:bottom w:val="none" w:sz="0" w:space="0" w:color="auto"/>
            <w:right w:val="none" w:sz="0" w:space="0" w:color="auto"/>
          </w:divBdr>
        </w:div>
        <w:div w:id="639266807">
          <w:marLeft w:val="0"/>
          <w:marRight w:val="0"/>
          <w:marTop w:val="0"/>
          <w:marBottom w:val="0"/>
          <w:divBdr>
            <w:top w:val="none" w:sz="0" w:space="0" w:color="auto"/>
            <w:left w:val="none" w:sz="0" w:space="0" w:color="auto"/>
            <w:bottom w:val="none" w:sz="0" w:space="0" w:color="auto"/>
            <w:right w:val="none" w:sz="0" w:space="0" w:color="auto"/>
          </w:divBdr>
        </w:div>
      </w:divsChild>
    </w:div>
    <w:div w:id="639266812">
      <w:marLeft w:val="0"/>
      <w:marRight w:val="0"/>
      <w:marTop w:val="0"/>
      <w:marBottom w:val="0"/>
      <w:divBdr>
        <w:top w:val="none" w:sz="0" w:space="0" w:color="auto"/>
        <w:left w:val="none" w:sz="0" w:space="0" w:color="auto"/>
        <w:bottom w:val="none" w:sz="0" w:space="0" w:color="auto"/>
        <w:right w:val="none" w:sz="0" w:space="0" w:color="auto"/>
      </w:divBdr>
    </w:div>
    <w:div w:id="639266828">
      <w:marLeft w:val="0"/>
      <w:marRight w:val="0"/>
      <w:marTop w:val="0"/>
      <w:marBottom w:val="0"/>
      <w:divBdr>
        <w:top w:val="none" w:sz="0" w:space="0" w:color="auto"/>
        <w:left w:val="none" w:sz="0" w:space="0" w:color="auto"/>
        <w:bottom w:val="none" w:sz="0" w:space="0" w:color="auto"/>
        <w:right w:val="none" w:sz="0" w:space="0" w:color="auto"/>
      </w:divBdr>
      <w:divsChild>
        <w:div w:id="639266743">
          <w:marLeft w:val="0"/>
          <w:marRight w:val="0"/>
          <w:marTop w:val="0"/>
          <w:marBottom w:val="0"/>
          <w:divBdr>
            <w:top w:val="none" w:sz="0" w:space="0" w:color="auto"/>
            <w:left w:val="none" w:sz="0" w:space="0" w:color="auto"/>
            <w:bottom w:val="none" w:sz="0" w:space="0" w:color="auto"/>
            <w:right w:val="none" w:sz="0" w:space="0" w:color="auto"/>
          </w:divBdr>
          <w:divsChild>
            <w:div w:id="639266725">
              <w:marLeft w:val="0"/>
              <w:marRight w:val="0"/>
              <w:marTop w:val="0"/>
              <w:marBottom w:val="0"/>
              <w:divBdr>
                <w:top w:val="none" w:sz="0" w:space="0" w:color="auto"/>
                <w:left w:val="none" w:sz="0" w:space="0" w:color="auto"/>
                <w:bottom w:val="none" w:sz="0" w:space="0" w:color="auto"/>
                <w:right w:val="none" w:sz="0" w:space="0" w:color="auto"/>
              </w:divBdr>
            </w:div>
            <w:div w:id="639266776">
              <w:marLeft w:val="0"/>
              <w:marRight w:val="0"/>
              <w:marTop w:val="0"/>
              <w:marBottom w:val="0"/>
              <w:divBdr>
                <w:top w:val="none" w:sz="0" w:space="0" w:color="auto"/>
                <w:left w:val="none" w:sz="0" w:space="0" w:color="auto"/>
                <w:bottom w:val="none" w:sz="0" w:space="0" w:color="auto"/>
                <w:right w:val="none" w:sz="0" w:space="0" w:color="auto"/>
              </w:divBdr>
            </w:div>
          </w:divsChild>
        </w:div>
        <w:div w:id="639266832">
          <w:marLeft w:val="0"/>
          <w:marRight w:val="0"/>
          <w:marTop w:val="0"/>
          <w:marBottom w:val="0"/>
          <w:divBdr>
            <w:top w:val="none" w:sz="0" w:space="0" w:color="auto"/>
            <w:left w:val="none" w:sz="0" w:space="0" w:color="auto"/>
            <w:bottom w:val="none" w:sz="0" w:space="0" w:color="auto"/>
            <w:right w:val="none" w:sz="0" w:space="0" w:color="auto"/>
          </w:divBdr>
          <w:divsChild>
            <w:div w:id="639266774">
              <w:marLeft w:val="0"/>
              <w:marRight w:val="0"/>
              <w:marTop w:val="0"/>
              <w:marBottom w:val="0"/>
              <w:divBdr>
                <w:top w:val="none" w:sz="0" w:space="0" w:color="auto"/>
                <w:left w:val="none" w:sz="0" w:space="0" w:color="auto"/>
                <w:bottom w:val="none" w:sz="0" w:space="0" w:color="auto"/>
                <w:right w:val="none" w:sz="0" w:space="0" w:color="auto"/>
              </w:divBdr>
            </w:div>
            <w:div w:id="639266857">
              <w:marLeft w:val="0"/>
              <w:marRight w:val="0"/>
              <w:marTop w:val="0"/>
              <w:marBottom w:val="0"/>
              <w:divBdr>
                <w:top w:val="none" w:sz="0" w:space="0" w:color="auto"/>
                <w:left w:val="none" w:sz="0" w:space="0" w:color="auto"/>
                <w:bottom w:val="none" w:sz="0" w:space="0" w:color="auto"/>
                <w:right w:val="none" w:sz="0" w:space="0" w:color="auto"/>
              </w:divBdr>
            </w:div>
          </w:divsChild>
        </w:div>
        <w:div w:id="639266842">
          <w:marLeft w:val="0"/>
          <w:marRight w:val="0"/>
          <w:marTop w:val="0"/>
          <w:marBottom w:val="0"/>
          <w:divBdr>
            <w:top w:val="none" w:sz="0" w:space="0" w:color="auto"/>
            <w:left w:val="none" w:sz="0" w:space="0" w:color="auto"/>
            <w:bottom w:val="none" w:sz="0" w:space="0" w:color="auto"/>
            <w:right w:val="none" w:sz="0" w:space="0" w:color="auto"/>
          </w:divBdr>
          <w:divsChild>
            <w:div w:id="639266835">
              <w:marLeft w:val="0"/>
              <w:marRight w:val="0"/>
              <w:marTop w:val="0"/>
              <w:marBottom w:val="0"/>
              <w:divBdr>
                <w:top w:val="none" w:sz="0" w:space="0" w:color="auto"/>
                <w:left w:val="none" w:sz="0" w:space="0" w:color="auto"/>
                <w:bottom w:val="none" w:sz="0" w:space="0" w:color="auto"/>
                <w:right w:val="none" w:sz="0" w:space="0" w:color="auto"/>
              </w:divBdr>
            </w:div>
            <w:div w:id="639266864">
              <w:marLeft w:val="0"/>
              <w:marRight w:val="0"/>
              <w:marTop w:val="0"/>
              <w:marBottom w:val="0"/>
              <w:divBdr>
                <w:top w:val="none" w:sz="0" w:space="0" w:color="auto"/>
                <w:left w:val="none" w:sz="0" w:space="0" w:color="auto"/>
                <w:bottom w:val="none" w:sz="0" w:space="0" w:color="auto"/>
                <w:right w:val="none" w:sz="0" w:space="0" w:color="auto"/>
              </w:divBdr>
            </w:div>
          </w:divsChild>
        </w:div>
        <w:div w:id="639266863">
          <w:marLeft w:val="0"/>
          <w:marRight w:val="0"/>
          <w:marTop w:val="0"/>
          <w:marBottom w:val="0"/>
          <w:divBdr>
            <w:top w:val="none" w:sz="0" w:space="0" w:color="auto"/>
            <w:left w:val="none" w:sz="0" w:space="0" w:color="auto"/>
            <w:bottom w:val="none" w:sz="0" w:space="0" w:color="auto"/>
            <w:right w:val="none" w:sz="0" w:space="0" w:color="auto"/>
          </w:divBdr>
          <w:divsChild>
            <w:div w:id="639266766">
              <w:marLeft w:val="0"/>
              <w:marRight w:val="0"/>
              <w:marTop w:val="0"/>
              <w:marBottom w:val="0"/>
              <w:divBdr>
                <w:top w:val="none" w:sz="0" w:space="0" w:color="auto"/>
                <w:left w:val="none" w:sz="0" w:space="0" w:color="auto"/>
                <w:bottom w:val="none" w:sz="0" w:space="0" w:color="auto"/>
                <w:right w:val="none" w:sz="0" w:space="0" w:color="auto"/>
              </w:divBdr>
            </w:div>
            <w:div w:id="6392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41">
      <w:marLeft w:val="0"/>
      <w:marRight w:val="0"/>
      <w:marTop w:val="0"/>
      <w:marBottom w:val="0"/>
      <w:divBdr>
        <w:top w:val="none" w:sz="0" w:space="0" w:color="auto"/>
        <w:left w:val="none" w:sz="0" w:space="0" w:color="auto"/>
        <w:bottom w:val="none" w:sz="0" w:space="0" w:color="auto"/>
        <w:right w:val="none" w:sz="0" w:space="0" w:color="auto"/>
      </w:divBdr>
    </w:div>
    <w:div w:id="639266848">
      <w:marLeft w:val="0"/>
      <w:marRight w:val="0"/>
      <w:marTop w:val="0"/>
      <w:marBottom w:val="0"/>
      <w:divBdr>
        <w:top w:val="none" w:sz="0" w:space="0" w:color="auto"/>
        <w:left w:val="none" w:sz="0" w:space="0" w:color="auto"/>
        <w:bottom w:val="none" w:sz="0" w:space="0" w:color="auto"/>
        <w:right w:val="none" w:sz="0" w:space="0" w:color="auto"/>
      </w:divBdr>
      <w:divsChild>
        <w:div w:id="639266803">
          <w:marLeft w:val="0"/>
          <w:marRight w:val="0"/>
          <w:marTop w:val="0"/>
          <w:marBottom w:val="0"/>
          <w:divBdr>
            <w:top w:val="none" w:sz="0" w:space="0" w:color="auto"/>
            <w:left w:val="none" w:sz="0" w:space="0" w:color="auto"/>
            <w:bottom w:val="none" w:sz="0" w:space="0" w:color="auto"/>
            <w:right w:val="none" w:sz="0" w:space="0" w:color="auto"/>
          </w:divBdr>
          <w:divsChild>
            <w:div w:id="639266731">
              <w:marLeft w:val="0"/>
              <w:marRight w:val="0"/>
              <w:marTop w:val="0"/>
              <w:marBottom w:val="0"/>
              <w:divBdr>
                <w:top w:val="none" w:sz="0" w:space="0" w:color="auto"/>
                <w:left w:val="none" w:sz="0" w:space="0" w:color="auto"/>
                <w:bottom w:val="none" w:sz="0" w:space="0" w:color="auto"/>
                <w:right w:val="none" w:sz="0" w:space="0" w:color="auto"/>
              </w:divBdr>
            </w:div>
            <w:div w:id="639266749">
              <w:marLeft w:val="0"/>
              <w:marRight w:val="0"/>
              <w:marTop w:val="0"/>
              <w:marBottom w:val="0"/>
              <w:divBdr>
                <w:top w:val="none" w:sz="0" w:space="0" w:color="auto"/>
                <w:left w:val="none" w:sz="0" w:space="0" w:color="auto"/>
                <w:bottom w:val="none" w:sz="0" w:space="0" w:color="auto"/>
                <w:right w:val="none" w:sz="0" w:space="0" w:color="auto"/>
              </w:divBdr>
            </w:div>
          </w:divsChild>
        </w:div>
        <w:div w:id="639266836">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
            <w:div w:id="6392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50">
      <w:marLeft w:val="0"/>
      <w:marRight w:val="0"/>
      <w:marTop w:val="0"/>
      <w:marBottom w:val="0"/>
      <w:divBdr>
        <w:top w:val="none" w:sz="0" w:space="0" w:color="auto"/>
        <w:left w:val="none" w:sz="0" w:space="0" w:color="auto"/>
        <w:bottom w:val="none" w:sz="0" w:space="0" w:color="auto"/>
        <w:right w:val="none" w:sz="0" w:space="0" w:color="auto"/>
      </w:divBdr>
    </w:div>
    <w:div w:id="639266854">
      <w:marLeft w:val="0"/>
      <w:marRight w:val="0"/>
      <w:marTop w:val="0"/>
      <w:marBottom w:val="0"/>
      <w:divBdr>
        <w:top w:val="none" w:sz="0" w:space="0" w:color="auto"/>
        <w:left w:val="none" w:sz="0" w:space="0" w:color="auto"/>
        <w:bottom w:val="none" w:sz="0" w:space="0" w:color="auto"/>
        <w:right w:val="none" w:sz="0" w:space="0" w:color="auto"/>
      </w:divBdr>
      <w:divsChild>
        <w:div w:id="639266720">
          <w:marLeft w:val="0"/>
          <w:marRight w:val="0"/>
          <w:marTop w:val="0"/>
          <w:marBottom w:val="0"/>
          <w:divBdr>
            <w:top w:val="none" w:sz="0" w:space="0" w:color="auto"/>
            <w:left w:val="none" w:sz="0" w:space="0" w:color="auto"/>
            <w:bottom w:val="none" w:sz="0" w:space="0" w:color="auto"/>
            <w:right w:val="none" w:sz="0" w:space="0" w:color="auto"/>
          </w:divBdr>
          <w:divsChild>
            <w:div w:id="639266824">
              <w:marLeft w:val="0"/>
              <w:marRight w:val="0"/>
              <w:marTop w:val="0"/>
              <w:marBottom w:val="0"/>
              <w:divBdr>
                <w:top w:val="none" w:sz="0" w:space="0" w:color="auto"/>
                <w:left w:val="none" w:sz="0" w:space="0" w:color="auto"/>
                <w:bottom w:val="none" w:sz="0" w:space="0" w:color="auto"/>
                <w:right w:val="none" w:sz="0" w:space="0" w:color="auto"/>
              </w:divBdr>
            </w:div>
            <w:div w:id="639266847">
              <w:marLeft w:val="0"/>
              <w:marRight w:val="0"/>
              <w:marTop w:val="0"/>
              <w:marBottom w:val="0"/>
              <w:divBdr>
                <w:top w:val="none" w:sz="0" w:space="0" w:color="auto"/>
                <w:left w:val="none" w:sz="0" w:space="0" w:color="auto"/>
                <w:bottom w:val="none" w:sz="0" w:space="0" w:color="auto"/>
                <w:right w:val="none" w:sz="0" w:space="0" w:color="auto"/>
              </w:divBdr>
            </w:div>
          </w:divsChild>
        </w:div>
        <w:div w:id="639266767">
          <w:marLeft w:val="0"/>
          <w:marRight w:val="0"/>
          <w:marTop w:val="0"/>
          <w:marBottom w:val="0"/>
          <w:divBdr>
            <w:top w:val="none" w:sz="0" w:space="0" w:color="auto"/>
            <w:left w:val="none" w:sz="0" w:space="0" w:color="auto"/>
            <w:bottom w:val="none" w:sz="0" w:space="0" w:color="auto"/>
            <w:right w:val="none" w:sz="0" w:space="0" w:color="auto"/>
          </w:divBdr>
          <w:divsChild>
            <w:div w:id="639266740">
              <w:marLeft w:val="0"/>
              <w:marRight w:val="0"/>
              <w:marTop w:val="0"/>
              <w:marBottom w:val="0"/>
              <w:divBdr>
                <w:top w:val="none" w:sz="0" w:space="0" w:color="auto"/>
                <w:left w:val="none" w:sz="0" w:space="0" w:color="auto"/>
                <w:bottom w:val="none" w:sz="0" w:space="0" w:color="auto"/>
                <w:right w:val="none" w:sz="0" w:space="0" w:color="auto"/>
              </w:divBdr>
            </w:div>
            <w:div w:id="639266805">
              <w:marLeft w:val="0"/>
              <w:marRight w:val="0"/>
              <w:marTop w:val="0"/>
              <w:marBottom w:val="0"/>
              <w:divBdr>
                <w:top w:val="none" w:sz="0" w:space="0" w:color="auto"/>
                <w:left w:val="none" w:sz="0" w:space="0" w:color="auto"/>
                <w:bottom w:val="none" w:sz="0" w:space="0" w:color="auto"/>
                <w:right w:val="none" w:sz="0" w:space="0" w:color="auto"/>
              </w:divBdr>
            </w:div>
          </w:divsChild>
        </w:div>
        <w:div w:id="639266827">
          <w:marLeft w:val="0"/>
          <w:marRight w:val="0"/>
          <w:marTop w:val="0"/>
          <w:marBottom w:val="0"/>
          <w:divBdr>
            <w:top w:val="none" w:sz="0" w:space="0" w:color="auto"/>
            <w:left w:val="none" w:sz="0" w:space="0" w:color="auto"/>
            <w:bottom w:val="none" w:sz="0" w:space="0" w:color="auto"/>
            <w:right w:val="none" w:sz="0" w:space="0" w:color="auto"/>
          </w:divBdr>
          <w:divsChild>
            <w:div w:id="639266790">
              <w:marLeft w:val="0"/>
              <w:marRight w:val="0"/>
              <w:marTop w:val="0"/>
              <w:marBottom w:val="0"/>
              <w:divBdr>
                <w:top w:val="none" w:sz="0" w:space="0" w:color="auto"/>
                <w:left w:val="none" w:sz="0" w:space="0" w:color="auto"/>
                <w:bottom w:val="none" w:sz="0" w:space="0" w:color="auto"/>
                <w:right w:val="none" w:sz="0" w:space="0" w:color="auto"/>
              </w:divBdr>
            </w:div>
            <w:div w:id="639266826">
              <w:marLeft w:val="0"/>
              <w:marRight w:val="0"/>
              <w:marTop w:val="0"/>
              <w:marBottom w:val="0"/>
              <w:divBdr>
                <w:top w:val="none" w:sz="0" w:space="0" w:color="auto"/>
                <w:left w:val="none" w:sz="0" w:space="0" w:color="auto"/>
                <w:bottom w:val="none" w:sz="0" w:space="0" w:color="auto"/>
                <w:right w:val="none" w:sz="0" w:space="0" w:color="auto"/>
              </w:divBdr>
            </w:div>
          </w:divsChild>
        </w:div>
        <w:div w:id="639266833">
          <w:marLeft w:val="0"/>
          <w:marRight w:val="0"/>
          <w:marTop w:val="0"/>
          <w:marBottom w:val="0"/>
          <w:divBdr>
            <w:top w:val="none" w:sz="0" w:space="0" w:color="auto"/>
            <w:left w:val="none" w:sz="0" w:space="0" w:color="auto"/>
            <w:bottom w:val="none" w:sz="0" w:space="0" w:color="auto"/>
            <w:right w:val="none" w:sz="0" w:space="0" w:color="auto"/>
          </w:divBdr>
          <w:divsChild>
            <w:div w:id="639266741">
              <w:marLeft w:val="0"/>
              <w:marRight w:val="0"/>
              <w:marTop w:val="0"/>
              <w:marBottom w:val="0"/>
              <w:divBdr>
                <w:top w:val="none" w:sz="0" w:space="0" w:color="auto"/>
                <w:left w:val="none" w:sz="0" w:space="0" w:color="auto"/>
                <w:bottom w:val="none" w:sz="0" w:space="0" w:color="auto"/>
                <w:right w:val="none" w:sz="0" w:space="0" w:color="auto"/>
              </w:divBdr>
            </w:div>
            <w:div w:id="6392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58">
      <w:marLeft w:val="0"/>
      <w:marRight w:val="0"/>
      <w:marTop w:val="0"/>
      <w:marBottom w:val="0"/>
      <w:divBdr>
        <w:top w:val="none" w:sz="0" w:space="0" w:color="auto"/>
        <w:left w:val="none" w:sz="0" w:space="0" w:color="auto"/>
        <w:bottom w:val="none" w:sz="0" w:space="0" w:color="auto"/>
        <w:right w:val="none" w:sz="0" w:space="0" w:color="auto"/>
      </w:divBdr>
      <w:divsChild>
        <w:div w:id="639266768">
          <w:marLeft w:val="0"/>
          <w:marRight w:val="0"/>
          <w:marTop w:val="0"/>
          <w:marBottom w:val="0"/>
          <w:divBdr>
            <w:top w:val="none" w:sz="0" w:space="0" w:color="auto"/>
            <w:left w:val="none" w:sz="0" w:space="0" w:color="auto"/>
            <w:bottom w:val="none" w:sz="0" w:space="0" w:color="auto"/>
            <w:right w:val="none" w:sz="0" w:space="0" w:color="auto"/>
          </w:divBdr>
          <w:divsChild>
            <w:div w:id="639266794">
              <w:marLeft w:val="0"/>
              <w:marRight w:val="0"/>
              <w:marTop w:val="0"/>
              <w:marBottom w:val="0"/>
              <w:divBdr>
                <w:top w:val="none" w:sz="0" w:space="0" w:color="auto"/>
                <w:left w:val="none" w:sz="0" w:space="0" w:color="auto"/>
                <w:bottom w:val="none" w:sz="0" w:space="0" w:color="auto"/>
                <w:right w:val="none" w:sz="0" w:space="0" w:color="auto"/>
              </w:divBdr>
            </w:div>
            <w:div w:id="639266818">
              <w:marLeft w:val="0"/>
              <w:marRight w:val="0"/>
              <w:marTop w:val="0"/>
              <w:marBottom w:val="0"/>
              <w:divBdr>
                <w:top w:val="none" w:sz="0" w:space="0" w:color="auto"/>
                <w:left w:val="none" w:sz="0" w:space="0" w:color="auto"/>
                <w:bottom w:val="none" w:sz="0" w:space="0" w:color="auto"/>
                <w:right w:val="none" w:sz="0" w:space="0" w:color="auto"/>
              </w:divBdr>
            </w:div>
          </w:divsChild>
        </w:div>
        <w:div w:id="639266780">
          <w:marLeft w:val="0"/>
          <w:marRight w:val="0"/>
          <w:marTop w:val="0"/>
          <w:marBottom w:val="0"/>
          <w:divBdr>
            <w:top w:val="none" w:sz="0" w:space="0" w:color="auto"/>
            <w:left w:val="none" w:sz="0" w:space="0" w:color="auto"/>
            <w:bottom w:val="none" w:sz="0" w:space="0" w:color="auto"/>
            <w:right w:val="none" w:sz="0" w:space="0" w:color="auto"/>
          </w:divBdr>
          <w:divsChild>
            <w:div w:id="639266819">
              <w:marLeft w:val="0"/>
              <w:marRight w:val="0"/>
              <w:marTop w:val="0"/>
              <w:marBottom w:val="0"/>
              <w:divBdr>
                <w:top w:val="none" w:sz="0" w:space="0" w:color="auto"/>
                <w:left w:val="none" w:sz="0" w:space="0" w:color="auto"/>
                <w:bottom w:val="none" w:sz="0" w:space="0" w:color="auto"/>
                <w:right w:val="none" w:sz="0" w:space="0" w:color="auto"/>
              </w:divBdr>
            </w:div>
            <w:div w:id="639266830">
              <w:marLeft w:val="0"/>
              <w:marRight w:val="0"/>
              <w:marTop w:val="0"/>
              <w:marBottom w:val="0"/>
              <w:divBdr>
                <w:top w:val="none" w:sz="0" w:space="0" w:color="auto"/>
                <w:left w:val="none" w:sz="0" w:space="0" w:color="auto"/>
                <w:bottom w:val="none" w:sz="0" w:space="0" w:color="auto"/>
                <w:right w:val="none" w:sz="0" w:space="0" w:color="auto"/>
              </w:divBdr>
            </w:div>
          </w:divsChild>
        </w:div>
        <w:div w:id="639266800">
          <w:marLeft w:val="0"/>
          <w:marRight w:val="0"/>
          <w:marTop w:val="0"/>
          <w:marBottom w:val="0"/>
          <w:divBdr>
            <w:top w:val="none" w:sz="0" w:space="0" w:color="auto"/>
            <w:left w:val="none" w:sz="0" w:space="0" w:color="auto"/>
            <w:bottom w:val="none" w:sz="0" w:space="0" w:color="auto"/>
            <w:right w:val="none" w:sz="0" w:space="0" w:color="auto"/>
          </w:divBdr>
          <w:divsChild>
            <w:div w:id="639266762">
              <w:marLeft w:val="0"/>
              <w:marRight w:val="0"/>
              <w:marTop w:val="0"/>
              <w:marBottom w:val="0"/>
              <w:divBdr>
                <w:top w:val="none" w:sz="0" w:space="0" w:color="auto"/>
                <w:left w:val="none" w:sz="0" w:space="0" w:color="auto"/>
                <w:bottom w:val="none" w:sz="0" w:space="0" w:color="auto"/>
                <w:right w:val="none" w:sz="0" w:space="0" w:color="auto"/>
              </w:divBdr>
            </w:div>
            <w:div w:id="639266773">
              <w:marLeft w:val="0"/>
              <w:marRight w:val="0"/>
              <w:marTop w:val="0"/>
              <w:marBottom w:val="0"/>
              <w:divBdr>
                <w:top w:val="none" w:sz="0" w:space="0" w:color="auto"/>
                <w:left w:val="none" w:sz="0" w:space="0" w:color="auto"/>
                <w:bottom w:val="none" w:sz="0" w:space="0" w:color="auto"/>
                <w:right w:val="none" w:sz="0" w:space="0" w:color="auto"/>
              </w:divBdr>
            </w:div>
          </w:divsChild>
        </w:div>
        <w:div w:id="639266823">
          <w:marLeft w:val="0"/>
          <w:marRight w:val="0"/>
          <w:marTop w:val="0"/>
          <w:marBottom w:val="0"/>
          <w:divBdr>
            <w:top w:val="none" w:sz="0" w:space="0" w:color="auto"/>
            <w:left w:val="none" w:sz="0" w:space="0" w:color="auto"/>
            <w:bottom w:val="none" w:sz="0" w:space="0" w:color="auto"/>
            <w:right w:val="none" w:sz="0" w:space="0" w:color="auto"/>
          </w:divBdr>
          <w:divsChild>
            <w:div w:id="639266764">
              <w:marLeft w:val="0"/>
              <w:marRight w:val="0"/>
              <w:marTop w:val="0"/>
              <w:marBottom w:val="0"/>
              <w:divBdr>
                <w:top w:val="none" w:sz="0" w:space="0" w:color="auto"/>
                <w:left w:val="none" w:sz="0" w:space="0" w:color="auto"/>
                <w:bottom w:val="none" w:sz="0" w:space="0" w:color="auto"/>
                <w:right w:val="none" w:sz="0" w:space="0" w:color="auto"/>
              </w:divBdr>
            </w:div>
            <w:div w:id="6392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61">
      <w:marLeft w:val="0"/>
      <w:marRight w:val="0"/>
      <w:marTop w:val="0"/>
      <w:marBottom w:val="0"/>
      <w:divBdr>
        <w:top w:val="none" w:sz="0" w:space="0" w:color="auto"/>
        <w:left w:val="none" w:sz="0" w:space="0" w:color="auto"/>
        <w:bottom w:val="none" w:sz="0" w:space="0" w:color="auto"/>
        <w:right w:val="none" w:sz="0" w:space="0" w:color="auto"/>
      </w:divBdr>
      <w:divsChild>
        <w:div w:id="639266728">
          <w:marLeft w:val="0"/>
          <w:marRight w:val="0"/>
          <w:marTop w:val="0"/>
          <w:marBottom w:val="0"/>
          <w:divBdr>
            <w:top w:val="none" w:sz="0" w:space="0" w:color="auto"/>
            <w:left w:val="none" w:sz="0" w:space="0" w:color="auto"/>
            <w:bottom w:val="none" w:sz="0" w:space="0" w:color="auto"/>
            <w:right w:val="none" w:sz="0" w:space="0" w:color="auto"/>
          </w:divBdr>
          <w:divsChild>
            <w:div w:id="639266795">
              <w:marLeft w:val="0"/>
              <w:marRight w:val="0"/>
              <w:marTop w:val="0"/>
              <w:marBottom w:val="0"/>
              <w:divBdr>
                <w:top w:val="none" w:sz="0" w:space="0" w:color="auto"/>
                <w:left w:val="none" w:sz="0" w:space="0" w:color="auto"/>
                <w:bottom w:val="none" w:sz="0" w:space="0" w:color="auto"/>
                <w:right w:val="none" w:sz="0" w:space="0" w:color="auto"/>
              </w:divBdr>
            </w:div>
            <w:div w:id="639266840">
              <w:marLeft w:val="0"/>
              <w:marRight w:val="0"/>
              <w:marTop w:val="0"/>
              <w:marBottom w:val="0"/>
              <w:divBdr>
                <w:top w:val="none" w:sz="0" w:space="0" w:color="auto"/>
                <w:left w:val="none" w:sz="0" w:space="0" w:color="auto"/>
                <w:bottom w:val="none" w:sz="0" w:space="0" w:color="auto"/>
                <w:right w:val="none" w:sz="0" w:space="0" w:color="auto"/>
              </w:divBdr>
            </w:div>
          </w:divsChild>
        </w:div>
        <w:div w:id="639266799">
          <w:marLeft w:val="0"/>
          <w:marRight w:val="0"/>
          <w:marTop w:val="0"/>
          <w:marBottom w:val="0"/>
          <w:divBdr>
            <w:top w:val="none" w:sz="0" w:space="0" w:color="auto"/>
            <w:left w:val="none" w:sz="0" w:space="0" w:color="auto"/>
            <w:bottom w:val="none" w:sz="0" w:space="0" w:color="auto"/>
            <w:right w:val="none" w:sz="0" w:space="0" w:color="auto"/>
          </w:divBdr>
          <w:divsChild>
            <w:div w:id="639266753">
              <w:marLeft w:val="0"/>
              <w:marRight w:val="0"/>
              <w:marTop w:val="0"/>
              <w:marBottom w:val="0"/>
              <w:divBdr>
                <w:top w:val="none" w:sz="0" w:space="0" w:color="auto"/>
                <w:left w:val="none" w:sz="0" w:space="0" w:color="auto"/>
                <w:bottom w:val="none" w:sz="0" w:space="0" w:color="auto"/>
                <w:right w:val="none" w:sz="0" w:space="0" w:color="auto"/>
              </w:divBdr>
            </w:div>
            <w:div w:id="639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70">
      <w:marLeft w:val="0"/>
      <w:marRight w:val="0"/>
      <w:marTop w:val="0"/>
      <w:marBottom w:val="0"/>
      <w:divBdr>
        <w:top w:val="none" w:sz="0" w:space="0" w:color="auto"/>
        <w:left w:val="none" w:sz="0" w:space="0" w:color="auto"/>
        <w:bottom w:val="none" w:sz="0" w:space="0" w:color="auto"/>
        <w:right w:val="none" w:sz="0" w:space="0" w:color="auto"/>
      </w:divBdr>
      <w:divsChild>
        <w:div w:id="639266732">
          <w:marLeft w:val="0"/>
          <w:marRight w:val="0"/>
          <w:marTop w:val="0"/>
          <w:marBottom w:val="0"/>
          <w:divBdr>
            <w:top w:val="none" w:sz="0" w:space="0" w:color="auto"/>
            <w:left w:val="none" w:sz="0" w:space="0" w:color="auto"/>
            <w:bottom w:val="none" w:sz="0" w:space="0" w:color="auto"/>
            <w:right w:val="none" w:sz="0" w:space="0" w:color="auto"/>
          </w:divBdr>
        </w:div>
        <w:div w:id="63926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tel-gams.at" TargetMode="External"/><Relationship Id="rId13" Type="http://schemas.openxmlformats.org/officeDocument/2006/relationships/hyperlink" Target="http://www.smatt.a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ler-au.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regenzerwald.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therhof.at" TargetMode="External"/><Relationship Id="rId5" Type="http://schemas.openxmlformats.org/officeDocument/2006/relationships/webSettings" Target="webSettings.xml"/><Relationship Id="rId15" Type="http://schemas.openxmlformats.org/officeDocument/2006/relationships/hyperlink" Target="http://www.tempel74.at" TargetMode="External"/><Relationship Id="rId10" Type="http://schemas.openxmlformats.org/officeDocument/2006/relationships/hyperlink" Target="http://www.damuelserhof.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heslicht.com" TargetMode="External"/><Relationship Id="rId14" Type="http://schemas.openxmlformats.org/officeDocument/2006/relationships/hyperlink" Target="http://www.alm-hote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A3BD5-62D0-43CE-B281-89989363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4607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Die Natur erzählt</vt:lpstr>
    </vt:vector>
  </TitlesOfParts>
  <Company>Vorarlberg Tourismus Wien</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Natur erzählt</dc:title>
  <dc:creator>Nina</dc:creator>
  <cp:lastModifiedBy>Cornelia Kriegner</cp:lastModifiedBy>
  <cp:revision>4</cp:revision>
  <cp:lastPrinted>2018-06-21T09:13:00Z</cp:lastPrinted>
  <dcterms:created xsi:type="dcterms:W3CDTF">2019-10-28T10:09:00Z</dcterms:created>
  <dcterms:modified xsi:type="dcterms:W3CDTF">2019-10-29T10:55:00Z</dcterms:modified>
</cp:coreProperties>
</file>