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440E7" w14:textId="1BD0E28B" w:rsidR="00F022C8" w:rsidRPr="008663B3" w:rsidRDefault="004138D5" w:rsidP="00F022C8">
      <w:pPr>
        <w:spacing w:line="260" w:lineRule="atLeast"/>
        <w:rPr>
          <w:rFonts w:ascii="Calibri" w:hAnsi="Calibri"/>
          <w:b/>
          <w:sz w:val="28"/>
          <w:szCs w:val="28"/>
        </w:rPr>
      </w:pPr>
      <w:r w:rsidRPr="008663B3">
        <w:rPr>
          <w:rFonts w:ascii="Calibri" w:hAnsi="Calibri"/>
          <w:b/>
          <w:sz w:val="28"/>
          <w:szCs w:val="28"/>
        </w:rPr>
        <w:t>Den Bregenzerwald auf Schneeschuhen erkunden</w:t>
      </w:r>
    </w:p>
    <w:p w14:paraId="4CEEEF8D" w14:textId="77777777" w:rsidR="0006702B" w:rsidRDefault="0006702B" w:rsidP="00F022C8">
      <w:pPr>
        <w:spacing w:line="260" w:lineRule="atLeast"/>
        <w:rPr>
          <w:rFonts w:ascii="Calibri" w:hAnsi="Calibri"/>
          <w:b/>
          <w:sz w:val="22"/>
          <w:szCs w:val="22"/>
        </w:rPr>
      </w:pPr>
    </w:p>
    <w:p w14:paraId="67CF353E" w14:textId="5B0EBE87" w:rsidR="0049376E" w:rsidRDefault="0049376E" w:rsidP="004138D5">
      <w:pPr>
        <w:spacing w:line="260" w:lineRule="atLeast"/>
        <w:rPr>
          <w:rFonts w:ascii="Calibri" w:hAnsi="Calibri"/>
          <w:b/>
          <w:sz w:val="22"/>
          <w:szCs w:val="22"/>
        </w:rPr>
      </w:pPr>
      <w:proofErr w:type="gramStart"/>
      <w:r>
        <w:rPr>
          <w:rFonts w:ascii="Calibri" w:hAnsi="Calibri"/>
          <w:b/>
          <w:sz w:val="22"/>
          <w:szCs w:val="22"/>
        </w:rPr>
        <w:t>Selber</w:t>
      </w:r>
      <w:proofErr w:type="gramEnd"/>
      <w:r>
        <w:rPr>
          <w:rFonts w:ascii="Calibri" w:hAnsi="Calibri"/>
          <w:b/>
          <w:sz w:val="22"/>
          <w:szCs w:val="22"/>
        </w:rPr>
        <w:t xml:space="preserve"> den </w:t>
      </w:r>
      <w:r w:rsidR="001E664B">
        <w:rPr>
          <w:rFonts w:ascii="Calibri" w:hAnsi="Calibri"/>
          <w:b/>
          <w:sz w:val="22"/>
          <w:szCs w:val="22"/>
        </w:rPr>
        <w:t>Weg durch den Schnee zu bahnen</w:t>
      </w:r>
      <w:r>
        <w:rPr>
          <w:rFonts w:ascii="Calibri" w:hAnsi="Calibri"/>
          <w:b/>
          <w:sz w:val="22"/>
          <w:szCs w:val="22"/>
        </w:rPr>
        <w:t xml:space="preserve"> und den Winter von seiner stillen Seite zu genießen, </w:t>
      </w:r>
      <w:r w:rsidR="001E664B">
        <w:rPr>
          <w:rFonts w:ascii="Calibri" w:hAnsi="Calibri"/>
          <w:b/>
          <w:sz w:val="22"/>
          <w:szCs w:val="22"/>
        </w:rPr>
        <w:t xml:space="preserve">hat einen besonderen Reiz. Möglich machen dieses Erlebnis nicht nur </w:t>
      </w:r>
      <w:r>
        <w:rPr>
          <w:rFonts w:ascii="Calibri" w:hAnsi="Calibri"/>
          <w:b/>
          <w:sz w:val="22"/>
          <w:szCs w:val="22"/>
        </w:rPr>
        <w:t xml:space="preserve">Skitouren, </w:t>
      </w:r>
      <w:r w:rsidR="001E664B">
        <w:rPr>
          <w:rFonts w:ascii="Calibri" w:hAnsi="Calibri"/>
          <w:b/>
          <w:sz w:val="22"/>
          <w:szCs w:val="22"/>
        </w:rPr>
        <w:t>sondern auch Schneeschuh</w:t>
      </w:r>
      <w:r>
        <w:rPr>
          <w:rFonts w:ascii="Calibri" w:hAnsi="Calibri"/>
          <w:b/>
          <w:sz w:val="22"/>
          <w:szCs w:val="22"/>
        </w:rPr>
        <w:t>wanderungen</w:t>
      </w:r>
      <w:r w:rsidR="001E664B">
        <w:rPr>
          <w:rFonts w:ascii="Calibri" w:hAnsi="Calibri"/>
          <w:b/>
          <w:sz w:val="22"/>
          <w:szCs w:val="22"/>
        </w:rPr>
        <w:t xml:space="preserve">. </w:t>
      </w:r>
      <w:r w:rsidR="001C6D2C">
        <w:rPr>
          <w:rFonts w:ascii="Calibri" w:hAnsi="Calibri"/>
          <w:b/>
          <w:sz w:val="22"/>
          <w:szCs w:val="22"/>
        </w:rPr>
        <w:t xml:space="preserve">Hinaus ins freie Gelände begibt man sich aus Gründen der Sicherheit am besten mit kundiger Begleitung. Die Guides wissen, welche Wege lawinensicher sind, geben nützliche Tipps und stellen auch die </w:t>
      </w:r>
      <w:r>
        <w:rPr>
          <w:rFonts w:ascii="Calibri" w:hAnsi="Calibri"/>
          <w:b/>
          <w:sz w:val="22"/>
          <w:szCs w:val="22"/>
        </w:rPr>
        <w:t xml:space="preserve">Leihausrüstung </w:t>
      </w:r>
      <w:r w:rsidR="001C6D2C">
        <w:rPr>
          <w:rFonts w:ascii="Calibri" w:hAnsi="Calibri"/>
          <w:b/>
          <w:sz w:val="22"/>
          <w:szCs w:val="22"/>
        </w:rPr>
        <w:t xml:space="preserve">zur Verfügung. </w:t>
      </w:r>
    </w:p>
    <w:p w14:paraId="1C607394" w14:textId="77777777" w:rsidR="00D800B4" w:rsidRDefault="00D800B4" w:rsidP="00F022C8">
      <w:pPr>
        <w:spacing w:line="260" w:lineRule="atLeast"/>
        <w:rPr>
          <w:rFonts w:ascii="Calibri" w:hAnsi="Calibri"/>
          <w:sz w:val="22"/>
          <w:szCs w:val="22"/>
        </w:rPr>
      </w:pPr>
    </w:p>
    <w:p w14:paraId="3CE70F90" w14:textId="77777777" w:rsidR="0049376E" w:rsidRPr="00B320B7" w:rsidRDefault="0049376E" w:rsidP="0049376E">
      <w:pPr>
        <w:autoSpaceDE w:val="0"/>
        <w:autoSpaceDN w:val="0"/>
        <w:adjustRightInd w:val="0"/>
        <w:spacing w:line="260" w:lineRule="atLeast"/>
        <w:rPr>
          <w:rFonts w:ascii="Calibri" w:hAnsi="Calibri"/>
          <w:b/>
          <w:sz w:val="22"/>
          <w:szCs w:val="22"/>
        </w:rPr>
      </w:pPr>
      <w:proofErr w:type="spellStart"/>
      <w:r w:rsidRPr="00B320B7">
        <w:rPr>
          <w:rFonts w:ascii="Calibri" w:hAnsi="Calibri"/>
          <w:b/>
          <w:sz w:val="22"/>
          <w:szCs w:val="22"/>
        </w:rPr>
        <w:t>Riefensberg</w:t>
      </w:r>
      <w:proofErr w:type="spellEnd"/>
      <w:r w:rsidRPr="00B320B7">
        <w:rPr>
          <w:rFonts w:ascii="Calibri" w:hAnsi="Calibri"/>
          <w:b/>
          <w:sz w:val="22"/>
          <w:szCs w:val="22"/>
        </w:rPr>
        <w:t xml:space="preserve">: Schnuppertour </w:t>
      </w:r>
      <w:r>
        <w:rPr>
          <w:rFonts w:ascii="Calibri" w:hAnsi="Calibri"/>
          <w:b/>
          <w:sz w:val="22"/>
          <w:szCs w:val="22"/>
        </w:rPr>
        <w:t xml:space="preserve">im Sonnenuntergang </w:t>
      </w:r>
      <w:r w:rsidRPr="00B320B7">
        <w:rPr>
          <w:rFonts w:ascii="Calibri" w:hAnsi="Calibri"/>
          <w:b/>
          <w:sz w:val="22"/>
          <w:szCs w:val="22"/>
        </w:rPr>
        <w:t>für Einsteiger</w:t>
      </w:r>
    </w:p>
    <w:p w14:paraId="074CE174" w14:textId="7F7FB37C" w:rsidR="0049376E" w:rsidRPr="001C6D2C" w:rsidRDefault="0049376E" w:rsidP="0049376E">
      <w:pPr>
        <w:autoSpaceDE w:val="0"/>
        <w:autoSpaceDN w:val="0"/>
        <w:adjustRightInd w:val="0"/>
        <w:spacing w:line="260" w:lineRule="atLeast"/>
        <w:rPr>
          <w:rFonts w:ascii="Calibri" w:hAnsi="Calibri"/>
          <w:sz w:val="22"/>
          <w:szCs w:val="22"/>
        </w:rPr>
      </w:pPr>
      <w:r>
        <w:rPr>
          <w:rFonts w:ascii="Calibri" w:hAnsi="Calibri"/>
          <w:sz w:val="22"/>
          <w:szCs w:val="22"/>
        </w:rPr>
        <w:t xml:space="preserve">Wie fühlt es sich an, auf Schneeschuhen durch die Landschaft zu stapfen? Zum Ausprobieren bietet sich die zweistündige Abendtour am </w:t>
      </w:r>
      <w:proofErr w:type="spellStart"/>
      <w:r>
        <w:rPr>
          <w:rFonts w:ascii="Calibri" w:hAnsi="Calibri"/>
          <w:sz w:val="22"/>
          <w:szCs w:val="22"/>
        </w:rPr>
        <w:t>Hochhäderich</w:t>
      </w:r>
      <w:proofErr w:type="spellEnd"/>
      <w:r>
        <w:rPr>
          <w:rFonts w:ascii="Calibri" w:hAnsi="Calibri"/>
          <w:sz w:val="22"/>
          <w:szCs w:val="22"/>
        </w:rPr>
        <w:t xml:space="preserve"> oberhalb von </w:t>
      </w:r>
      <w:proofErr w:type="spellStart"/>
      <w:r>
        <w:rPr>
          <w:rFonts w:ascii="Calibri" w:hAnsi="Calibri"/>
          <w:sz w:val="22"/>
          <w:szCs w:val="22"/>
        </w:rPr>
        <w:t>Riefensberg</w:t>
      </w:r>
      <w:proofErr w:type="spellEnd"/>
      <w:r>
        <w:rPr>
          <w:rFonts w:ascii="Calibri" w:hAnsi="Calibri"/>
          <w:sz w:val="22"/>
          <w:szCs w:val="22"/>
        </w:rPr>
        <w:t xml:space="preserve"> bzw. </w:t>
      </w:r>
      <w:r w:rsidRPr="001C6D2C">
        <w:rPr>
          <w:rFonts w:ascii="Calibri" w:hAnsi="Calibri"/>
          <w:sz w:val="22"/>
          <w:szCs w:val="22"/>
        </w:rPr>
        <w:t xml:space="preserve">Hittisau an. Treffpunkt ist jeden Dienstag bis </w:t>
      </w:r>
      <w:r w:rsidR="008663B3" w:rsidRPr="001C6D2C">
        <w:rPr>
          <w:rFonts w:ascii="Calibri" w:hAnsi="Calibri"/>
          <w:sz w:val="22"/>
          <w:szCs w:val="22"/>
        </w:rPr>
        <w:t xml:space="preserve">7. </w:t>
      </w:r>
      <w:r w:rsidRPr="001C6D2C">
        <w:rPr>
          <w:rFonts w:ascii="Calibri" w:hAnsi="Calibri"/>
          <w:sz w:val="22"/>
          <w:szCs w:val="22"/>
        </w:rPr>
        <w:t>April 2020 um 16.45 Uhr</w:t>
      </w:r>
      <w:r w:rsidR="006D5BE0" w:rsidRPr="001C6D2C">
        <w:rPr>
          <w:rFonts w:ascii="Calibri" w:hAnsi="Calibri"/>
          <w:sz w:val="22"/>
          <w:szCs w:val="22"/>
        </w:rPr>
        <w:t xml:space="preserve"> bei</w:t>
      </w:r>
      <w:r w:rsidR="00CA0615">
        <w:rPr>
          <w:rFonts w:ascii="Calibri" w:hAnsi="Calibri"/>
          <w:sz w:val="22"/>
          <w:szCs w:val="22"/>
        </w:rPr>
        <w:t>m</w:t>
      </w:r>
      <w:r w:rsidR="006D5BE0" w:rsidRPr="001C6D2C">
        <w:rPr>
          <w:rFonts w:ascii="Calibri" w:hAnsi="Calibri"/>
          <w:sz w:val="22"/>
          <w:szCs w:val="22"/>
        </w:rPr>
        <w:t xml:space="preserve"> </w:t>
      </w:r>
      <w:r w:rsidR="00CA0615">
        <w:rPr>
          <w:rFonts w:ascii="Calibri" w:hAnsi="Calibri"/>
          <w:sz w:val="22"/>
          <w:szCs w:val="22"/>
        </w:rPr>
        <w:t xml:space="preserve">Parkplatz </w:t>
      </w:r>
      <w:proofErr w:type="spellStart"/>
      <w:r w:rsidR="00CA0615">
        <w:rPr>
          <w:rFonts w:ascii="Calibri" w:hAnsi="Calibri"/>
          <w:sz w:val="22"/>
          <w:szCs w:val="22"/>
        </w:rPr>
        <w:t>Hochhäderich</w:t>
      </w:r>
      <w:proofErr w:type="spellEnd"/>
      <w:r w:rsidRPr="001C6D2C">
        <w:rPr>
          <w:rFonts w:ascii="Calibri" w:hAnsi="Calibri"/>
          <w:sz w:val="22"/>
          <w:szCs w:val="22"/>
        </w:rPr>
        <w:t>.</w:t>
      </w:r>
      <w:r w:rsidR="008663B3" w:rsidRPr="001C6D2C">
        <w:rPr>
          <w:rFonts w:ascii="Calibri" w:hAnsi="Calibri"/>
          <w:sz w:val="22"/>
          <w:szCs w:val="22"/>
        </w:rPr>
        <w:t xml:space="preserve"> Die Teilnahme kostet 18,- </w:t>
      </w:r>
      <w:r w:rsidR="00CA0615">
        <w:rPr>
          <w:rFonts w:ascii="Calibri" w:hAnsi="Calibri"/>
          <w:sz w:val="22"/>
          <w:szCs w:val="22"/>
        </w:rPr>
        <w:t xml:space="preserve">Euro </w:t>
      </w:r>
      <w:r w:rsidR="008663B3" w:rsidRPr="001C6D2C">
        <w:rPr>
          <w:rFonts w:ascii="Calibri" w:hAnsi="Calibri"/>
          <w:sz w:val="22"/>
          <w:szCs w:val="22"/>
        </w:rPr>
        <w:t>pro Person.</w:t>
      </w:r>
      <w:r w:rsidRPr="001C6D2C">
        <w:rPr>
          <w:rFonts w:ascii="Calibri" w:hAnsi="Calibri"/>
          <w:sz w:val="22"/>
          <w:szCs w:val="22"/>
        </w:rPr>
        <w:t xml:space="preserve"> </w:t>
      </w:r>
      <w:r w:rsidR="008663B3" w:rsidRPr="001C6D2C">
        <w:rPr>
          <w:rFonts w:ascii="Calibri" w:hAnsi="Calibri"/>
          <w:sz w:val="22"/>
          <w:szCs w:val="22"/>
        </w:rPr>
        <w:t xml:space="preserve">Mehr dazu finden Sie </w:t>
      </w:r>
      <w:hyperlink r:id="rId8" w:history="1">
        <w:r w:rsidR="008663B3" w:rsidRPr="001C6D2C">
          <w:rPr>
            <w:rStyle w:val="Hyperlink"/>
            <w:rFonts w:ascii="Calibri" w:hAnsi="Calibri"/>
            <w:color w:val="auto"/>
            <w:sz w:val="22"/>
            <w:szCs w:val="22"/>
          </w:rPr>
          <w:t>hier</w:t>
        </w:r>
      </w:hyperlink>
    </w:p>
    <w:p w14:paraId="7ABE414F" w14:textId="6FDC66F0" w:rsidR="008663B3" w:rsidRDefault="008663B3" w:rsidP="0049376E">
      <w:pPr>
        <w:autoSpaceDE w:val="0"/>
        <w:autoSpaceDN w:val="0"/>
        <w:adjustRightInd w:val="0"/>
        <w:spacing w:line="260" w:lineRule="atLeast"/>
        <w:rPr>
          <w:rFonts w:ascii="Calibri" w:hAnsi="Calibri"/>
          <w:sz w:val="22"/>
          <w:szCs w:val="22"/>
        </w:rPr>
      </w:pPr>
    </w:p>
    <w:p w14:paraId="7EEA5A2B" w14:textId="77777777" w:rsidR="0049376E" w:rsidRPr="0049376E" w:rsidRDefault="0049376E" w:rsidP="0049376E">
      <w:pPr>
        <w:autoSpaceDE w:val="0"/>
        <w:autoSpaceDN w:val="0"/>
        <w:adjustRightInd w:val="0"/>
        <w:spacing w:line="260" w:lineRule="atLeast"/>
        <w:rPr>
          <w:rFonts w:ascii="Calibri" w:hAnsi="Calibri"/>
          <w:b/>
          <w:sz w:val="22"/>
          <w:szCs w:val="22"/>
        </w:rPr>
      </w:pPr>
      <w:r w:rsidRPr="0049376E">
        <w:rPr>
          <w:rFonts w:ascii="Calibri" w:hAnsi="Calibri"/>
          <w:b/>
          <w:sz w:val="22"/>
          <w:szCs w:val="22"/>
        </w:rPr>
        <w:t>Egg-</w:t>
      </w:r>
      <w:proofErr w:type="spellStart"/>
      <w:r w:rsidRPr="0049376E">
        <w:rPr>
          <w:rFonts w:ascii="Calibri" w:hAnsi="Calibri"/>
          <w:b/>
          <w:sz w:val="22"/>
          <w:szCs w:val="22"/>
        </w:rPr>
        <w:t>Schetteregg</w:t>
      </w:r>
      <w:proofErr w:type="spellEnd"/>
      <w:r w:rsidRPr="0049376E">
        <w:rPr>
          <w:rFonts w:ascii="Calibri" w:hAnsi="Calibri"/>
          <w:b/>
          <w:sz w:val="22"/>
          <w:szCs w:val="22"/>
        </w:rPr>
        <w:t>: Zu Vorsäßen wandern</w:t>
      </w:r>
    </w:p>
    <w:p w14:paraId="7F922E03" w14:textId="1A8B2B6C" w:rsidR="0049376E" w:rsidRPr="00BE32AC" w:rsidRDefault="0049376E" w:rsidP="0049376E">
      <w:pPr>
        <w:autoSpaceDE w:val="0"/>
        <w:autoSpaceDN w:val="0"/>
        <w:adjustRightInd w:val="0"/>
        <w:spacing w:line="260" w:lineRule="atLeast"/>
        <w:rPr>
          <w:rFonts w:ascii="Calibri" w:hAnsi="Calibri"/>
          <w:sz w:val="22"/>
          <w:szCs w:val="22"/>
        </w:rPr>
      </w:pPr>
      <w:r>
        <w:rPr>
          <w:rFonts w:ascii="Calibri" w:hAnsi="Calibri"/>
          <w:sz w:val="22"/>
          <w:szCs w:val="22"/>
        </w:rPr>
        <w:t xml:space="preserve">Typische </w:t>
      </w:r>
      <w:proofErr w:type="spellStart"/>
      <w:r>
        <w:rPr>
          <w:rFonts w:ascii="Calibri" w:hAnsi="Calibri"/>
          <w:sz w:val="22"/>
          <w:szCs w:val="22"/>
        </w:rPr>
        <w:t>Vorsäß</w:t>
      </w:r>
      <w:proofErr w:type="spellEnd"/>
      <w:r>
        <w:rPr>
          <w:rFonts w:ascii="Calibri" w:hAnsi="Calibri"/>
          <w:sz w:val="22"/>
          <w:szCs w:val="22"/>
        </w:rPr>
        <w:t xml:space="preserve">-Hütten säumen den Weg mit Ausgangspunkt in </w:t>
      </w:r>
      <w:proofErr w:type="spellStart"/>
      <w:r>
        <w:rPr>
          <w:rFonts w:ascii="Calibri" w:hAnsi="Calibri"/>
          <w:sz w:val="22"/>
          <w:szCs w:val="22"/>
        </w:rPr>
        <w:t>Schetteregg</w:t>
      </w:r>
      <w:proofErr w:type="spellEnd"/>
      <w:r>
        <w:rPr>
          <w:rFonts w:ascii="Calibri" w:hAnsi="Calibri"/>
          <w:sz w:val="22"/>
          <w:szCs w:val="22"/>
        </w:rPr>
        <w:t xml:space="preserve">, einem ruhigen Ort in einem Seitental oberhalb von Egg. Die zweistündige Wanderung startet jeden Mittwoch um 10.15 Uhr. Die Teilnahme kostet 15,- Euro mit Leih-Schneeschuhen. </w:t>
      </w:r>
      <w:r w:rsidR="00BE32AC">
        <w:rPr>
          <w:rFonts w:ascii="Calibri" w:hAnsi="Calibri"/>
          <w:sz w:val="22"/>
          <w:szCs w:val="22"/>
        </w:rPr>
        <w:t xml:space="preserve">Mehr dazu finden Sie </w:t>
      </w:r>
      <w:hyperlink r:id="rId9" w:history="1">
        <w:r w:rsidR="00BE32AC" w:rsidRPr="00BE32AC">
          <w:rPr>
            <w:rStyle w:val="Hyperlink"/>
            <w:rFonts w:ascii="Calibri" w:hAnsi="Calibri"/>
            <w:color w:val="auto"/>
            <w:sz w:val="22"/>
            <w:szCs w:val="22"/>
          </w:rPr>
          <w:t>hier</w:t>
        </w:r>
      </w:hyperlink>
    </w:p>
    <w:p w14:paraId="7E527889" w14:textId="77777777" w:rsidR="0049376E" w:rsidRPr="00BE32AC" w:rsidRDefault="0049376E" w:rsidP="00F022C8">
      <w:pPr>
        <w:spacing w:line="260" w:lineRule="atLeast"/>
        <w:rPr>
          <w:rFonts w:ascii="Calibri" w:hAnsi="Calibri"/>
          <w:sz w:val="22"/>
          <w:szCs w:val="22"/>
        </w:rPr>
      </w:pPr>
    </w:p>
    <w:p w14:paraId="0C1482CA" w14:textId="6AAA948C" w:rsidR="00F022C8" w:rsidRPr="00BE32AC" w:rsidRDefault="00BF64E6" w:rsidP="00F022C8">
      <w:pPr>
        <w:spacing w:line="260" w:lineRule="atLeast"/>
        <w:rPr>
          <w:rFonts w:ascii="Calibri" w:hAnsi="Calibri"/>
          <w:sz w:val="22"/>
          <w:szCs w:val="22"/>
        </w:rPr>
      </w:pPr>
      <w:r w:rsidRPr="00BE32AC">
        <w:rPr>
          <w:rFonts w:ascii="Calibri" w:hAnsi="Calibri"/>
          <w:b/>
          <w:sz w:val="22"/>
          <w:szCs w:val="22"/>
        </w:rPr>
        <w:t>Mellau:</w:t>
      </w:r>
      <w:r w:rsidR="00F022C8" w:rsidRPr="00BE32AC">
        <w:rPr>
          <w:rFonts w:ascii="Calibri" w:hAnsi="Calibri"/>
          <w:b/>
          <w:sz w:val="22"/>
          <w:szCs w:val="22"/>
        </w:rPr>
        <w:t xml:space="preserve"> </w:t>
      </w:r>
      <w:r w:rsidR="001C6D2C">
        <w:rPr>
          <w:rFonts w:ascii="Calibri" w:hAnsi="Calibri"/>
          <w:b/>
          <w:sz w:val="22"/>
          <w:szCs w:val="22"/>
        </w:rPr>
        <w:t>Auf romantischen Wegen</w:t>
      </w:r>
    </w:p>
    <w:p w14:paraId="2D11B1CD" w14:textId="50ED47C9" w:rsidR="001C6D2C" w:rsidRDefault="001C6D2C" w:rsidP="001C6D2C">
      <w:pPr>
        <w:rPr>
          <w:rFonts w:asciiTheme="minorHAnsi" w:hAnsiTheme="minorHAnsi"/>
          <w:sz w:val="22"/>
          <w:szCs w:val="22"/>
          <w:lang w:val="de-AT" w:eastAsia="de-AT"/>
        </w:rPr>
      </w:pPr>
      <w:r>
        <w:rPr>
          <w:rFonts w:asciiTheme="minorHAnsi" w:hAnsiTheme="minorHAnsi"/>
          <w:sz w:val="22"/>
          <w:szCs w:val="22"/>
          <w:lang w:val="de-AT" w:eastAsia="de-AT"/>
        </w:rPr>
        <w:t xml:space="preserve">Abseits von Skipisten stapfen Schneeschuhwanderer bei dieser Tour durch die malerische Winterlandschaft oberhalb von Mellau. Der rund zweieinhalbstündige Ausflug in den Schnee findet bis 19. April 2020 täglich auf Anfrage statt. Die Mindestteilnehmerzahl </w:t>
      </w:r>
      <w:proofErr w:type="gramStart"/>
      <w:r>
        <w:rPr>
          <w:rFonts w:asciiTheme="minorHAnsi" w:hAnsiTheme="minorHAnsi"/>
          <w:sz w:val="22"/>
          <w:szCs w:val="22"/>
          <w:lang w:val="de-AT" w:eastAsia="de-AT"/>
        </w:rPr>
        <w:t>sind</w:t>
      </w:r>
      <w:proofErr w:type="gramEnd"/>
      <w:r>
        <w:rPr>
          <w:rFonts w:asciiTheme="minorHAnsi" w:hAnsiTheme="minorHAnsi"/>
          <w:sz w:val="22"/>
          <w:szCs w:val="22"/>
          <w:lang w:val="de-AT" w:eastAsia="de-AT"/>
        </w:rPr>
        <w:t xml:space="preserve"> drei Personen. Mitwandern kostet 38,- Euro pro Person, inklusive Leihausrüstung, exklusive Bergbahnfahrten. Mehr dazu finden Sie </w:t>
      </w:r>
      <w:hyperlink r:id="rId10" w:history="1">
        <w:r w:rsidRPr="001C6D2C">
          <w:rPr>
            <w:rStyle w:val="Hyperlink"/>
            <w:rFonts w:asciiTheme="minorHAnsi" w:hAnsiTheme="minorHAnsi"/>
            <w:color w:val="auto"/>
            <w:sz w:val="22"/>
            <w:szCs w:val="22"/>
            <w:lang w:val="de-AT" w:eastAsia="de-AT"/>
          </w:rPr>
          <w:t>hier</w:t>
        </w:r>
      </w:hyperlink>
    </w:p>
    <w:p w14:paraId="0683A67B" w14:textId="77777777" w:rsidR="00E03686" w:rsidRPr="00F022C8" w:rsidRDefault="00E03686" w:rsidP="00E03686">
      <w:pPr>
        <w:autoSpaceDE w:val="0"/>
        <w:autoSpaceDN w:val="0"/>
        <w:adjustRightInd w:val="0"/>
        <w:spacing w:line="260" w:lineRule="atLeast"/>
        <w:rPr>
          <w:rFonts w:ascii="Calibri" w:hAnsi="Calibri"/>
          <w:sz w:val="22"/>
          <w:szCs w:val="22"/>
        </w:rPr>
      </w:pPr>
    </w:p>
    <w:p w14:paraId="68376B25" w14:textId="32405681" w:rsidR="00F022C8" w:rsidRDefault="00F022C8" w:rsidP="00F022C8">
      <w:pPr>
        <w:autoSpaceDE w:val="0"/>
        <w:autoSpaceDN w:val="0"/>
        <w:adjustRightInd w:val="0"/>
        <w:spacing w:line="260" w:lineRule="atLeast"/>
        <w:rPr>
          <w:rFonts w:ascii="Calibri" w:hAnsi="Calibri"/>
          <w:b/>
          <w:sz w:val="22"/>
          <w:szCs w:val="22"/>
        </w:rPr>
      </w:pPr>
      <w:r w:rsidRPr="00F022C8">
        <w:rPr>
          <w:rFonts w:ascii="Calibri" w:hAnsi="Calibri"/>
          <w:b/>
          <w:sz w:val="22"/>
          <w:szCs w:val="22"/>
        </w:rPr>
        <w:t>Au-</w:t>
      </w:r>
      <w:proofErr w:type="spellStart"/>
      <w:r w:rsidRPr="00F022C8">
        <w:rPr>
          <w:rFonts w:ascii="Calibri" w:hAnsi="Calibri"/>
          <w:b/>
          <w:sz w:val="22"/>
          <w:szCs w:val="22"/>
        </w:rPr>
        <w:t>Schoppernau</w:t>
      </w:r>
      <w:proofErr w:type="spellEnd"/>
      <w:r w:rsidR="00BF64E6">
        <w:rPr>
          <w:rFonts w:ascii="Calibri" w:hAnsi="Calibri"/>
          <w:b/>
          <w:sz w:val="22"/>
          <w:szCs w:val="22"/>
        </w:rPr>
        <w:t>:</w:t>
      </w:r>
      <w:r w:rsidRPr="00F022C8">
        <w:rPr>
          <w:rFonts w:ascii="Calibri" w:hAnsi="Calibri"/>
          <w:b/>
          <w:sz w:val="22"/>
          <w:szCs w:val="22"/>
        </w:rPr>
        <w:t xml:space="preserve"> </w:t>
      </w:r>
      <w:r w:rsidR="00312197">
        <w:rPr>
          <w:rFonts w:ascii="Calibri" w:hAnsi="Calibri"/>
          <w:b/>
          <w:sz w:val="22"/>
          <w:szCs w:val="22"/>
        </w:rPr>
        <w:t>Wandern und Ausblick genießen</w:t>
      </w:r>
    </w:p>
    <w:p w14:paraId="17E65365" w14:textId="6CED42E6" w:rsidR="00312197" w:rsidRDefault="00312197" w:rsidP="00F022C8">
      <w:pPr>
        <w:autoSpaceDE w:val="0"/>
        <w:autoSpaceDN w:val="0"/>
        <w:adjustRightInd w:val="0"/>
        <w:spacing w:line="260" w:lineRule="atLeast"/>
        <w:rPr>
          <w:rFonts w:ascii="Calibri" w:hAnsi="Calibri"/>
          <w:sz w:val="22"/>
          <w:szCs w:val="22"/>
        </w:rPr>
      </w:pPr>
      <w:r>
        <w:rPr>
          <w:rFonts w:ascii="Calibri" w:hAnsi="Calibri"/>
          <w:sz w:val="22"/>
          <w:szCs w:val="22"/>
        </w:rPr>
        <w:t xml:space="preserve">Fantastische Ausblicke genießen Schneeschuhwanderer vom fast 2.000 Meter hohen </w:t>
      </w:r>
      <w:proofErr w:type="spellStart"/>
      <w:r>
        <w:rPr>
          <w:rFonts w:ascii="Calibri" w:hAnsi="Calibri"/>
          <w:sz w:val="22"/>
          <w:szCs w:val="22"/>
        </w:rPr>
        <w:t>Diedamskopf</w:t>
      </w:r>
      <w:proofErr w:type="spellEnd"/>
      <w:r>
        <w:rPr>
          <w:rFonts w:ascii="Calibri" w:hAnsi="Calibri"/>
          <w:sz w:val="22"/>
          <w:szCs w:val="22"/>
        </w:rPr>
        <w:t xml:space="preserve">. Zum Gipfel geht’s komfortabel per Bahn. Bergauf und über flache Tiefschneehänge bergab führt die fünf Kilometer lange, einfache Tour zum </w:t>
      </w:r>
      <w:proofErr w:type="spellStart"/>
      <w:r>
        <w:rPr>
          <w:rFonts w:ascii="Calibri" w:hAnsi="Calibri"/>
          <w:sz w:val="22"/>
          <w:szCs w:val="22"/>
        </w:rPr>
        <w:t>Diedamssattel</w:t>
      </w:r>
      <w:proofErr w:type="spellEnd"/>
      <w:r>
        <w:rPr>
          <w:rFonts w:ascii="Calibri" w:hAnsi="Calibri"/>
          <w:sz w:val="22"/>
          <w:szCs w:val="22"/>
        </w:rPr>
        <w:t xml:space="preserve"> und weiter durch die stille Landschaft abseits der Pisten. Mitwandern ist jeden Montag bis 13. April 2020 </w:t>
      </w:r>
      <w:r w:rsidR="00CA0615">
        <w:rPr>
          <w:rFonts w:ascii="Calibri" w:hAnsi="Calibri"/>
          <w:sz w:val="22"/>
          <w:szCs w:val="22"/>
        </w:rPr>
        <w:t>um</w:t>
      </w:r>
      <w:r>
        <w:rPr>
          <w:rFonts w:ascii="Calibri" w:hAnsi="Calibri"/>
          <w:sz w:val="22"/>
          <w:szCs w:val="22"/>
        </w:rPr>
        <w:t xml:space="preserve"> 12 Uhr möglich. Die Teilnahme kostet 35,- Euro pro Person, </w:t>
      </w:r>
      <w:proofErr w:type="spellStart"/>
      <w:r>
        <w:rPr>
          <w:rFonts w:ascii="Calibri" w:hAnsi="Calibri"/>
          <w:sz w:val="22"/>
          <w:szCs w:val="22"/>
        </w:rPr>
        <w:t>inklsive</w:t>
      </w:r>
      <w:proofErr w:type="spellEnd"/>
      <w:r>
        <w:rPr>
          <w:rFonts w:ascii="Calibri" w:hAnsi="Calibri"/>
          <w:sz w:val="22"/>
          <w:szCs w:val="22"/>
        </w:rPr>
        <w:t xml:space="preserve"> </w:t>
      </w:r>
      <w:proofErr w:type="spellStart"/>
      <w:r>
        <w:rPr>
          <w:rFonts w:ascii="Calibri" w:hAnsi="Calibri"/>
          <w:sz w:val="22"/>
          <w:szCs w:val="22"/>
        </w:rPr>
        <w:t>Leihausrütung</w:t>
      </w:r>
      <w:proofErr w:type="spellEnd"/>
      <w:r>
        <w:rPr>
          <w:rFonts w:ascii="Calibri" w:hAnsi="Calibri"/>
          <w:sz w:val="22"/>
          <w:szCs w:val="22"/>
        </w:rPr>
        <w:t xml:space="preserve">, exklusive Bergbahnticket. Mehr dazu finden Sie </w:t>
      </w:r>
      <w:hyperlink r:id="rId11" w:history="1">
        <w:r w:rsidRPr="00312197">
          <w:rPr>
            <w:rStyle w:val="Hyperlink"/>
            <w:rFonts w:ascii="Calibri" w:hAnsi="Calibri"/>
            <w:color w:val="auto"/>
            <w:sz w:val="22"/>
            <w:szCs w:val="22"/>
          </w:rPr>
          <w:t>hier</w:t>
        </w:r>
      </w:hyperlink>
      <w:r>
        <w:rPr>
          <w:rFonts w:ascii="Calibri" w:hAnsi="Calibri"/>
          <w:sz w:val="22"/>
          <w:szCs w:val="22"/>
        </w:rPr>
        <w:t xml:space="preserve"> </w:t>
      </w:r>
    </w:p>
    <w:p w14:paraId="197083E6" w14:textId="77777777" w:rsidR="00F022C8" w:rsidRDefault="00F022C8" w:rsidP="00B320B7">
      <w:pPr>
        <w:autoSpaceDE w:val="0"/>
        <w:autoSpaceDN w:val="0"/>
        <w:adjustRightInd w:val="0"/>
        <w:spacing w:line="260" w:lineRule="atLeast"/>
        <w:rPr>
          <w:rFonts w:ascii="Calibri" w:hAnsi="Calibri"/>
          <w:sz w:val="22"/>
          <w:szCs w:val="22"/>
        </w:rPr>
      </w:pPr>
    </w:p>
    <w:p w14:paraId="4F6FFD43" w14:textId="0C5EDF85" w:rsidR="00B320B7" w:rsidRPr="00B320B7" w:rsidRDefault="00B320B7" w:rsidP="00B320B7">
      <w:pPr>
        <w:autoSpaceDE w:val="0"/>
        <w:autoSpaceDN w:val="0"/>
        <w:adjustRightInd w:val="0"/>
        <w:spacing w:line="260" w:lineRule="atLeast"/>
        <w:rPr>
          <w:rFonts w:ascii="Calibri" w:hAnsi="Calibri"/>
          <w:b/>
          <w:sz w:val="22"/>
          <w:szCs w:val="22"/>
        </w:rPr>
      </w:pPr>
      <w:r w:rsidRPr="00B320B7">
        <w:rPr>
          <w:rFonts w:ascii="Calibri" w:hAnsi="Calibri"/>
          <w:b/>
          <w:sz w:val="22"/>
          <w:szCs w:val="22"/>
        </w:rPr>
        <w:t>Warth-</w:t>
      </w:r>
      <w:proofErr w:type="spellStart"/>
      <w:r w:rsidRPr="00B320B7">
        <w:rPr>
          <w:rFonts w:ascii="Calibri" w:hAnsi="Calibri"/>
          <w:b/>
          <w:sz w:val="22"/>
          <w:szCs w:val="22"/>
        </w:rPr>
        <w:t>Schröcken</w:t>
      </w:r>
      <w:proofErr w:type="spellEnd"/>
      <w:r w:rsidRPr="00B320B7">
        <w:rPr>
          <w:rFonts w:ascii="Calibri" w:hAnsi="Calibri"/>
          <w:b/>
          <w:sz w:val="22"/>
          <w:szCs w:val="22"/>
        </w:rPr>
        <w:t>: Den Hochtannberg erkunden</w:t>
      </w:r>
    </w:p>
    <w:p w14:paraId="7D6AD87C" w14:textId="1AA4D47C" w:rsidR="00B320B7" w:rsidRPr="00D60DDA" w:rsidRDefault="00B320B7" w:rsidP="00B320B7">
      <w:pPr>
        <w:spacing w:line="260" w:lineRule="atLeast"/>
        <w:rPr>
          <w:rFonts w:asciiTheme="minorHAnsi" w:hAnsiTheme="minorHAnsi"/>
          <w:sz w:val="22"/>
          <w:szCs w:val="22"/>
        </w:rPr>
      </w:pPr>
      <w:r>
        <w:rPr>
          <w:rFonts w:ascii="Calibri" w:hAnsi="Calibri"/>
          <w:sz w:val="22"/>
          <w:szCs w:val="22"/>
        </w:rPr>
        <w:t xml:space="preserve">Abseits der üblichen Routen stapfen Schneeschuhwanderer in gemütlichem Tempo zu den schönsten Zielen im Hochtannberggebiet. Ausgangspunkt der rund dreistündigen Wanderung </w:t>
      </w:r>
      <w:r w:rsidRPr="00B320B7">
        <w:rPr>
          <w:rFonts w:asciiTheme="minorHAnsi" w:hAnsiTheme="minorHAnsi"/>
          <w:sz w:val="22"/>
          <w:szCs w:val="22"/>
        </w:rPr>
        <w:t xml:space="preserve">ist das Sportgeschäft </w:t>
      </w:r>
      <w:proofErr w:type="spellStart"/>
      <w:r w:rsidRPr="00B320B7">
        <w:rPr>
          <w:rFonts w:asciiTheme="minorHAnsi" w:hAnsiTheme="minorHAnsi"/>
          <w:sz w:val="22"/>
          <w:szCs w:val="22"/>
        </w:rPr>
        <w:t>Jug</w:t>
      </w:r>
      <w:proofErr w:type="spellEnd"/>
      <w:r w:rsidRPr="00B320B7">
        <w:rPr>
          <w:rFonts w:asciiTheme="minorHAnsi" w:hAnsiTheme="minorHAnsi"/>
          <w:sz w:val="22"/>
          <w:szCs w:val="22"/>
        </w:rPr>
        <w:t xml:space="preserve"> am </w:t>
      </w:r>
      <w:proofErr w:type="spellStart"/>
      <w:r w:rsidRPr="00B320B7">
        <w:rPr>
          <w:rFonts w:asciiTheme="minorHAnsi" w:hAnsiTheme="minorHAnsi"/>
          <w:sz w:val="22"/>
          <w:szCs w:val="22"/>
        </w:rPr>
        <w:t>Salober</w:t>
      </w:r>
      <w:proofErr w:type="spellEnd"/>
      <w:r w:rsidRPr="00B320B7">
        <w:rPr>
          <w:rFonts w:asciiTheme="minorHAnsi" w:hAnsiTheme="minorHAnsi"/>
          <w:sz w:val="22"/>
          <w:szCs w:val="22"/>
        </w:rPr>
        <w:t>. Angeboten wird die geführte Tour jeden Donnerstag bis März 2020. Die Teilnahme kostet 25,- Euro pro Person mit Leih-Schneeschuhen und Sicherheitsausrüstung (LVS-Geräte).</w:t>
      </w:r>
      <w:r w:rsidR="004B2EE3">
        <w:rPr>
          <w:rFonts w:asciiTheme="minorHAnsi" w:hAnsiTheme="minorHAnsi"/>
          <w:sz w:val="22"/>
          <w:szCs w:val="22"/>
        </w:rPr>
        <w:t xml:space="preserve"> </w:t>
      </w:r>
      <w:bookmarkStart w:id="0" w:name="_GoBack"/>
      <w:r w:rsidR="004B2EE3" w:rsidRPr="00D60DDA">
        <w:rPr>
          <w:rFonts w:asciiTheme="minorHAnsi" w:hAnsiTheme="minorHAnsi"/>
          <w:sz w:val="22"/>
          <w:szCs w:val="22"/>
        </w:rPr>
        <w:t xml:space="preserve">Mehr dazu finden Sie </w:t>
      </w:r>
      <w:hyperlink r:id="rId12" w:history="1">
        <w:r w:rsidR="004B2EE3" w:rsidRPr="00D60DDA">
          <w:rPr>
            <w:rStyle w:val="Hyperlink"/>
            <w:rFonts w:asciiTheme="minorHAnsi" w:hAnsiTheme="minorHAnsi"/>
            <w:color w:val="auto"/>
            <w:sz w:val="22"/>
            <w:szCs w:val="22"/>
          </w:rPr>
          <w:t>hier</w:t>
        </w:r>
      </w:hyperlink>
    </w:p>
    <w:p w14:paraId="265B01C0" w14:textId="36AD0A5A" w:rsidR="00B320B7" w:rsidRPr="00D60DDA" w:rsidRDefault="00B320B7" w:rsidP="00F022C8">
      <w:pPr>
        <w:autoSpaceDE w:val="0"/>
        <w:autoSpaceDN w:val="0"/>
        <w:adjustRightInd w:val="0"/>
        <w:spacing w:line="260" w:lineRule="atLeast"/>
        <w:rPr>
          <w:rFonts w:ascii="Calibri" w:hAnsi="Calibri"/>
          <w:sz w:val="22"/>
          <w:szCs w:val="22"/>
        </w:rPr>
      </w:pPr>
    </w:p>
    <w:p w14:paraId="06AD59AE" w14:textId="338D2517" w:rsidR="00BC395C" w:rsidRPr="00D60DDA" w:rsidRDefault="004B2EE3" w:rsidP="00F022C8">
      <w:pPr>
        <w:rPr>
          <w:i/>
          <w:sz w:val="22"/>
          <w:szCs w:val="22"/>
        </w:rPr>
      </w:pPr>
      <w:r w:rsidRPr="00D60DDA">
        <w:rPr>
          <w:rFonts w:ascii="Calibri" w:hAnsi="Calibri"/>
          <w:i/>
          <w:sz w:val="22"/>
          <w:szCs w:val="22"/>
        </w:rPr>
        <w:t>W</w:t>
      </w:r>
      <w:r w:rsidR="00D4550E" w:rsidRPr="00D60DDA">
        <w:rPr>
          <w:rFonts w:ascii="Calibri" w:hAnsi="Calibri"/>
          <w:i/>
          <w:sz w:val="22"/>
          <w:szCs w:val="22"/>
        </w:rPr>
        <w:t xml:space="preserve">eitere geführte Schneeschuhtouren </w:t>
      </w:r>
      <w:r w:rsidRPr="00D60DDA">
        <w:rPr>
          <w:rFonts w:ascii="Calibri" w:hAnsi="Calibri"/>
          <w:i/>
          <w:sz w:val="22"/>
          <w:szCs w:val="22"/>
        </w:rPr>
        <w:t xml:space="preserve">finden Sie </w:t>
      </w:r>
      <w:hyperlink r:id="rId13" w:history="1">
        <w:r w:rsidRPr="00D60DDA">
          <w:rPr>
            <w:rStyle w:val="Hyperlink"/>
            <w:rFonts w:ascii="Calibri" w:hAnsi="Calibri"/>
            <w:i/>
            <w:color w:val="auto"/>
            <w:sz w:val="22"/>
            <w:szCs w:val="22"/>
          </w:rPr>
          <w:t>hier</w:t>
        </w:r>
      </w:hyperlink>
    </w:p>
    <w:bookmarkEnd w:id="0"/>
    <w:p w14:paraId="714724E3" w14:textId="4B31C39F" w:rsidR="004A7E57" w:rsidRPr="00F022C8" w:rsidRDefault="004A7E57" w:rsidP="00655EAD">
      <w:pPr>
        <w:spacing w:line="280" w:lineRule="exact"/>
        <w:rPr>
          <w:rFonts w:ascii="Calibri" w:hAnsi="Calibri"/>
          <w:sz w:val="22"/>
          <w:szCs w:val="22"/>
        </w:rPr>
      </w:pPr>
    </w:p>
    <w:sectPr w:rsidR="004A7E57" w:rsidRPr="00F022C8" w:rsidSect="00F1650A">
      <w:headerReference w:type="default" r:id="rId14"/>
      <w:footerReference w:type="default" r:id="rId15"/>
      <w:footerReference w:type="first" r:id="rId16"/>
      <w:pgSz w:w="11906" w:h="16838" w:code="9"/>
      <w:pgMar w:top="2835"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DB625" w14:textId="77777777" w:rsidR="009811BD" w:rsidRDefault="009811BD">
      <w:r>
        <w:separator/>
      </w:r>
    </w:p>
  </w:endnote>
  <w:endnote w:type="continuationSeparator" w:id="0">
    <w:p w14:paraId="7D352983" w14:textId="77777777" w:rsidR="009811BD" w:rsidRDefault="0098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A1D14" w14:textId="77777777" w:rsidR="007C7C60" w:rsidRPr="004D74FF" w:rsidRDefault="007C7C60" w:rsidP="007C7C60">
    <w:pPr>
      <w:tabs>
        <w:tab w:val="left" w:pos="1985"/>
      </w:tabs>
      <w:spacing w:line="260" w:lineRule="atLeast"/>
      <w:rPr>
        <w:rFonts w:asciiTheme="minorHAnsi" w:hAnsiTheme="minorHAnsi" w:cstheme="minorHAnsi"/>
        <w:b/>
        <w:sz w:val="22"/>
        <w:szCs w:val="22"/>
      </w:rPr>
    </w:pPr>
    <w:r w:rsidRPr="004D74FF">
      <w:rPr>
        <w:rFonts w:asciiTheme="minorHAnsi" w:hAnsiTheme="minorHAnsi" w:cstheme="minorHAnsi"/>
        <w:b/>
        <w:sz w:val="22"/>
        <w:szCs w:val="22"/>
      </w:rPr>
      <w:t>Bregenzerwald Tourismus GmbH</w:t>
    </w:r>
  </w:p>
  <w:p w14:paraId="576A62EE" w14:textId="77777777" w:rsidR="007C7C60" w:rsidRPr="004D74FF" w:rsidRDefault="007C7C60" w:rsidP="007C7C60">
    <w:pPr>
      <w:tabs>
        <w:tab w:val="left" w:pos="1985"/>
      </w:tabs>
      <w:spacing w:line="260" w:lineRule="atLeast"/>
      <w:rPr>
        <w:rFonts w:asciiTheme="minorHAnsi" w:hAnsiTheme="minorHAnsi" w:cstheme="minorHAnsi"/>
        <w:sz w:val="22"/>
        <w:szCs w:val="22"/>
      </w:rPr>
    </w:pPr>
    <w:r w:rsidRPr="004D74FF">
      <w:rPr>
        <w:rFonts w:asciiTheme="minorHAnsi" w:hAnsiTheme="minorHAnsi" w:cstheme="minorHAnsi"/>
        <w:sz w:val="22"/>
        <w:szCs w:val="22"/>
      </w:rPr>
      <w:t>Gerbe 1135, 6863 Egg, Vorarlberg, Österreich</w:t>
    </w:r>
  </w:p>
  <w:p w14:paraId="2762160F" w14:textId="77777777" w:rsidR="007C7C60" w:rsidRPr="004D74FF" w:rsidRDefault="007C7C60" w:rsidP="007C7C60">
    <w:pPr>
      <w:tabs>
        <w:tab w:val="left" w:pos="1985"/>
      </w:tabs>
      <w:spacing w:line="260" w:lineRule="atLeast"/>
      <w:rPr>
        <w:rFonts w:asciiTheme="minorHAnsi" w:hAnsiTheme="minorHAnsi" w:cstheme="minorHAnsi"/>
        <w:sz w:val="22"/>
        <w:szCs w:val="22"/>
      </w:rPr>
    </w:pPr>
    <w:r w:rsidRPr="004D74FF">
      <w:rPr>
        <w:rFonts w:asciiTheme="minorHAnsi" w:hAnsiTheme="minorHAnsi" w:cstheme="minorHAnsi"/>
        <w:sz w:val="22"/>
        <w:szCs w:val="22"/>
      </w:rPr>
      <w:t xml:space="preserve">T +43 (0)5512 2365 | info@bregenzerwald.at | </w:t>
    </w:r>
    <w:hyperlink r:id="rId1" w:history="1">
      <w:r w:rsidRPr="007C7C60">
        <w:rPr>
          <w:rStyle w:val="Hyperlink"/>
          <w:rFonts w:asciiTheme="minorHAnsi" w:hAnsiTheme="minorHAnsi" w:cstheme="minorHAnsi"/>
          <w:color w:val="auto"/>
          <w:sz w:val="22"/>
          <w:szCs w:val="22"/>
        </w:rPr>
        <w:t>www.bregenzerwald.at</w:t>
      </w:r>
    </w:hyperlink>
    <w:r w:rsidRPr="007C7C60">
      <w:rPr>
        <w:rFonts w:asciiTheme="minorHAnsi" w:hAnsiTheme="minorHAnsi" w:cstheme="minorHAnsi"/>
        <w:sz w:val="22"/>
        <w:szCs w:val="22"/>
      </w:rPr>
      <w:t xml:space="preserve">  </w:t>
    </w:r>
  </w:p>
  <w:p w14:paraId="78F50FDE" w14:textId="77777777" w:rsidR="007C7C60" w:rsidRPr="004D74FF" w:rsidRDefault="007C7C60" w:rsidP="007C7C60">
    <w:pPr>
      <w:spacing w:line="260" w:lineRule="atLeast"/>
      <w:rPr>
        <w:rFonts w:asciiTheme="minorHAnsi" w:hAnsiTheme="minorHAnsi" w:cstheme="minorHAnsi"/>
        <w:sz w:val="22"/>
        <w:szCs w:val="22"/>
      </w:rPr>
    </w:pPr>
    <w:r w:rsidRPr="004D74FF">
      <w:rPr>
        <w:rFonts w:asciiTheme="minorHAnsi" w:hAnsiTheme="minorHAnsi" w:cstheme="minorHAnsi"/>
        <w:b/>
        <w:sz w:val="22"/>
        <w:szCs w:val="22"/>
      </w:rPr>
      <w:t>Medien-Anfragen:</w:t>
    </w:r>
    <w:r w:rsidRPr="004D74FF">
      <w:rPr>
        <w:rFonts w:asciiTheme="minorHAnsi" w:hAnsiTheme="minorHAnsi" w:cstheme="minorHAnsi"/>
        <w:sz w:val="22"/>
        <w:szCs w:val="22"/>
      </w:rPr>
      <w:t xml:space="preserve"> Mag. Cornelia Kriegner| cornelia.kriegner@bregenzerwald.at</w:t>
    </w:r>
  </w:p>
  <w:p w14:paraId="2DC2583D" w14:textId="4A12F266" w:rsidR="00CA0615" w:rsidRPr="007C7C60" w:rsidRDefault="00CA0615" w:rsidP="007C7C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779C4" w14:textId="77777777" w:rsidR="009811BD" w:rsidRDefault="009811BD" w:rsidP="00F1650A">
    <w:pPr>
      <w:pStyle w:val="Fuzeile"/>
      <w:tabs>
        <w:tab w:val="clear" w:pos="4536"/>
        <w:tab w:val="clear" w:pos="9072"/>
        <w:tab w:val="left" w:pos="170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F05C3" w14:textId="77777777" w:rsidR="009811BD" w:rsidRDefault="009811BD">
      <w:r>
        <w:separator/>
      </w:r>
    </w:p>
  </w:footnote>
  <w:footnote w:type="continuationSeparator" w:id="0">
    <w:p w14:paraId="1F117289" w14:textId="77777777" w:rsidR="009811BD" w:rsidRDefault="00981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39AAD" w14:textId="77777777" w:rsidR="009811BD" w:rsidRDefault="00261A9A" w:rsidP="00847624">
    <w:pPr>
      <w:pStyle w:val="Kopfzeile"/>
      <w:jc w:val="right"/>
    </w:pPr>
    <w:r>
      <w:rPr>
        <w:noProof/>
        <w:lang w:val="de-AT" w:eastAsia="de-AT"/>
      </w:rPr>
      <w:drawing>
        <wp:inline distT="0" distB="0" distL="0" distR="0" wp14:anchorId="27CF20A1" wp14:editId="50238B7E">
          <wp:extent cx="1534795" cy="1089025"/>
          <wp:effectExtent l="0" t="0" r="825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1089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2FAB"/>
    <w:multiLevelType w:val="hybridMultilevel"/>
    <w:tmpl w:val="D32CD384"/>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3C4860"/>
    <w:multiLevelType w:val="multilevel"/>
    <w:tmpl w:val="8D1C16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56380"/>
    <w:multiLevelType w:val="hybridMultilevel"/>
    <w:tmpl w:val="D8E20378"/>
    <w:lvl w:ilvl="0" w:tplc="507AD76E">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EC0CB8"/>
    <w:multiLevelType w:val="hybridMultilevel"/>
    <w:tmpl w:val="3CAC0C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B6A1E03"/>
    <w:multiLevelType w:val="hybridMultilevel"/>
    <w:tmpl w:val="062C32E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F4A4710"/>
    <w:multiLevelType w:val="hybridMultilevel"/>
    <w:tmpl w:val="E73815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0537DC6"/>
    <w:multiLevelType w:val="hybridMultilevel"/>
    <w:tmpl w:val="D3504A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ABE239F"/>
    <w:multiLevelType w:val="hybridMultilevel"/>
    <w:tmpl w:val="751078F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3DC6046"/>
    <w:multiLevelType w:val="hybridMultilevel"/>
    <w:tmpl w:val="7730CF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C94621B"/>
    <w:multiLevelType w:val="hybridMultilevel"/>
    <w:tmpl w:val="FD4017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FE10468"/>
    <w:multiLevelType w:val="hybridMultilevel"/>
    <w:tmpl w:val="5A1414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6AF0303"/>
    <w:multiLevelType w:val="hybridMultilevel"/>
    <w:tmpl w:val="78B2CE8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6FB6E88"/>
    <w:multiLevelType w:val="hybridMultilevel"/>
    <w:tmpl w:val="5C80218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B1116CB"/>
    <w:multiLevelType w:val="hybridMultilevel"/>
    <w:tmpl w:val="187EE6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D3A6D06"/>
    <w:multiLevelType w:val="hybridMultilevel"/>
    <w:tmpl w:val="9BC8BC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4"/>
  </w:num>
  <w:num w:numId="4">
    <w:abstractNumId w:val="9"/>
  </w:num>
  <w:num w:numId="5">
    <w:abstractNumId w:val="3"/>
  </w:num>
  <w:num w:numId="6">
    <w:abstractNumId w:val="12"/>
  </w:num>
  <w:num w:numId="7">
    <w:abstractNumId w:val="11"/>
  </w:num>
  <w:num w:numId="8">
    <w:abstractNumId w:val="10"/>
  </w:num>
  <w:num w:numId="9">
    <w:abstractNumId w:val="6"/>
  </w:num>
  <w:num w:numId="10">
    <w:abstractNumId w:val="7"/>
  </w:num>
  <w:num w:numId="11">
    <w:abstractNumId w:val="0"/>
  </w:num>
  <w:num w:numId="12">
    <w:abstractNumId w:val="8"/>
  </w:num>
  <w:num w:numId="13">
    <w:abstractNumId w:val="5"/>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199"/>
    <w:rsid w:val="00007E06"/>
    <w:rsid w:val="00010647"/>
    <w:rsid w:val="000235A5"/>
    <w:rsid w:val="0002590A"/>
    <w:rsid w:val="00026FF0"/>
    <w:rsid w:val="00032993"/>
    <w:rsid w:val="000415E7"/>
    <w:rsid w:val="00043A80"/>
    <w:rsid w:val="00047CF5"/>
    <w:rsid w:val="00061448"/>
    <w:rsid w:val="00063056"/>
    <w:rsid w:val="00065CD9"/>
    <w:rsid w:val="0006702B"/>
    <w:rsid w:val="00077697"/>
    <w:rsid w:val="00085682"/>
    <w:rsid w:val="00094D6B"/>
    <w:rsid w:val="000A3FCA"/>
    <w:rsid w:val="000D253C"/>
    <w:rsid w:val="000E4543"/>
    <w:rsid w:val="000E5969"/>
    <w:rsid w:val="001075C1"/>
    <w:rsid w:val="00113F9F"/>
    <w:rsid w:val="00132527"/>
    <w:rsid w:val="00133DFB"/>
    <w:rsid w:val="00135179"/>
    <w:rsid w:val="001359BD"/>
    <w:rsid w:val="00146051"/>
    <w:rsid w:val="0015736F"/>
    <w:rsid w:val="00160834"/>
    <w:rsid w:val="0016098E"/>
    <w:rsid w:val="00163782"/>
    <w:rsid w:val="00176B32"/>
    <w:rsid w:val="0018454C"/>
    <w:rsid w:val="00187C77"/>
    <w:rsid w:val="00191611"/>
    <w:rsid w:val="001A0477"/>
    <w:rsid w:val="001C6D2C"/>
    <w:rsid w:val="001D11B6"/>
    <w:rsid w:val="001D7E24"/>
    <w:rsid w:val="001E02D6"/>
    <w:rsid w:val="001E664B"/>
    <w:rsid w:val="0020176F"/>
    <w:rsid w:val="00203247"/>
    <w:rsid w:val="0020720F"/>
    <w:rsid w:val="002136CA"/>
    <w:rsid w:val="00215F55"/>
    <w:rsid w:val="00221BB5"/>
    <w:rsid w:val="00224D98"/>
    <w:rsid w:val="002424E6"/>
    <w:rsid w:val="0024373E"/>
    <w:rsid w:val="00246276"/>
    <w:rsid w:val="00250009"/>
    <w:rsid w:val="00252D02"/>
    <w:rsid w:val="00261A9A"/>
    <w:rsid w:val="002658F1"/>
    <w:rsid w:val="002744C3"/>
    <w:rsid w:val="00276D01"/>
    <w:rsid w:val="002807E0"/>
    <w:rsid w:val="0028584F"/>
    <w:rsid w:val="002A6F4B"/>
    <w:rsid w:val="002B231A"/>
    <w:rsid w:val="002B3875"/>
    <w:rsid w:val="002C5E57"/>
    <w:rsid w:val="002E7E57"/>
    <w:rsid w:val="002F0F3C"/>
    <w:rsid w:val="003030D7"/>
    <w:rsid w:val="00312197"/>
    <w:rsid w:val="00316A58"/>
    <w:rsid w:val="003208DD"/>
    <w:rsid w:val="00365841"/>
    <w:rsid w:val="00371E5F"/>
    <w:rsid w:val="00371EFA"/>
    <w:rsid w:val="0037644A"/>
    <w:rsid w:val="0038385A"/>
    <w:rsid w:val="00385D40"/>
    <w:rsid w:val="003929FC"/>
    <w:rsid w:val="003B3872"/>
    <w:rsid w:val="003B5471"/>
    <w:rsid w:val="003C465D"/>
    <w:rsid w:val="003C4C77"/>
    <w:rsid w:val="003D05A3"/>
    <w:rsid w:val="003D4F4A"/>
    <w:rsid w:val="00405CDB"/>
    <w:rsid w:val="00412DB8"/>
    <w:rsid w:val="004138D5"/>
    <w:rsid w:val="0042249A"/>
    <w:rsid w:val="00422E79"/>
    <w:rsid w:val="0043724A"/>
    <w:rsid w:val="00441D7E"/>
    <w:rsid w:val="004441CA"/>
    <w:rsid w:val="004610B2"/>
    <w:rsid w:val="00467335"/>
    <w:rsid w:val="004711E9"/>
    <w:rsid w:val="004749D4"/>
    <w:rsid w:val="0049037D"/>
    <w:rsid w:val="00492642"/>
    <w:rsid w:val="0049274E"/>
    <w:rsid w:val="0049376E"/>
    <w:rsid w:val="00497B2D"/>
    <w:rsid w:val="004A4DA9"/>
    <w:rsid w:val="004A7E57"/>
    <w:rsid w:val="004B2EE3"/>
    <w:rsid w:val="004D1423"/>
    <w:rsid w:val="004D151F"/>
    <w:rsid w:val="004D46C4"/>
    <w:rsid w:val="004E3962"/>
    <w:rsid w:val="004F49DD"/>
    <w:rsid w:val="004F7D1A"/>
    <w:rsid w:val="00503812"/>
    <w:rsid w:val="0051401E"/>
    <w:rsid w:val="00520168"/>
    <w:rsid w:val="00531B71"/>
    <w:rsid w:val="005F22C1"/>
    <w:rsid w:val="005F496D"/>
    <w:rsid w:val="005F577D"/>
    <w:rsid w:val="005F7E18"/>
    <w:rsid w:val="00606513"/>
    <w:rsid w:val="00635BE8"/>
    <w:rsid w:val="00640184"/>
    <w:rsid w:val="00643F8F"/>
    <w:rsid w:val="00646775"/>
    <w:rsid w:val="00651230"/>
    <w:rsid w:val="00655EAD"/>
    <w:rsid w:val="00657F20"/>
    <w:rsid w:val="006651AF"/>
    <w:rsid w:val="006769E7"/>
    <w:rsid w:val="0068130C"/>
    <w:rsid w:val="0068773A"/>
    <w:rsid w:val="00693C04"/>
    <w:rsid w:val="006946B5"/>
    <w:rsid w:val="0069644E"/>
    <w:rsid w:val="006A40E8"/>
    <w:rsid w:val="006A4F8D"/>
    <w:rsid w:val="006B4B1A"/>
    <w:rsid w:val="006B65D6"/>
    <w:rsid w:val="006C052A"/>
    <w:rsid w:val="006C5840"/>
    <w:rsid w:val="006D5BE0"/>
    <w:rsid w:val="006E1F66"/>
    <w:rsid w:val="006E4F3D"/>
    <w:rsid w:val="006E7371"/>
    <w:rsid w:val="006F00B7"/>
    <w:rsid w:val="006F65FC"/>
    <w:rsid w:val="00710B25"/>
    <w:rsid w:val="0073469E"/>
    <w:rsid w:val="00735DE3"/>
    <w:rsid w:val="00746086"/>
    <w:rsid w:val="00753565"/>
    <w:rsid w:val="00764357"/>
    <w:rsid w:val="00766592"/>
    <w:rsid w:val="00772249"/>
    <w:rsid w:val="00774D43"/>
    <w:rsid w:val="00783658"/>
    <w:rsid w:val="00790EFD"/>
    <w:rsid w:val="00795E35"/>
    <w:rsid w:val="007B4C5A"/>
    <w:rsid w:val="007C256B"/>
    <w:rsid w:val="007C7C60"/>
    <w:rsid w:val="007D0C7D"/>
    <w:rsid w:val="007D5450"/>
    <w:rsid w:val="007E5408"/>
    <w:rsid w:val="007F5331"/>
    <w:rsid w:val="00801A28"/>
    <w:rsid w:val="00802C9C"/>
    <w:rsid w:val="0081333F"/>
    <w:rsid w:val="00815045"/>
    <w:rsid w:val="00815838"/>
    <w:rsid w:val="00822BF7"/>
    <w:rsid w:val="00822E18"/>
    <w:rsid w:val="00833C6D"/>
    <w:rsid w:val="00847570"/>
    <w:rsid w:val="00847624"/>
    <w:rsid w:val="008663B3"/>
    <w:rsid w:val="00872082"/>
    <w:rsid w:val="00874FE3"/>
    <w:rsid w:val="008862AE"/>
    <w:rsid w:val="008A69A6"/>
    <w:rsid w:val="008C05DC"/>
    <w:rsid w:val="008C6888"/>
    <w:rsid w:val="008D06A0"/>
    <w:rsid w:val="008F3FBE"/>
    <w:rsid w:val="008F740A"/>
    <w:rsid w:val="0091408B"/>
    <w:rsid w:val="00914199"/>
    <w:rsid w:val="0092092D"/>
    <w:rsid w:val="00925662"/>
    <w:rsid w:val="00937826"/>
    <w:rsid w:val="00951065"/>
    <w:rsid w:val="009578F2"/>
    <w:rsid w:val="00957D0F"/>
    <w:rsid w:val="009613E2"/>
    <w:rsid w:val="00966B5F"/>
    <w:rsid w:val="00967652"/>
    <w:rsid w:val="009811BD"/>
    <w:rsid w:val="0098570D"/>
    <w:rsid w:val="00986057"/>
    <w:rsid w:val="009968BA"/>
    <w:rsid w:val="009A13B3"/>
    <w:rsid w:val="009A24F2"/>
    <w:rsid w:val="009A29F7"/>
    <w:rsid w:val="009B5811"/>
    <w:rsid w:val="009C7AF6"/>
    <w:rsid w:val="009F2602"/>
    <w:rsid w:val="00A015AE"/>
    <w:rsid w:val="00A1087A"/>
    <w:rsid w:val="00A12B2D"/>
    <w:rsid w:val="00A251FD"/>
    <w:rsid w:val="00A26EB2"/>
    <w:rsid w:val="00A3419B"/>
    <w:rsid w:val="00A40E1B"/>
    <w:rsid w:val="00A53D7A"/>
    <w:rsid w:val="00A672AB"/>
    <w:rsid w:val="00A950CA"/>
    <w:rsid w:val="00AA0693"/>
    <w:rsid w:val="00AA3D50"/>
    <w:rsid w:val="00AB15B4"/>
    <w:rsid w:val="00AB4BD0"/>
    <w:rsid w:val="00AC3C6A"/>
    <w:rsid w:val="00AE1070"/>
    <w:rsid w:val="00AE49CA"/>
    <w:rsid w:val="00B06330"/>
    <w:rsid w:val="00B10F4D"/>
    <w:rsid w:val="00B118DC"/>
    <w:rsid w:val="00B3094C"/>
    <w:rsid w:val="00B320B7"/>
    <w:rsid w:val="00B53019"/>
    <w:rsid w:val="00B918FB"/>
    <w:rsid w:val="00B91C48"/>
    <w:rsid w:val="00BB2879"/>
    <w:rsid w:val="00BB34BE"/>
    <w:rsid w:val="00BC0F28"/>
    <w:rsid w:val="00BC14B7"/>
    <w:rsid w:val="00BC395C"/>
    <w:rsid w:val="00BC770B"/>
    <w:rsid w:val="00BD065E"/>
    <w:rsid w:val="00BD6D53"/>
    <w:rsid w:val="00BE32AC"/>
    <w:rsid w:val="00BF04AD"/>
    <w:rsid w:val="00BF0AC3"/>
    <w:rsid w:val="00BF63B6"/>
    <w:rsid w:val="00BF64E6"/>
    <w:rsid w:val="00C0048A"/>
    <w:rsid w:val="00C01ADF"/>
    <w:rsid w:val="00C0347A"/>
    <w:rsid w:val="00C058B6"/>
    <w:rsid w:val="00C3301E"/>
    <w:rsid w:val="00C43CD2"/>
    <w:rsid w:val="00C50F4E"/>
    <w:rsid w:val="00C56782"/>
    <w:rsid w:val="00C60C22"/>
    <w:rsid w:val="00C62153"/>
    <w:rsid w:val="00C62956"/>
    <w:rsid w:val="00C73B57"/>
    <w:rsid w:val="00C80BC9"/>
    <w:rsid w:val="00C85525"/>
    <w:rsid w:val="00CA0615"/>
    <w:rsid w:val="00CA1585"/>
    <w:rsid w:val="00CA48AF"/>
    <w:rsid w:val="00CA63FE"/>
    <w:rsid w:val="00CB68A0"/>
    <w:rsid w:val="00CC1349"/>
    <w:rsid w:val="00CD3E1B"/>
    <w:rsid w:val="00CD7DB9"/>
    <w:rsid w:val="00CF4399"/>
    <w:rsid w:val="00CF6855"/>
    <w:rsid w:val="00D030F3"/>
    <w:rsid w:val="00D05662"/>
    <w:rsid w:val="00D07C42"/>
    <w:rsid w:val="00D10691"/>
    <w:rsid w:val="00D12026"/>
    <w:rsid w:val="00D12814"/>
    <w:rsid w:val="00D2061B"/>
    <w:rsid w:val="00D3415C"/>
    <w:rsid w:val="00D36272"/>
    <w:rsid w:val="00D42A01"/>
    <w:rsid w:val="00D43088"/>
    <w:rsid w:val="00D4550E"/>
    <w:rsid w:val="00D60DDA"/>
    <w:rsid w:val="00D66005"/>
    <w:rsid w:val="00D77934"/>
    <w:rsid w:val="00D800B4"/>
    <w:rsid w:val="00D8312A"/>
    <w:rsid w:val="00D87339"/>
    <w:rsid w:val="00D95D38"/>
    <w:rsid w:val="00DA0EB8"/>
    <w:rsid w:val="00DA2363"/>
    <w:rsid w:val="00DA39FA"/>
    <w:rsid w:val="00DA66A6"/>
    <w:rsid w:val="00DA7EBD"/>
    <w:rsid w:val="00DD4505"/>
    <w:rsid w:val="00DE0621"/>
    <w:rsid w:val="00E03686"/>
    <w:rsid w:val="00E10A85"/>
    <w:rsid w:val="00E1185B"/>
    <w:rsid w:val="00E12E97"/>
    <w:rsid w:val="00E1788D"/>
    <w:rsid w:val="00E2354D"/>
    <w:rsid w:val="00E2783E"/>
    <w:rsid w:val="00E42661"/>
    <w:rsid w:val="00E51B63"/>
    <w:rsid w:val="00E61C44"/>
    <w:rsid w:val="00E62391"/>
    <w:rsid w:val="00E64233"/>
    <w:rsid w:val="00E64AED"/>
    <w:rsid w:val="00E74D4E"/>
    <w:rsid w:val="00EB2AB6"/>
    <w:rsid w:val="00EB5DCA"/>
    <w:rsid w:val="00EB620F"/>
    <w:rsid w:val="00ED1388"/>
    <w:rsid w:val="00ED52F6"/>
    <w:rsid w:val="00ED7BA7"/>
    <w:rsid w:val="00EE1873"/>
    <w:rsid w:val="00EE6321"/>
    <w:rsid w:val="00F022C8"/>
    <w:rsid w:val="00F11437"/>
    <w:rsid w:val="00F1650A"/>
    <w:rsid w:val="00F16EDA"/>
    <w:rsid w:val="00F2475E"/>
    <w:rsid w:val="00F31D90"/>
    <w:rsid w:val="00F63932"/>
    <w:rsid w:val="00F72EFC"/>
    <w:rsid w:val="00F81834"/>
    <w:rsid w:val="00F84E1D"/>
    <w:rsid w:val="00F9306A"/>
    <w:rsid w:val="00FA3A76"/>
    <w:rsid w:val="00FA4DA3"/>
    <w:rsid w:val="00FA71D9"/>
    <w:rsid w:val="00FA792E"/>
    <w:rsid w:val="00FB42EE"/>
    <w:rsid w:val="00FC510F"/>
    <w:rsid w:val="00FD1A69"/>
    <w:rsid w:val="00FD5098"/>
    <w:rsid w:val="00FD7560"/>
    <w:rsid w:val="00FE3509"/>
    <w:rsid w:val="00FE48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68AC1C04"/>
  <w15:docId w15:val="{73BA4B85-D051-4E22-A027-CFF8DE67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354D"/>
    <w:rPr>
      <w:sz w:val="20"/>
      <w:szCs w:val="20"/>
    </w:rPr>
  </w:style>
  <w:style w:type="paragraph" w:styleId="berschrift1">
    <w:name w:val="heading 1"/>
    <w:basedOn w:val="Standard"/>
    <w:next w:val="Standard"/>
    <w:link w:val="berschrift1Zchn"/>
    <w:uiPriority w:val="99"/>
    <w:qFormat/>
    <w:rsid w:val="00914199"/>
    <w:pPr>
      <w:keepNext/>
      <w:spacing w:line="280" w:lineRule="exact"/>
      <w:outlineLvl w:val="0"/>
    </w:pPr>
    <w:rPr>
      <w:rFonts w:ascii="Calibri" w:hAnsi="Calibri"/>
      <w:b/>
      <w:sz w:val="22"/>
      <w:szCs w:val="22"/>
    </w:rPr>
  </w:style>
  <w:style w:type="paragraph" w:styleId="berschrift2">
    <w:name w:val="heading 2"/>
    <w:basedOn w:val="Standard"/>
    <w:next w:val="Standard"/>
    <w:link w:val="berschrift2Zchn"/>
    <w:uiPriority w:val="99"/>
    <w:qFormat/>
    <w:rsid w:val="00441D7E"/>
    <w:pPr>
      <w:keepNext/>
      <w:outlineLvl w:val="1"/>
    </w:pPr>
    <w:rPr>
      <w:rFonts w:ascii="Calibri" w:hAnsi="Calibri"/>
      <w:b/>
      <w:sz w:val="24"/>
      <w:szCs w:val="24"/>
      <w:lang w:val="en-GB"/>
    </w:rPr>
  </w:style>
  <w:style w:type="paragraph" w:styleId="berschrift3">
    <w:name w:val="heading 3"/>
    <w:basedOn w:val="Standard"/>
    <w:next w:val="Standard"/>
    <w:link w:val="berschrift3Zchn"/>
    <w:uiPriority w:val="99"/>
    <w:qFormat/>
    <w:locked/>
    <w:rsid w:val="00657F20"/>
    <w:pPr>
      <w:keepNext/>
      <w:spacing w:line="280" w:lineRule="exact"/>
      <w:outlineLvl w:val="2"/>
    </w:pPr>
    <w:rPr>
      <w:rFonts w:ascii="Calibri" w:hAnsi="Calibri"/>
      <w:b/>
      <w:color w:val="008000"/>
      <w:sz w:val="22"/>
      <w:szCs w:val="22"/>
    </w:rPr>
  </w:style>
  <w:style w:type="paragraph" w:styleId="berschrift4">
    <w:name w:val="heading 4"/>
    <w:basedOn w:val="Standard"/>
    <w:next w:val="Standard"/>
    <w:link w:val="berschrift4Zchn"/>
    <w:uiPriority w:val="99"/>
    <w:qFormat/>
    <w:locked/>
    <w:rsid w:val="008F3FBE"/>
    <w:pPr>
      <w:keepNext/>
      <w:spacing w:line="280" w:lineRule="exact"/>
      <w:outlineLvl w:val="3"/>
    </w:pPr>
    <w:rPr>
      <w:rFonts w:ascii="Calibri" w:hAnsi="Calibri"/>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A7EBD"/>
    <w:rPr>
      <w:rFonts w:ascii="Cambria" w:hAnsi="Cambria" w:cs="Times New Roman"/>
      <w:b/>
      <w:bCs/>
      <w:kern w:val="32"/>
      <w:sz w:val="32"/>
      <w:szCs w:val="32"/>
      <w:lang w:val="de-DE" w:eastAsia="de-DE"/>
    </w:rPr>
  </w:style>
  <w:style w:type="character" w:customStyle="1" w:styleId="berschrift2Zchn">
    <w:name w:val="Überschrift 2 Zchn"/>
    <w:basedOn w:val="Absatz-Standardschriftart"/>
    <w:link w:val="berschrift2"/>
    <w:uiPriority w:val="99"/>
    <w:semiHidden/>
    <w:locked/>
    <w:rsid w:val="00DA7EBD"/>
    <w:rPr>
      <w:rFonts w:ascii="Cambria" w:hAnsi="Cambria" w:cs="Times New Roman"/>
      <w:b/>
      <w:bCs/>
      <w:i/>
      <w:iCs/>
      <w:sz w:val="28"/>
      <w:szCs w:val="28"/>
      <w:lang w:val="de-DE" w:eastAsia="de-DE"/>
    </w:rPr>
  </w:style>
  <w:style w:type="character" w:customStyle="1" w:styleId="berschrift3Zchn">
    <w:name w:val="Überschrift 3 Zchn"/>
    <w:basedOn w:val="Absatz-Standardschriftart"/>
    <w:link w:val="berschrift3"/>
    <w:uiPriority w:val="99"/>
    <w:semiHidden/>
    <w:locked/>
    <w:rsid w:val="0069644E"/>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styleId="Hyperlink">
    <w:name w:val="Hyperlink"/>
    <w:basedOn w:val="Absatz-Standardschriftart"/>
    <w:uiPriority w:val="99"/>
    <w:rsid w:val="00914199"/>
    <w:rPr>
      <w:rFonts w:cs="Times New Roman"/>
      <w:color w:val="0000FF"/>
      <w:u w:val="single"/>
    </w:rPr>
  </w:style>
  <w:style w:type="paragraph" w:styleId="StandardWeb">
    <w:name w:val="Normal (Web)"/>
    <w:basedOn w:val="Standard"/>
    <w:uiPriority w:val="99"/>
    <w:rsid w:val="00E12E97"/>
    <w:pPr>
      <w:spacing w:before="100" w:beforeAutospacing="1" w:after="100" w:afterAutospacing="1"/>
    </w:pPr>
    <w:rPr>
      <w:rFonts w:eastAsia="MS Mincho"/>
      <w:sz w:val="24"/>
      <w:szCs w:val="24"/>
      <w:lang w:val="de-AT" w:eastAsia="ja-JP"/>
    </w:rPr>
  </w:style>
  <w:style w:type="character" w:styleId="Fett">
    <w:name w:val="Strong"/>
    <w:basedOn w:val="Absatz-Standardschriftart"/>
    <w:uiPriority w:val="99"/>
    <w:qFormat/>
    <w:rsid w:val="00E12E97"/>
    <w:rPr>
      <w:rFonts w:cs="Times New Roman"/>
      <w:b/>
      <w:bCs/>
    </w:rPr>
  </w:style>
  <w:style w:type="paragraph" w:styleId="Kopfzeile">
    <w:name w:val="header"/>
    <w:basedOn w:val="Standard"/>
    <w:link w:val="KopfzeileZchn"/>
    <w:uiPriority w:val="99"/>
    <w:rsid w:val="00847624"/>
    <w:pPr>
      <w:tabs>
        <w:tab w:val="center" w:pos="4536"/>
        <w:tab w:val="right" w:pos="9072"/>
      </w:tabs>
    </w:pPr>
  </w:style>
  <w:style w:type="character" w:customStyle="1" w:styleId="KopfzeileZchn">
    <w:name w:val="Kopfzeile Zchn"/>
    <w:basedOn w:val="Absatz-Standardschriftart"/>
    <w:link w:val="Kopfzeile"/>
    <w:uiPriority w:val="99"/>
    <w:semiHidden/>
    <w:locked/>
    <w:rsid w:val="00847624"/>
    <w:rPr>
      <w:rFonts w:cs="Times New Roman"/>
      <w:lang w:val="de-DE" w:eastAsia="de-DE" w:bidi="ar-SA"/>
    </w:rPr>
  </w:style>
  <w:style w:type="paragraph" w:styleId="Fuzeile">
    <w:name w:val="footer"/>
    <w:basedOn w:val="Standard"/>
    <w:link w:val="FuzeileZchn"/>
    <w:uiPriority w:val="99"/>
    <w:rsid w:val="00847624"/>
    <w:pPr>
      <w:tabs>
        <w:tab w:val="center" w:pos="4536"/>
        <w:tab w:val="right" w:pos="9072"/>
      </w:tabs>
    </w:pPr>
  </w:style>
  <w:style w:type="character" w:customStyle="1" w:styleId="FuzeileZchn">
    <w:name w:val="Fußzeile Zchn"/>
    <w:basedOn w:val="Absatz-Standardschriftart"/>
    <w:link w:val="Fuzeile"/>
    <w:uiPriority w:val="99"/>
    <w:semiHidden/>
    <w:locked/>
    <w:rsid w:val="00DA7EBD"/>
    <w:rPr>
      <w:rFonts w:cs="Times New Roman"/>
      <w:sz w:val="20"/>
      <w:szCs w:val="20"/>
      <w:lang w:val="de-DE" w:eastAsia="de-DE"/>
    </w:rPr>
  </w:style>
  <w:style w:type="character" w:styleId="Kommentarzeichen">
    <w:name w:val="annotation reference"/>
    <w:basedOn w:val="Absatz-Standardschriftart"/>
    <w:uiPriority w:val="99"/>
    <w:rsid w:val="00D87339"/>
    <w:rPr>
      <w:rFonts w:cs="Times New Roman"/>
      <w:sz w:val="16"/>
      <w:szCs w:val="16"/>
    </w:rPr>
  </w:style>
  <w:style w:type="paragraph" w:styleId="Kommentartext">
    <w:name w:val="annotation text"/>
    <w:basedOn w:val="Standard"/>
    <w:link w:val="KommentartextZchn"/>
    <w:uiPriority w:val="99"/>
    <w:rsid w:val="00D87339"/>
  </w:style>
  <w:style w:type="character" w:customStyle="1" w:styleId="KommentartextZchn">
    <w:name w:val="Kommentartext Zchn"/>
    <w:basedOn w:val="Absatz-Standardschriftart"/>
    <w:link w:val="Kommentartext"/>
    <w:uiPriority w:val="99"/>
    <w:locked/>
    <w:rsid w:val="00D87339"/>
    <w:rPr>
      <w:rFonts w:cs="Times New Roman"/>
    </w:rPr>
  </w:style>
  <w:style w:type="paragraph" w:styleId="Kommentarthema">
    <w:name w:val="annotation subject"/>
    <w:basedOn w:val="Kommentartext"/>
    <w:next w:val="Kommentartext"/>
    <w:link w:val="KommentarthemaZchn"/>
    <w:uiPriority w:val="99"/>
    <w:rsid w:val="00D87339"/>
    <w:rPr>
      <w:b/>
      <w:bCs/>
    </w:rPr>
  </w:style>
  <w:style w:type="character" w:customStyle="1" w:styleId="KommentarthemaZchn">
    <w:name w:val="Kommentarthema Zchn"/>
    <w:basedOn w:val="KommentartextZchn"/>
    <w:link w:val="Kommentarthema"/>
    <w:uiPriority w:val="99"/>
    <w:locked/>
    <w:rsid w:val="00D87339"/>
    <w:rPr>
      <w:rFonts w:cs="Times New Roman"/>
      <w:b/>
      <w:bCs/>
    </w:rPr>
  </w:style>
  <w:style w:type="paragraph" w:styleId="Sprechblasentext">
    <w:name w:val="Balloon Text"/>
    <w:basedOn w:val="Standard"/>
    <w:link w:val="SprechblasentextZchn"/>
    <w:uiPriority w:val="99"/>
    <w:rsid w:val="00D87339"/>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D87339"/>
    <w:rPr>
      <w:rFonts w:ascii="Tahoma" w:hAnsi="Tahoma" w:cs="Tahoma"/>
      <w:sz w:val="16"/>
      <w:szCs w:val="16"/>
    </w:rPr>
  </w:style>
  <w:style w:type="paragraph" w:customStyle="1" w:styleId="Aufzhlung">
    <w:name w:val="Aufzählung"/>
    <w:basedOn w:val="Standard"/>
    <w:link w:val="AufzhlungZchn"/>
    <w:autoRedefine/>
    <w:uiPriority w:val="99"/>
    <w:rsid w:val="00B118DC"/>
    <w:pPr>
      <w:tabs>
        <w:tab w:val="left" w:pos="284"/>
      </w:tabs>
      <w:spacing w:line="260" w:lineRule="atLeast"/>
    </w:pPr>
    <w:rPr>
      <w:rFonts w:ascii="Calibri" w:hAnsi="Calibri"/>
    </w:rPr>
  </w:style>
  <w:style w:type="character" w:customStyle="1" w:styleId="AufzhlungZchn">
    <w:name w:val="Aufzählung Zchn"/>
    <w:link w:val="Aufzhlung"/>
    <w:uiPriority w:val="99"/>
    <w:locked/>
    <w:rsid w:val="00B118DC"/>
    <w:rPr>
      <w:rFonts w:ascii="Calibri" w:hAnsi="Calibri"/>
      <w:sz w:val="20"/>
      <w:lang w:val="de-DE" w:eastAsia="de-DE"/>
    </w:rPr>
  </w:style>
  <w:style w:type="paragraph" w:styleId="Textkrper">
    <w:name w:val="Body Text"/>
    <w:basedOn w:val="Standard"/>
    <w:link w:val="TextkrperZchn"/>
    <w:uiPriority w:val="99"/>
    <w:rsid w:val="004711E9"/>
    <w:pPr>
      <w:spacing w:line="260" w:lineRule="atLeast"/>
    </w:pPr>
    <w:rPr>
      <w:rFonts w:ascii="Calibri" w:hAnsi="Calibri"/>
      <w:b/>
      <w:sz w:val="22"/>
      <w:szCs w:val="22"/>
    </w:rPr>
  </w:style>
  <w:style w:type="character" w:customStyle="1" w:styleId="TextkrperZchn">
    <w:name w:val="Textkörper Zchn"/>
    <w:basedOn w:val="Absatz-Standardschriftart"/>
    <w:link w:val="Textkrper"/>
    <w:uiPriority w:val="99"/>
    <w:semiHidden/>
    <w:locked/>
    <w:rsid w:val="0069644E"/>
    <w:rPr>
      <w:rFonts w:cs="Times New Roman"/>
      <w:sz w:val="20"/>
      <w:szCs w:val="20"/>
    </w:rPr>
  </w:style>
  <w:style w:type="paragraph" w:styleId="Listenabsatz">
    <w:name w:val="List Paragraph"/>
    <w:basedOn w:val="Standard"/>
    <w:uiPriority w:val="34"/>
    <w:qFormat/>
    <w:rsid w:val="006F00B7"/>
    <w:pPr>
      <w:ind w:left="720"/>
    </w:pPr>
    <w:rPr>
      <w:rFonts w:ascii="Calibri" w:hAnsi="Calibri"/>
      <w:sz w:val="22"/>
      <w:szCs w:val="22"/>
    </w:rPr>
  </w:style>
  <w:style w:type="character" w:styleId="BesuchterLink">
    <w:name w:val="FollowedHyperlink"/>
    <w:basedOn w:val="Absatz-Standardschriftart"/>
    <w:uiPriority w:val="99"/>
    <w:semiHidden/>
    <w:unhideWhenUsed/>
    <w:rsid w:val="00B91C48"/>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AB4BD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6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266722">
      <w:marLeft w:val="0"/>
      <w:marRight w:val="0"/>
      <w:marTop w:val="0"/>
      <w:marBottom w:val="0"/>
      <w:divBdr>
        <w:top w:val="none" w:sz="0" w:space="0" w:color="auto"/>
        <w:left w:val="none" w:sz="0" w:space="0" w:color="auto"/>
        <w:bottom w:val="none" w:sz="0" w:space="0" w:color="auto"/>
        <w:right w:val="none" w:sz="0" w:space="0" w:color="auto"/>
      </w:divBdr>
      <w:divsChild>
        <w:div w:id="639266786">
          <w:marLeft w:val="0"/>
          <w:marRight w:val="0"/>
          <w:marTop w:val="0"/>
          <w:marBottom w:val="0"/>
          <w:divBdr>
            <w:top w:val="none" w:sz="0" w:space="0" w:color="auto"/>
            <w:left w:val="none" w:sz="0" w:space="0" w:color="auto"/>
            <w:bottom w:val="none" w:sz="0" w:space="0" w:color="auto"/>
            <w:right w:val="none" w:sz="0" w:space="0" w:color="auto"/>
          </w:divBdr>
        </w:div>
      </w:divsChild>
    </w:div>
    <w:div w:id="639266724">
      <w:marLeft w:val="0"/>
      <w:marRight w:val="0"/>
      <w:marTop w:val="0"/>
      <w:marBottom w:val="0"/>
      <w:divBdr>
        <w:top w:val="none" w:sz="0" w:space="0" w:color="auto"/>
        <w:left w:val="none" w:sz="0" w:space="0" w:color="auto"/>
        <w:bottom w:val="none" w:sz="0" w:space="0" w:color="auto"/>
        <w:right w:val="none" w:sz="0" w:space="0" w:color="auto"/>
      </w:divBdr>
      <w:divsChild>
        <w:div w:id="639266734">
          <w:marLeft w:val="0"/>
          <w:marRight w:val="0"/>
          <w:marTop w:val="0"/>
          <w:marBottom w:val="0"/>
          <w:divBdr>
            <w:top w:val="none" w:sz="0" w:space="0" w:color="auto"/>
            <w:left w:val="none" w:sz="0" w:space="0" w:color="auto"/>
            <w:bottom w:val="none" w:sz="0" w:space="0" w:color="auto"/>
            <w:right w:val="none" w:sz="0" w:space="0" w:color="auto"/>
          </w:divBdr>
          <w:divsChild>
            <w:div w:id="639266729">
              <w:marLeft w:val="0"/>
              <w:marRight w:val="0"/>
              <w:marTop w:val="0"/>
              <w:marBottom w:val="0"/>
              <w:divBdr>
                <w:top w:val="none" w:sz="0" w:space="0" w:color="auto"/>
                <w:left w:val="none" w:sz="0" w:space="0" w:color="auto"/>
                <w:bottom w:val="none" w:sz="0" w:space="0" w:color="auto"/>
                <w:right w:val="none" w:sz="0" w:space="0" w:color="auto"/>
              </w:divBdr>
            </w:div>
            <w:div w:id="639266808">
              <w:marLeft w:val="0"/>
              <w:marRight w:val="0"/>
              <w:marTop w:val="0"/>
              <w:marBottom w:val="0"/>
              <w:divBdr>
                <w:top w:val="none" w:sz="0" w:space="0" w:color="auto"/>
                <w:left w:val="none" w:sz="0" w:space="0" w:color="auto"/>
                <w:bottom w:val="none" w:sz="0" w:space="0" w:color="auto"/>
                <w:right w:val="none" w:sz="0" w:space="0" w:color="auto"/>
              </w:divBdr>
            </w:div>
          </w:divsChild>
        </w:div>
        <w:div w:id="639266775">
          <w:marLeft w:val="0"/>
          <w:marRight w:val="0"/>
          <w:marTop w:val="0"/>
          <w:marBottom w:val="0"/>
          <w:divBdr>
            <w:top w:val="none" w:sz="0" w:space="0" w:color="auto"/>
            <w:left w:val="none" w:sz="0" w:space="0" w:color="auto"/>
            <w:bottom w:val="none" w:sz="0" w:space="0" w:color="auto"/>
            <w:right w:val="none" w:sz="0" w:space="0" w:color="auto"/>
          </w:divBdr>
          <w:divsChild>
            <w:div w:id="639266846">
              <w:marLeft w:val="0"/>
              <w:marRight w:val="0"/>
              <w:marTop w:val="0"/>
              <w:marBottom w:val="0"/>
              <w:divBdr>
                <w:top w:val="none" w:sz="0" w:space="0" w:color="auto"/>
                <w:left w:val="none" w:sz="0" w:space="0" w:color="auto"/>
                <w:bottom w:val="none" w:sz="0" w:space="0" w:color="auto"/>
                <w:right w:val="none" w:sz="0" w:space="0" w:color="auto"/>
              </w:divBdr>
            </w:div>
            <w:div w:id="639266862">
              <w:marLeft w:val="0"/>
              <w:marRight w:val="0"/>
              <w:marTop w:val="0"/>
              <w:marBottom w:val="0"/>
              <w:divBdr>
                <w:top w:val="none" w:sz="0" w:space="0" w:color="auto"/>
                <w:left w:val="none" w:sz="0" w:space="0" w:color="auto"/>
                <w:bottom w:val="none" w:sz="0" w:space="0" w:color="auto"/>
                <w:right w:val="none" w:sz="0" w:space="0" w:color="auto"/>
              </w:divBdr>
            </w:div>
          </w:divsChild>
        </w:div>
        <w:div w:id="639266831">
          <w:marLeft w:val="0"/>
          <w:marRight w:val="0"/>
          <w:marTop w:val="0"/>
          <w:marBottom w:val="0"/>
          <w:divBdr>
            <w:top w:val="none" w:sz="0" w:space="0" w:color="auto"/>
            <w:left w:val="none" w:sz="0" w:space="0" w:color="auto"/>
            <w:bottom w:val="none" w:sz="0" w:space="0" w:color="auto"/>
            <w:right w:val="none" w:sz="0" w:space="0" w:color="auto"/>
          </w:divBdr>
          <w:divsChild>
            <w:div w:id="639266810">
              <w:marLeft w:val="0"/>
              <w:marRight w:val="0"/>
              <w:marTop w:val="0"/>
              <w:marBottom w:val="0"/>
              <w:divBdr>
                <w:top w:val="none" w:sz="0" w:space="0" w:color="auto"/>
                <w:left w:val="none" w:sz="0" w:space="0" w:color="auto"/>
                <w:bottom w:val="none" w:sz="0" w:space="0" w:color="auto"/>
                <w:right w:val="none" w:sz="0" w:space="0" w:color="auto"/>
              </w:divBdr>
            </w:div>
            <w:div w:id="639266866">
              <w:marLeft w:val="0"/>
              <w:marRight w:val="0"/>
              <w:marTop w:val="0"/>
              <w:marBottom w:val="0"/>
              <w:divBdr>
                <w:top w:val="none" w:sz="0" w:space="0" w:color="auto"/>
                <w:left w:val="none" w:sz="0" w:space="0" w:color="auto"/>
                <w:bottom w:val="none" w:sz="0" w:space="0" w:color="auto"/>
                <w:right w:val="none" w:sz="0" w:space="0" w:color="auto"/>
              </w:divBdr>
            </w:div>
          </w:divsChild>
        </w:div>
        <w:div w:id="639266839">
          <w:marLeft w:val="0"/>
          <w:marRight w:val="0"/>
          <w:marTop w:val="0"/>
          <w:marBottom w:val="0"/>
          <w:divBdr>
            <w:top w:val="none" w:sz="0" w:space="0" w:color="auto"/>
            <w:left w:val="none" w:sz="0" w:space="0" w:color="auto"/>
            <w:bottom w:val="none" w:sz="0" w:space="0" w:color="auto"/>
            <w:right w:val="none" w:sz="0" w:space="0" w:color="auto"/>
          </w:divBdr>
          <w:divsChild>
            <w:div w:id="639266815">
              <w:marLeft w:val="0"/>
              <w:marRight w:val="0"/>
              <w:marTop w:val="0"/>
              <w:marBottom w:val="0"/>
              <w:divBdr>
                <w:top w:val="none" w:sz="0" w:space="0" w:color="auto"/>
                <w:left w:val="none" w:sz="0" w:space="0" w:color="auto"/>
                <w:bottom w:val="none" w:sz="0" w:space="0" w:color="auto"/>
                <w:right w:val="none" w:sz="0" w:space="0" w:color="auto"/>
              </w:divBdr>
            </w:div>
            <w:div w:id="6392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42">
      <w:marLeft w:val="0"/>
      <w:marRight w:val="0"/>
      <w:marTop w:val="0"/>
      <w:marBottom w:val="0"/>
      <w:divBdr>
        <w:top w:val="none" w:sz="0" w:space="0" w:color="auto"/>
        <w:left w:val="none" w:sz="0" w:space="0" w:color="auto"/>
        <w:bottom w:val="none" w:sz="0" w:space="0" w:color="auto"/>
        <w:right w:val="none" w:sz="0" w:space="0" w:color="auto"/>
      </w:divBdr>
      <w:divsChild>
        <w:div w:id="639266739">
          <w:marLeft w:val="0"/>
          <w:marRight w:val="0"/>
          <w:marTop w:val="0"/>
          <w:marBottom w:val="0"/>
          <w:divBdr>
            <w:top w:val="none" w:sz="0" w:space="0" w:color="auto"/>
            <w:left w:val="none" w:sz="0" w:space="0" w:color="auto"/>
            <w:bottom w:val="none" w:sz="0" w:space="0" w:color="auto"/>
            <w:right w:val="none" w:sz="0" w:space="0" w:color="auto"/>
          </w:divBdr>
          <w:divsChild>
            <w:div w:id="639266735">
              <w:marLeft w:val="0"/>
              <w:marRight w:val="0"/>
              <w:marTop w:val="0"/>
              <w:marBottom w:val="0"/>
              <w:divBdr>
                <w:top w:val="none" w:sz="0" w:space="0" w:color="auto"/>
                <w:left w:val="none" w:sz="0" w:space="0" w:color="auto"/>
                <w:bottom w:val="none" w:sz="0" w:space="0" w:color="auto"/>
                <w:right w:val="none" w:sz="0" w:space="0" w:color="auto"/>
              </w:divBdr>
            </w:div>
            <w:div w:id="639266798">
              <w:marLeft w:val="0"/>
              <w:marRight w:val="0"/>
              <w:marTop w:val="0"/>
              <w:marBottom w:val="0"/>
              <w:divBdr>
                <w:top w:val="none" w:sz="0" w:space="0" w:color="auto"/>
                <w:left w:val="none" w:sz="0" w:space="0" w:color="auto"/>
                <w:bottom w:val="none" w:sz="0" w:space="0" w:color="auto"/>
                <w:right w:val="none" w:sz="0" w:space="0" w:color="auto"/>
              </w:divBdr>
            </w:div>
          </w:divsChild>
        </w:div>
        <w:div w:id="639266765">
          <w:marLeft w:val="0"/>
          <w:marRight w:val="0"/>
          <w:marTop w:val="0"/>
          <w:marBottom w:val="0"/>
          <w:divBdr>
            <w:top w:val="none" w:sz="0" w:space="0" w:color="auto"/>
            <w:left w:val="none" w:sz="0" w:space="0" w:color="auto"/>
            <w:bottom w:val="none" w:sz="0" w:space="0" w:color="auto"/>
            <w:right w:val="none" w:sz="0" w:space="0" w:color="auto"/>
          </w:divBdr>
          <w:divsChild>
            <w:div w:id="639266791">
              <w:marLeft w:val="0"/>
              <w:marRight w:val="0"/>
              <w:marTop w:val="0"/>
              <w:marBottom w:val="0"/>
              <w:divBdr>
                <w:top w:val="none" w:sz="0" w:space="0" w:color="auto"/>
                <w:left w:val="none" w:sz="0" w:space="0" w:color="auto"/>
                <w:bottom w:val="none" w:sz="0" w:space="0" w:color="auto"/>
                <w:right w:val="none" w:sz="0" w:space="0" w:color="auto"/>
              </w:divBdr>
            </w:div>
            <w:div w:id="639266825">
              <w:marLeft w:val="0"/>
              <w:marRight w:val="0"/>
              <w:marTop w:val="0"/>
              <w:marBottom w:val="0"/>
              <w:divBdr>
                <w:top w:val="none" w:sz="0" w:space="0" w:color="auto"/>
                <w:left w:val="none" w:sz="0" w:space="0" w:color="auto"/>
                <w:bottom w:val="none" w:sz="0" w:space="0" w:color="auto"/>
                <w:right w:val="none" w:sz="0" w:space="0" w:color="auto"/>
              </w:divBdr>
            </w:div>
          </w:divsChild>
        </w:div>
        <w:div w:id="639266811">
          <w:marLeft w:val="0"/>
          <w:marRight w:val="0"/>
          <w:marTop w:val="0"/>
          <w:marBottom w:val="0"/>
          <w:divBdr>
            <w:top w:val="none" w:sz="0" w:space="0" w:color="auto"/>
            <w:left w:val="none" w:sz="0" w:space="0" w:color="auto"/>
            <w:bottom w:val="none" w:sz="0" w:space="0" w:color="auto"/>
            <w:right w:val="none" w:sz="0" w:space="0" w:color="auto"/>
          </w:divBdr>
          <w:divsChild>
            <w:div w:id="639266721">
              <w:marLeft w:val="0"/>
              <w:marRight w:val="0"/>
              <w:marTop w:val="0"/>
              <w:marBottom w:val="0"/>
              <w:divBdr>
                <w:top w:val="none" w:sz="0" w:space="0" w:color="auto"/>
                <w:left w:val="none" w:sz="0" w:space="0" w:color="auto"/>
                <w:bottom w:val="none" w:sz="0" w:space="0" w:color="auto"/>
                <w:right w:val="none" w:sz="0" w:space="0" w:color="auto"/>
              </w:divBdr>
            </w:div>
            <w:div w:id="639266727">
              <w:marLeft w:val="0"/>
              <w:marRight w:val="0"/>
              <w:marTop w:val="0"/>
              <w:marBottom w:val="0"/>
              <w:divBdr>
                <w:top w:val="none" w:sz="0" w:space="0" w:color="auto"/>
                <w:left w:val="none" w:sz="0" w:space="0" w:color="auto"/>
                <w:bottom w:val="none" w:sz="0" w:space="0" w:color="auto"/>
                <w:right w:val="none" w:sz="0" w:space="0" w:color="auto"/>
              </w:divBdr>
            </w:div>
          </w:divsChild>
        </w:div>
        <w:div w:id="639266817">
          <w:marLeft w:val="0"/>
          <w:marRight w:val="0"/>
          <w:marTop w:val="0"/>
          <w:marBottom w:val="0"/>
          <w:divBdr>
            <w:top w:val="none" w:sz="0" w:space="0" w:color="auto"/>
            <w:left w:val="none" w:sz="0" w:space="0" w:color="auto"/>
            <w:bottom w:val="none" w:sz="0" w:space="0" w:color="auto"/>
            <w:right w:val="none" w:sz="0" w:space="0" w:color="auto"/>
          </w:divBdr>
          <w:divsChild>
            <w:div w:id="639266733">
              <w:marLeft w:val="0"/>
              <w:marRight w:val="0"/>
              <w:marTop w:val="0"/>
              <w:marBottom w:val="0"/>
              <w:divBdr>
                <w:top w:val="none" w:sz="0" w:space="0" w:color="auto"/>
                <w:left w:val="none" w:sz="0" w:space="0" w:color="auto"/>
                <w:bottom w:val="none" w:sz="0" w:space="0" w:color="auto"/>
                <w:right w:val="none" w:sz="0" w:space="0" w:color="auto"/>
              </w:divBdr>
            </w:div>
            <w:div w:id="6392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47">
      <w:marLeft w:val="0"/>
      <w:marRight w:val="0"/>
      <w:marTop w:val="0"/>
      <w:marBottom w:val="0"/>
      <w:divBdr>
        <w:top w:val="none" w:sz="0" w:space="0" w:color="auto"/>
        <w:left w:val="none" w:sz="0" w:space="0" w:color="auto"/>
        <w:bottom w:val="none" w:sz="0" w:space="0" w:color="auto"/>
        <w:right w:val="none" w:sz="0" w:space="0" w:color="auto"/>
      </w:divBdr>
    </w:div>
    <w:div w:id="639266750">
      <w:marLeft w:val="0"/>
      <w:marRight w:val="0"/>
      <w:marTop w:val="0"/>
      <w:marBottom w:val="0"/>
      <w:divBdr>
        <w:top w:val="none" w:sz="0" w:space="0" w:color="auto"/>
        <w:left w:val="none" w:sz="0" w:space="0" w:color="auto"/>
        <w:bottom w:val="none" w:sz="0" w:space="0" w:color="auto"/>
        <w:right w:val="none" w:sz="0" w:space="0" w:color="auto"/>
      </w:divBdr>
    </w:div>
    <w:div w:id="639266755">
      <w:marLeft w:val="0"/>
      <w:marRight w:val="0"/>
      <w:marTop w:val="0"/>
      <w:marBottom w:val="0"/>
      <w:divBdr>
        <w:top w:val="none" w:sz="0" w:space="0" w:color="auto"/>
        <w:left w:val="none" w:sz="0" w:space="0" w:color="auto"/>
        <w:bottom w:val="none" w:sz="0" w:space="0" w:color="auto"/>
        <w:right w:val="none" w:sz="0" w:space="0" w:color="auto"/>
      </w:divBdr>
      <w:divsChild>
        <w:div w:id="639266736">
          <w:marLeft w:val="0"/>
          <w:marRight w:val="0"/>
          <w:marTop w:val="0"/>
          <w:marBottom w:val="0"/>
          <w:divBdr>
            <w:top w:val="none" w:sz="0" w:space="0" w:color="auto"/>
            <w:left w:val="none" w:sz="0" w:space="0" w:color="auto"/>
            <w:bottom w:val="none" w:sz="0" w:space="0" w:color="auto"/>
            <w:right w:val="none" w:sz="0" w:space="0" w:color="auto"/>
          </w:divBdr>
          <w:divsChild>
            <w:div w:id="639266730">
              <w:marLeft w:val="0"/>
              <w:marRight w:val="0"/>
              <w:marTop w:val="0"/>
              <w:marBottom w:val="0"/>
              <w:divBdr>
                <w:top w:val="none" w:sz="0" w:space="0" w:color="auto"/>
                <w:left w:val="none" w:sz="0" w:space="0" w:color="auto"/>
                <w:bottom w:val="none" w:sz="0" w:space="0" w:color="auto"/>
                <w:right w:val="none" w:sz="0" w:space="0" w:color="auto"/>
              </w:divBdr>
            </w:div>
            <w:div w:id="639266865">
              <w:marLeft w:val="0"/>
              <w:marRight w:val="0"/>
              <w:marTop w:val="0"/>
              <w:marBottom w:val="0"/>
              <w:divBdr>
                <w:top w:val="none" w:sz="0" w:space="0" w:color="auto"/>
                <w:left w:val="none" w:sz="0" w:space="0" w:color="auto"/>
                <w:bottom w:val="none" w:sz="0" w:space="0" w:color="auto"/>
                <w:right w:val="none" w:sz="0" w:space="0" w:color="auto"/>
              </w:divBdr>
            </w:div>
          </w:divsChild>
        </w:div>
        <w:div w:id="639266757">
          <w:marLeft w:val="0"/>
          <w:marRight w:val="0"/>
          <w:marTop w:val="0"/>
          <w:marBottom w:val="0"/>
          <w:divBdr>
            <w:top w:val="none" w:sz="0" w:space="0" w:color="auto"/>
            <w:left w:val="none" w:sz="0" w:space="0" w:color="auto"/>
            <w:bottom w:val="none" w:sz="0" w:space="0" w:color="auto"/>
            <w:right w:val="none" w:sz="0" w:space="0" w:color="auto"/>
          </w:divBdr>
          <w:divsChild>
            <w:div w:id="639266772">
              <w:marLeft w:val="0"/>
              <w:marRight w:val="0"/>
              <w:marTop w:val="0"/>
              <w:marBottom w:val="0"/>
              <w:divBdr>
                <w:top w:val="none" w:sz="0" w:space="0" w:color="auto"/>
                <w:left w:val="none" w:sz="0" w:space="0" w:color="auto"/>
                <w:bottom w:val="none" w:sz="0" w:space="0" w:color="auto"/>
                <w:right w:val="none" w:sz="0" w:space="0" w:color="auto"/>
              </w:divBdr>
            </w:div>
            <w:div w:id="639266801">
              <w:marLeft w:val="0"/>
              <w:marRight w:val="0"/>
              <w:marTop w:val="0"/>
              <w:marBottom w:val="0"/>
              <w:divBdr>
                <w:top w:val="none" w:sz="0" w:space="0" w:color="auto"/>
                <w:left w:val="none" w:sz="0" w:space="0" w:color="auto"/>
                <w:bottom w:val="none" w:sz="0" w:space="0" w:color="auto"/>
                <w:right w:val="none" w:sz="0" w:space="0" w:color="auto"/>
              </w:divBdr>
            </w:div>
          </w:divsChild>
        </w:div>
        <w:div w:id="639266814">
          <w:marLeft w:val="0"/>
          <w:marRight w:val="0"/>
          <w:marTop w:val="0"/>
          <w:marBottom w:val="0"/>
          <w:divBdr>
            <w:top w:val="none" w:sz="0" w:space="0" w:color="auto"/>
            <w:left w:val="none" w:sz="0" w:space="0" w:color="auto"/>
            <w:bottom w:val="none" w:sz="0" w:space="0" w:color="auto"/>
            <w:right w:val="none" w:sz="0" w:space="0" w:color="auto"/>
          </w:divBdr>
          <w:divsChild>
            <w:div w:id="639266821">
              <w:marLeft w:val="0"/>
              <w:marRight w:val="0"/>
              <w:marTop w:val="0"/>
              <w:marBottom w:val="0"/>
              <w:divBdr>
                <w:top w:val="none" w:sz="0" w:space="0" w:color="auto"/>
                <w:left w:val="none" w:sz="0" w:space="0" w:color="auto"/>
                <w:bottom w:val="none" w:sz="0" w:space="0" w:color="auto"/>
                <w:right w:val="none" w:sz="0" w:space="0" w:color="auto"/>
              </w:divBdr>
            </w:div>
            <w:div w:id="639266852">
              <w:marLeft w:val="0"/>
              <w:marRight w:val="0"/>
              <w:marTop w:val="0"/>
              <w:marBottom w:val="0"/>
              <w:divBdr>
                <w:top w:val="none" w:sz="0" w:space="0" w:color="auto"/>
                <w:left w:val="none" w:sz="0" w:space="0" w:color="auto"/>
                <w:bottom w:val="none" w:sz="0" w:space="0" w:color="auto"/>
                <w:right w:val="none" w:sz="0" w:space="0" w:color="auto"/>
              </w:divBdr>
            </w:div>
          </w:divsChild>
        </w:div>
        <w:div w:id="639266872">
          <w:marLeft w:val="0"/>
          <w:marRight w:val="0"/>
          <w:marTop w:val="0"/>
          <w:marBottom w:val="0"/>
          <w:divBdr>
            <w:top w:val="none" w:sz="0" w:space="0" w:color="auto"/>
            <w:left w:val="none" w:sz="0" w:space="0" w:color="auto"/>
            <w:bottom w:val="none" w:sz="0" w:space="0" w:color="auto"/>
            <w:right w:val="none" w:sz="0" w:space="0" w:color="auto"/>
          </w:divBdr>
          <w:divsChild>
            <w:div w:id="639266804">
              <w:marLeft w:val="0"/>
              <w:marRight w:val="0"/>
              <w:marTop w:val="0"/>
              <w:marBottom w:val="0"/>
              <w:divBdr>
                <w:top w:val="none" w:sz="0" w:space="0" w:color="auto"/>
                <w:left w:val="none" w:sz="0" w:space="0" w:color="auto"/>
                <w:bottom w:val="none" w:sz="0" w:space="0" w:color="auto"/>
                <w:right w:val="none" w:sz="0" w:space="0" w:color="auto"/>
              </w:divBdr>
            </w:div>
            <w:div w:id="639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56">
      <w:marLeft w:val="0"/>
      <w:marRight w:val="0"/>
      <w:marTop w:val="0"/>
      <w:marBottom w:val="0"/>
      <w:divBdr>
        <w:top w:val="none" w:sz="0" w:space="0" w:color="auto"/>
        <w:left w:val="none" w:sz="0" w:space="0" w:color="auto"/>
        <w:bottom w:val="none" w:sz="0" w:space="0" w:color="auto"/>
        <w:right w:val="none" w:sz="0" w:space="0" w:color="auto"/>
      </w:divBdr>
    </w:div>
    <w:div w:id="639266760">
      <w:marLeft w:val="0"/>
      <w:marRight w:val="0"/>
      <w:marTop w:val="0"/>
      <w:marBottom w:val="0"/>
      <w:divBdr>
        <w:top w:val="none" w:sz="0" w:space="0" w:color="auto"/>
        <w:left w:val="none" w:sz="0" w:space="0" w:color="auto"/>
        <w:bottom w:val="none" w:sz="0" w:space="0" w:color="auto"/>
        <w:right w:val="none" w:sz="0" w:space="0" w:color="auto"/>
      </w:divBdr>
      <w:divsChild>
        <w:div w:id="639266796">
          <w:marLeft w:val="0"/>
          <w:marRight w:val="0"/>
          <w:marTop w:val="0"/>
          <w:marBottom w:val="0"/>
          <w:divBdr>
            <w:top w:val="none" w:sz="0" w:space="0" w:color="auto"/>
            <w:left w:val="none" w:sz="0" w:space="0" w:color="auto"/>
            <w:bottom w:val="none" w:sz="0" w:space="0" w:color="auto"/>
            <w:right w:val="none" w:sz="0" w:space="0" w:color="auto"/>
          </w:divBdr>
        </w:div>
        <w:div w:id="639266873">
          <w:marLeft w:val="0"/>
          <w:marRight w:val="0"/>
          <w:marTop w:val="0"/>
          <w:marBottom w:val="0"/>
          <w:divBdr>
            <w:top w:val="none" w:sz="0" w:space="0" w:color="auto"/>
            <w:left w:val="none" w:sz="0" w:space="0" w:color="auto"/>
            <w:bottom w:val="none" w:sz="0" w:space="0" w:color="auto"/>
            <w:right w:val="none" w:sz="0" w:space="0" w:color="auto"/>
          </w:divBdr>
        </w:div>
      </w:divsChild>
    </w:div>
    <w:div w:id="639266763">
      <w:marLeft w:val="0"/>
      <w:marRight w:val="0"/>
      <w:marTop w:val="0"/>
      <w:marBottom w:val="0"/>
      <w:divBdr>
        <w:top w:val="none" w:sz="0" w:space="0" w:color="auto"/>
        <w:left w:val="none" w:sz="0" w:space="0" w:color="auto"/>
        <w:bottom w:val="none" w:sz="0" w:space="0" w:color="auto"/>
        <w:right w:val="none" w:sz="0" w:space="0" w:color="auto"/>
      </w:divBdr>
      <w:divsChild>
        <w:div w:id="639266834">
          <w:marLeft w:val="0"/>
          <w:marRight w:val="0"/>
          <w:marTop w:val="0"/>
          <w:marBottom w:val="0"/>
          <w:divBdr>
            <w:top w:val="none" w:sz="0" w:space="0" w:color="auto"/>
            <w:left w:val="none" w:sz="0" w:space="0" w:color="auto"/>
            <w:bottom w:val="none" w:sz="0" w:space="0" w:color="auto"/>
            <w:right w:val="none" w:sz="0" w:space="0" w:color="auto"/>
          </w:divBdr>
        </w:div>
        <w:div w:id="639266871">
          <w:marLeft w:val="0"/>
          <w:marRight w:val="0"/>
          <w:marTop w:val="0"/>
          <w:marBottom w:val="0"/>
          <w:divBdr>
            <w:top w:val="none" w:sz="0" w:space="0" w:color="auto"/>
            <w:left w:val="none" w:sz="0" w:space="0" w:color="auto"/>
            <w:bottom w:val="none" w:sz="0" w:space="0" w:color="auto"/>
            <w:right w:val="none" w:sz="0" w:space="0" w:color="auto"/>
          </w:divBdr>
        </w:div>
      </w:divsChild>
    </w:div>
    <w:div w:id="639266770">
      <w:marLeft w:val="0"/>
      <w:marRight w:val="0"/>
      <w:marTop w:val="0"/>
      <w:marBottom w:val="0"/>
      <w:divBdr>
        <w:top w:val="none" w:sz="0" w:space="0" w:color="auto"/>
        <w:left w:val="none" w:sz="0" w:space="0" w:color="auto"/>
        <w:bottom w:val="none" w:sz="0" w:space="0" w:color="auto"/>
        <w:right w:val="none" w:sz="0" w:space="0" w:color="auto"/>
      </w:divBdr>
      <w:divsChild>
        <w:div w:id="639266751">
          <w:marLeft w:val="0"/>
          <w:marRight w:val="0"/>
          <w:marTop w:val="0"/>
          <w:marBottom w:val="0"/>
          <w:divBdr>
            <w:top w:val="none" w:sz="0" w:space="0" w:color="auto"/>
            <w:left w:val="none" w:sz="0" w:space="0" w:color="auto"/>
            <w:bottom w:val="none" w:sz="0" w:space="0" w:color="auto"/>
            <w:right w:val="none" w:sz="0" w:space="0" w:color="auto"/>
          </w:divBdr>
        </w:div>
        <w:div w:id="639266822">
          <w:marLeft w:val="0"/>
          <w:marRight w:val="0"/>
          <w:marTop w:val="0"/>
          <w:marBottom w:val="0"/>
          <w:divBdr>
            <w:top w:val="none" w:sz="0" w:space="0" w:color="auto"/>
            <w:left w:val="none" w:sz="0" w:space="0" w:color="auto"/>
            <w:bottom w:val="none" w:sz="0" w:space="0" w:color="auto"/>
            <w:right w:val="none" w:sz="0" w:space="0" w:color="auto"/>
          </w:divBdr>
        </w:div>
      </w:divsChild>
    </w:div>
    <w:div w:id="639266771">
      <w:marLeft w:val="0"/>
      <w:marRight w:val="0"/>
      <w:marTop w:val="0"/>
      <w:marBottom w:val="0"/>
      <w:divBdr>
        <w:top w:val="none" w:sz="0" w:space="0" w:color="auto"/>
        <w:left w:val="none" w:sz="0" w:space="0" w:color="auto"/>
        <w:bottom w:val="none" w:sz="0" w:space="0" w:color="auto"/>
        <w:right w:val="none" w:sz="0" w:space="0" w:color="auto"/>
      </w:divBdr>
      <w:divsChild>
        <w:div w:id="639266746">
          <w:marLeft w:val="0"/>
          <w:marRight w:val="0"/>
          <w:marTop w:val="0"/>
          <w:marBottom w:val="0"/>
          <w:divBdr>
            <w:top w:val="none" w:sz="0" w:space="0" w:color="auto"/>
            <w:left w:val="none" w:sz="0" w:space="0" w:color="auto"/>
            <w:bottom w:val="none" w:sz="0" w:space="0" w:color="auto"/>
            <w:right w:val="none" w:sz="0" w:space="0" w:color="auto"/>
          </w:divBdr>
          <w:divsChild>
            <w:div w:id="639266787">
              <w:marLeft w:val="0"/>
              <w:marRight w:val="0"/>
              <w:marTop w:val="0"/>
              <w:marBottom w:val="0"/>
              <w:divBdr>
                <w:top w:val="none" w:sz="0" w:space="0" w:color="auto"/>
                <w:left w:val="none" w:sz="0" w:space="0" w:color="auto"/>
                <w:bottom w:val="none" w:sz="0" w:space="0" w:color="auto"/>
                <w:right w:val="none" w:sz="0" w:space="0" w:color="auto"/>
              </w:divBdr>
            </w:div>
            <w:div w:id="639266802">
              <w:marLeft w:val="0"/>
              <w:marRight w:val="0"/>
              <w:marTop w:val="0"/>
              <w:marBottom w:val="0"/>
              <w:divBdr>
                <w:top w:val="none" w:sz="0" w:space="0" w:color="auto"/>
                <w:left w:val="none" w:sz="0" w:space="0" w:color="auto"/>
                <w:bottom w:val="none" w:sz="0" w:space="0" w:color="auto"/>
                <w:right w:val="none" w:sz="0" w:space="0" w:color="auto"/>
              </w:divBdr>
            </w:div>
          </w:divsChild>
        </w:div>
        <w:div w:id="639266783">
          <w:marLeft w:val="0"/>
          <w:marRight w:val="0"/>
          <w:marTop w:val="0"/>
          <w:marBottom w:val="0"/>
          <w:divBdr>
            <w:top w:val="none" w:sz="0" w:space="0" w:color="auto"/>
            <w:left w:val="none" w:sz="0" w:space="0" w:color="auto"/>
            <w:bottom w:val="none" w:sz="0" w:space="0" w:color="auto"/>
            <w:right w:val="none" w:sz="0" w:space="0" w:color="auto"/>
          </w:divBdr>
          <w:divsChild>
            <w:div w:id="639266838">
              <w:marLeft w:val="0"/>
              <w:marRight w:val="0"/>
              <w:marTop w:val="0"/>
              <w:marBottom w:val="0"/>
              <w:divBdr>
                <w:top w:val="none" w:sz="0" w:space="0" w:color="auto"/>
                <w:left w:val="none" w:sz="0" w:space="0" w:color="auto"/>
                <w:bottom w:val="none" w:sz="0" w:space="0" w:color="auto"/>
                <w:right w:val="none" w:sz="0" w:space="0" w:color="auto"/>
              </w:divBdr>
            </w:div>
            <w:div w:id="639266845">
              <w:marLeft w:val="0"/>
              <w:marRight w:val="0"/>
              <w:marTop w:val="0"/>
              <w:marBottom w:val="0"/>
              <w:divBdr>
                <w:top w:val="none" w:sz="0" w:space="0" w:color="auto"/>
                <w:left w:val="none" w:sz="0" w:space="0" w:color="auto"/>
                <w:bottom w:val="none" w:sz="0" w:space="0" w:color="auto"/>
                <w:right w:val="none" w:sz="0" w:space="0" w:color="auto"/>
              </w:divBdr>
            </w:div>
          </w:divsChild>
        </w:div>
        <w:div w:id="639266837">
          <w:marLeft w:val="0"/>
          <w:marRight w:val="0"/>
          <w:marTop w:val="0"/>
          <w:marBottom w:val="0"/>
          <w:divBdr>
            <w:top w:val="none" w:sz="0" w:space="0" w:color="auto"/>
            <w:left w:val="none" w:sz="0" w:space="0" w:color="auto"/>
            <w:bottom w:val="none" w:sz="0" w:space="0" w:color="auto"/>
            <w:right w:val="none" w:sz="0" w:space="0" w:color="auto"/>
          </w:divBdr>
          <w:divsChild>
            <w:div w:id="639266723">
              <w:marLeft w:val="0"/>
              <w:marRight w:val="0"/>
              <w:marTop w:val="0"/>
              <w:marBottom w:val="0"/>
              <w:divBdr>
                <w:top w:val="none" w:sz="0" w:space="0" w:color="auto"/>
                <w:left w:val="none" w:sz="0" w:space="0" w:color="auto"/>
                <w:bottom w:val="none" w:sz="0" w:space="0" w:color="auto"/>
                <w:right w:val="none" w:sz="0" w:space="0" w:color="auto"/>
              </w:divBdr>
            </w:div>
            <w:div w:id="639266853">
              <w:marLeft w:val="0"/>
              <w:marRight w:val="0"/>
              <w:marTop w:val="0"/>
              <w:marBottom w:val="0"/>
              <w:divBdr>
                <w:top w:val="none" w:sz="0" w:space="0" w:color="auto"/>
                <w:left w:val="none" w:sz="0" w:space="0" w:color="auto"/>
                <w:bottom w:val="none" w:sz="0" w:space="0" w:color="auto"/>
                <w:right w:val="none" w:sz="0" w:space="0" w:color="auto"/>
              </w:divBdr>
            </w:div>
          </w:divsChild>
        </w:div>
        <w:div w:id="639266868">
          <w:marLeft w:val="0"/>
          <w:marRight w:val="0"/>
          <w:marTop w:val="0"/>
          <w:marBottom w:val="0"/>
          <w:divBdr>
            <w:top w:val="none" w:sz="0" w:space="0" w:color="auto"/>
            <w:left w:val="none" w:sz="0" w:space="0" w:color="auto"/>
            <w:bottom w:val="none" w:sz="0" w:space="0" w:color="auto"/>
            <w:right w:val="none" w:sz="0" w:space="0" w:color="auto"/>
          </w:divBdr>
          <w:divsChild>
            <w:div w:id="639266752">
              <w:marLeft w:val="0"/>
              <w:marRight w:val="0"/>
              <w:marTop w:val="0"/>
              <w:marBottom w:val="0"/>
              <w:divBdr>
                <w:top w:val="none" w:sz="0" w:space="0" w:color="auto"/>
                <w:left w:val="none" w:sz="0" w:space="0" w:color="auto"/>
                <w:bottom w:val="none" w:sz="0" w:space="0" w:color="auto"/>
                <w:right w:val="none" w:sz="0" w:space="0" w:color="auto"/>
              </w:divBdr>
            </w:div>
            <w:div w:id="6392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78">
      <w:marLeft w:val="0"/>
      <w:marRight w:val="0"/>
      <w:marTop w:val="0"/>
      <w:marBottom w:val="0"/>
      <w:divBdr>
        <w:top w:val="none" w:sz="0" w:space="0" w:color="auto"/>
        <w:left w:val="none" w:sz="0" w:space="0" w:color="auto"/>
        <w:bottom w:val="none" w:sz="0" w:space="0" w:color="auto"/>
        <w:right w:val="none" w:sz="0" w:space="0" w:color="auto"/>
      </w:divBdr>
      <w:divsChild>
        <w:div w:id="639266745">
          <w:marLeft w:val="0"/>
          <w:marRight w:val="0"/>
          <w:marTop w:val="0"/>
          <w:marBottom w:val="0"/>
          <w:divBdr>
            <w:top w:val="none" w:sz="0" w:space="0" w:color="auto"/>
            <w:left w:val="none" w:sz="0" w:space="0" w:color="auto"/>
            <w:bottom w:val="none" w:sz="0" w:space="0" w:color="auto"/>
            <w:right w:val="none" w:sz="0" w:space="0" w:color="auto"/>
          </w:divBdr>
          <w:divsChild>
            <w:div w:id="639266777">
              <w:marLeft w:val="0"/>
              <w:marRight w:val="0"/>
              <w:marTop w:val="0"/>
              <w:marBottom w:val="0"/>
              <w:divBdr>
                <w:top w:val="none" w:sz="0" w:space="0" w:color="auto"/>
                <w:left w:val="none" w:sz="0" w:space="0" w:color="auto"/>
                <w:bottom w:val="none" w:sz="0" w:space="0" w:color="auto"/>
                <w:right w:val="none" w:sz="0" w:space="0" w:color="auto"/>
              </w:divBdr>
            </w:div>
            <w:div w:id="639266793">
              <w:marLeft w:val="0"/>
              <w:marRight w:val="0"/>
              <w:marTop w:val="0"/>
              <w:marBottom w:val="0"/>
              <w:divBdr>
                <w:top w:val="none" w:sz="0" w:space="0" w:color="auto"/>
                <w:left w:val="none" w:sz="0" w:space="0" w:color="auto"/>
                <w:bottom w:val="none" w:sz="0" w:space="0" w:color="auto"/>
                <w:right w:val="none" w:sz="0" w:space="0" w:color="auto"/>
              </w:divBdr>
            </w:div>
          </w:divsChild>
        </w:div>
        <w:div w:id="639266782">
          <w:marLeft w:val="0"/>
          <w:marRight w:val="0"/>
          <w:marTop w:val="0"/>
          <w:marBottom w:val="0"/>
          <w:divBdr>
            <w:top w:val="none" w:sz="0" w:space="0" w:color="auto"/>
            <w:left w:val="none" w:sz="0" w:space="0" w:color="auto"/>
            <w:bottom w:val="none" w:sz="0" w:space="0" w:color="auto"/>
            <w:right w:val="none" w:sz="0" w:space="0" w:color="auto"/>
          </w:divBdr>
          <w:divsChild>
            <w:div w:id="639266748">
              <w:marLeft w:val="0"/>
              <w:marRight w:val="0"/>
              <w:marTop w:val="0"/>
              <w:marBottom w:val="0"/>
              <w:divBdr>
                <w:top w:val="none" w:sz="0" w:space="0" w:color="auto"/>
                <w:left w:val="none" w:sz="0" w:space="0" w:color="auto"/>
                <w:bottom w:val="none" w:sz="0" w:space="0" w:color="auto"/>
                <w:right w:val="none" w:sz="0" w:space="0" w:color="auto"/>
              </w:divBdr>
            </w:div>
            <w:div w:id="639266779">
              <w:marLeft w:val="0"/>
              <w:marRight w:val="0"/>
              <w:marTop w:val="0"/>
              <w:marBottom w:val="0"/>
              <w:divBdr>
                <w:top w:val="none" w:sz="0" w:space="0" w:color="auto"/>
                <w:left w:val="none" w:sz="0" w:space="0" w:color="auto"/>
                <w:bottom w:val="none" w:sz="0" w:space="0" w:color="auto"/>
                <w:right w:val="none" w:sz="0" w:space="0" w:color="auto"/>
              </w:divBdr>
            </w:div>
          </w:divsChild>
        </w:div>
        <w:div w:id="639266855">
          <w:marLeft w:val="0"/>
          <w:marRight w:val="0"/>
          <w:marTop w:val="0"/>
          <w:marBottom w:val="0"/>
          <w:divBdr>
            <w:top w:val="none" w:sz="0" w:space="0" w:color="auto"/>
            <w:left w:val="none" w:sz="0" w:space="0" w:color="auto"/>
            <w:bottom w:val="none" w:sz="0" w:space="0" w:color="auto"/>
            <w:right w:val="none" w:sz="0" w:space="0" w:color="auto"/>
          </w:divBdr>
          <w:divsChild>
            <w:div w:id="639266719">
              <w:marLeft w:val="0"/>
              <w:marRight w:val="0"/>
              <w:marTop w:val="0"/>
              <w:marBottom w:val="0"/>
              <w:divBdr>
                <w:top w:val="none" w:sz="0" w:space="0" w:color="auto"/>
                <w:left w:val="none" w:sz="0" w:space="0" w:color="auto"/>
                <w:bottom w:val="none" w:sz="0" w:space="0" w:color="auto"/>
                <w:right w:val="none" w:sz="0" w:space="0" w:color="auto"/>
              </w:divBdr>
            </w:div>
            <w:div w:id="639266784">
              <w:marLeft w:val="0"/>
              <w:marRight w:val="0"/>
              <w:marTop w:val="0"/>
              <w:marBottom w:val="0"/>
              <w:divBdr>
                <w:top w:val="none" w:sz="0" w:space="0" w:color="auto"/>
                <w:left w:val="none" w:sz="0" w:space="0" w:color="auto"/>
                <w:bottom w:val="none" w:sz="0" w:space="0" w:color="auto"/>
                <w:right w:val="none" w:sz="0" w:space="0" w:color="auto"/>
              </w:divBdr>
            </w:div>
          </w:divsChild>
        </w:div>
        <w:div w:id="639266869">
          <w:marLeft w:val="0"/>
          <w:marRight w:val="0"/>
          <w:marTop w:val="0"/>
          <w:marBottom w:val="0"/>
          <w:divBdr>
            <w:top w:val="none" w:sz="0" w:space="0" w:color="auto"/>
            <w:left w:val="none" w:sz="0" w:space="0" w:color="auto"/>
            <w:bottom w:val="none" w:sz="0" w:space="0" w:color="auto"/>
            <w:right w:val="none" w:sz="0" w:space="0" w:color="auto"/>
          </w:divBdr>
          <w:divsChild>
            <w:div w:id="639266738">
              <w:marLeft w:val="0"/>
              <w:marRight w:val="0"/>
              <w:marTop w:val="0"/>
              <w:marBottom w:val="0"/>
              <w:divBdr>
                <w:top w:val="none" w:sz="0" w:space="0" w:color="auto"/>
                <w:left w:val="none" w:sz="0" w:space="0" w:color="auto"/>
                <w:bottom w:val="none" w:sz="0" w:space="0" w:color="auto"/>
                <w:right w:val="none" w:sz="0" w:space="0" w:color="auto"/>
              </w:divBdr>
            </w:div>
            <w:div w:id="6392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5">
      <w:marLeft w:val="0"/>
      <w:marRight w:val="0"/>
      <w:marTop w:val="0"/>
      <w:marBottom w:val="0"/>
      <w:divBdr>
        <w:top w:val="none" w:sz="0" w:space="0" w:color="auto"/>
        <w:left w:val="none" w:sz="0" w:space="0" w:color="auto"/>
        <w:bottom w:val="none" w:sz="0" w:space="0" w:color="auto"/>
        <w:right w:val="none" w:sz="0" w:space="0" w:color="auto"/>
      </w:divBdr>
      <w:divsChild>
        <w:div w:id="639266754">
          <w:marLeft w:val="0"/>
          <w:marRight w:val="0"/>
          <w:marTop w:val="0"/>
          <w:marBottom w:val="0"/>
          <w:divBdr>
            <w:top w:val="none" w:sz="0" w:space="0" w:color="auto"/>
            <w:left w:val="none" w:sz="0" w:space="0" w:color="auto"/>
            <w:bottom w:val="none" w:sz="0" w:space="0" w:color="auto"/>
            <w:right w:val="none" w:sz="0" w:space="0" w:color="auto"/>
          </w:divBdr>
          <w:divsChild>
            <w:div w:id="639266759">
              <w:marLeft w:val="0"/>
              <w:marRight w:val="0"/>
              <w:marTop w:val="0"/>
              <w:marBottom w:val="0"/>
              <w:divBdr>
                <w:top w:val="none" w:sz="0" w:space="0" w:color="auto"/>
                <w:left w:val="none" w:sz="0" w:space="0" w:color="auto"/>
                <w:bottom w:val="none" w:sz="0" w:space="0" w:color="auto"/>
                <w:right w:val="none" w:sz="0" w:space="0" w:color="auto"/>
              </w:divBdr>
            </w:div>
            <w:div w:id="639266788">
              <w:marLeft w:val="0"/>
              <w:marRight w:val="0"/>
              <w:marTop w:val="0"/>
              <w:marBottom w:val="0"/>
              <w:divBdr>
                <w:top w:val="none" w:sz="0" w:space="0" w:color="auto"/>
                <w:left w:val="none" w:sz="0" w:space="0" w:color="auto"/>
                <w:bottom w:val="none" w:sz="0" w:space="0" w:color="auto"/>
                <w:right w:val="none" w:sz="0" w:space="0" w:color="auto"/>
              </w:divBdr>
            </w:div>
          </w:divsChild>
        </w:div>
        <w:div w:id="639266792">
          <w:marLeft w:val="0"/>
          <w:marRight w:val="0"/>
          <w:marTop w:val="0"/>
          <w:marBottom w:val="0"/>
          <w:divBdr>
            <w:top w:val="none" w:sz="0" w:space="0" w:color="auto"/>
            <w:left w:val="none" w:sz="0" w:space="0" w:color="auto"/>
            <w:bottom w:val="none" w:sz="0" w:space="0" w:color="auto"/>
            <w:right w:val="none" w:sz="0" w:space="0" w:color="auto"/>
          </w:divBdr>
          <w:divsChild>
            <w:div w:id="639266737">
              <w:marLeft w:val="0"/>
              <w:marRight w:val="0"/>
              <w:marTop w:val="0"/>
              <w:marBottom w:val="0"/>
              <w:divBdr>
                <w:top w:val="none" w:sz="0" w:space="0" w:color="auto"/>
                <w:left w:val="none" w:sz="0" w:space="0" w:color="auto"/>
                <w:bottom w:val="none" w:sz="0" w:space="0" w:color="auto"/>
                <w:right w:val="none" w:sz="0" w:space="0" w:color="auto"/>
              </w:divBdr>
            </w:div>
            <w:div w:id="639266859">
              <w:marLeft w:val="0"/>
              <w:marRight w:val="0"/>
              <w:marTop w:val="0"/>
              <w:marBottom w:val="0"/>
              <w:divBdr>
                <w:top w:val="none" w:sz="0" w:space="0" w:color="auto"/>
                <w:left w:val="none" w:sz="0" w:space="0" w:color="auto"/>
                <w:bottom w:val="none" w:sz="0" w:space="0" w:color="auto"/>
                <w:right w:val="none" w:sz="0" w:space="0" w:color="auto"/>
              </w:divBdr>
            </w:div>
          </w:divsChild>
        </w:div>
        <w:div w:id="639266829">
          <w:marLeft w:val="0"/>
          <w:marRight w:val="0"/>
          <w:marTop w:val="0"/>
          <w:marBottom w:val="0"/>
          <w:divBdr>
            <w:top w:val="none" w:sz="0" w:space="0" w:color="auto"/>
            <w:left w:val="none" w:sz="0" w:space="0" w:color="auto"/>
            <w:bottom w:val="none" w:sz="0" w:space="0" w:color="auto"/>
            <w:right w:val="none" w:sz="0" w:space="0" w:color="auto"/>
          </w:divBdr>
          <w:divsChild>
            <w:div w:id="639266816">
              <w:marLeft w:val="0"/>
              <w:marRight w:val="0"/>
              <w:marTop w:val="0"/>
              <w:marBottom w:val="0"/>
              <w:divBdr>
                <w:top w:val="none" w:sz="0" w:space="0" w:color="auto"/>
                <w:left w:val="none" w:sz="0" w:space="0" w:color="auto"/>
                <w:bottom w:val="none" w:sz="0" w:space="0" w:color="auto"/>
                <w:right w:val="none" w:sz="0" w:space="0" w:color="auto"/>
              </w:divBdr>
            </w:div>
            <w:div w:id="639266844">
              <w:marLeft w:val="0"/>
              <w:marRight w:val="0"/>
              <w:marTop w:val="0"/>
              <w:marBottom w:val="0"/>
              <w:divBdr>
                <w:top w:val="none" w:sz="0" w:space="0" w:color="auto"/>
                <w:left w:val="none" w:sz="0" w:space="0" w:color="auto"/>
                <w:bottom w:val="none" w:sz="0" w:space="0" w:color="auto"/>
                <w:right w:val="none" w:sz="0" w:space="0" w:color="auto"/>
              </w:divBdr>
            </w:div>
          </w:divsChild>
        </w:div>
        <w:div w:id="639266856">
          <w:marLeft w:val="0"/>
          <w:marRight w:val="0"/>
          <w:marTop w:val="0"/>
          <w:marBottom w:val="0"/>
          <w:divBdr>
            <w:top w:val="none" w:sz="0" w:space="0" w:color="auto"/>
            <w:left w:val="none" w:sz="0" w:space="0" w:color="auto"/>
            <w:bottom w:val="none" w:sz="0" w:space="0" w:color="auto"/>
            <w:right w:val="none" w:sz="0" w:space="0" w:color="auto"/>
          </w:divBdr>
          <w:divsChild>
            <w:div w:id="639266813">
              <w:marLeft w:val="0"/>
              <w:marRight w:val="0"/>
              <w:marTop w:val="0"/>
              <w:marBottom w:val="0"/>
              <w:divBdr>
                <w:top w:val="none" w:sz="0" w:space="0" w:color="auto"/>
                <w:left w:val="none" w:sz="0" w:space="0" w:color="auto"/>
                <w:bottom w:val="none" w:sz="0" w:space="0" w:color="auto"/>
                <w:right w:val="none" w:sz="0" w:space="0" w:color="auto"/>
              </w:divBdr>
            </w:div>
            <w:div w:id="6392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9">
      <w:marLeft w:val="0"/>
      <w:marRight w:val="0"/>
      <w:marTop w:val="0"/>
      <w:marBottom w:val="0"/>
      <w:divBdr>
        <w:top w:val="none" w:sz="0" w:space="0" w:color="auto"/>
        <w:left w:val="none" w:sz="0" w:space="0" w:color="auto"/>
        <w:bottom w:val="none" w:sz="0" w:space="0" w:color="auto"/>
        <w:right w:val="none" w:sz="0" w:space="0" w:color="auto"/>
      </w:divBdr>
    </w:div>
    <w:div w:id="639266806">
      <w:marLeft w:val="0"/>
      <w:marRight w:val="0"/>
      <w:marTop w:val="0"/>
      <w:marBottom w:val="0"/>
      <w:divBdr>
        <w:top w:val="none" w:sz="0" w:space="0" w:color="auto"/>
        <w:left w:val="none" w:sz="0" w:space="0" w:color="auto"/>
        <w:bottom w:val="none" w:sz="0" w:space="0" w:color="auto"/>
        <w:right w:val="none" w:sz="0" w:space="0" w:color="auto"/>
      </w:divBdr>
      <w:divsChild>
        <w:div w:id="639266744">
          <w:marLeft w:val="0"/>
          <w:marRight w:val="0"/>
          <w:marTop w:val="0"/>
          <w:marBottom w:val="0"/>
          <w:divBdr>
            <w:top w:val="none" w:sz="0" w:space="0" w:color="auto"/>
            <w:left w:val="none" w:sz="0" w:space="0" w:color="auto"/>
            <w:bottom w:val="none" w:sz="0" w:space="0" w:color="auto"/>
            <w:right w:val="none" w:sz="0" w:space="0" w:color="auto"/>
          </w:divBdr>
        </w:div>
        <w:div w:id="639266807">
          <w:marLeft w:val="0"/>
          <w:marRight w:val="0"/>
          <w:marTop w:val="0"/>
          <w:marBottom w:val="0"/>
          <w:divBdr>
            <w:top w:val="none" w:sz="0" w:space="0" w:color="auto"/>
            <w:left w:val="none" w:sz="0" w:space="0" w:color="auto"/>
            <w:bottom w:val="none" w:sz="0" w:space="0" w:color="auto"/>
            <w:right w:val="none" w:sz="0" w:space="0" w:color="auto"/>
          </w:divBdr>
        </w:div>
      </w:divsChild>
    </w:div>
    <w:div w:id="639266812">
      <w:marLeft w:val="0"/>
      <w:marRight w:val="0"/>
      <w:marTop w:val="0"/>
      <w:marBottom w:val="0"/>
      <w:divBdr>
        <w:top w:val="none" w:sz="0" w:space="0" w:color="auto"/>
        <w:left w:val="none" w:sz="0" w:space="0" w:color="auto"/>
        <w:bottom w:val="none" w:sz="0" w:space="0" w:color="auto"/>
        <w:right w:val="none" w:sz="0" w:space="0" w:color="auto"/>
      </w:divBdr>
    </w:div>
    <w:div w:id="639266828">
      <w:marLeft w:val="0"/>
      <w:marRight w:val="0"/>
      <w:marTop w:val="0"/>
      <w:marBottom w:val="0"/>
      <w:divBdr>
        <w:top w:val="none" w:sz="0" w:space="0" w:color="auto"/>
        <w:left w:val="none" w:sz="0" w:space="0" w:color="auto"/>
        <w:bottom w:val="none" w:sz="0" w:space="0" w:color="auto"/>
        <w:right w:val="none" w:sz="0" w:space="0" w:color="auto"/>
      </w:divBdr>
      <w:divsChild>
        <w:div w:id="639266743">
          <w:marLeft w:val="0"/>
          <w:marRight w:val="0"/>
          <w:marTop w:val="0"/>
          <w:marBottom w:val="0"/>
          <w:divBdr>
            <w:top w:val="none" w:sz="0" w:space="0" w:color="auto"/>
            <w:left w:val="none" w:sz="0" w:space="0" w:color="auto"/>
            <w:bottom w:val="none" w:sz="0" w:space="0" w:color="auto"/>
            <w:right w:val="none" w:sz="0" w:space="0" w:color="auto"/>
          </w:divBdr>
          <w:divsChild>
            <w:div w:id="639266725">
              <w:marLeft w:val="0"/>
              <w:marRight w:val="0"/>
              <w:marTop w:val="0"/>
              <w:marBottom w:val="0"/>
              <w:divBdr>
                <w:top w:val="none" w:sz="0" w:space="0" w:color="auto"/>
                <w:left w:val="none" w:sz="0" w:space="0" w:color="auto"/>
                <w:bottom w:val="none" w:sz="0" w:space="0" w:color="auto"/>
                <w:right w:val="none" w:sz="0" w:space="0" w:color="auto"/>
              </w:divBdr>
            </w:div>
            <w:div w:id="639266776">
              <w:marLeft w:val="0"/>
              <w:marRight w:val="0"/>
              <w:marTop w:val="0"/>
              <w:marBottom w:val="0"/>
              <w:divBdr>
                <w:top w:val="none" w:sz="0" w:space="0" w:color="auto"/>
                <w:left w:val="none" w:sz="0" w:space="0" w:color="auto"/>
                <w:bottom w:val="none" w:sz="0" w:space="0" w:color="auto"/>
                <w:right w:val="none" w:sz="0" w:space="0" w:color="auto"/>
              </w:divBdr>
            </w:div>
          </w:divsChild>
        </w:div>
        <w:div w:id="639266832">
          <w:marLeft w:val="0"/>
          <w:marRight w:val="0"/>
          <w:marTop w:val="0"/>
          <w:marBottom w:val="0"/>
          <w:divBdr>
            <w:top w:val="none" w:sz="0" w:space="0" w:color="auto"/>
            <w:left w:val="none" w:sz="0" w:space="0" w:color="auto"/>
            <w:bottom w:val="none" w:sz="0" w:space="0" w:color="auto"/>
            <w:right w:val="none" w:sz="0" w:space="0" w:color="auto"/>
          </w:divBdr>
          <w:divsChild>
            <w:div w:id="639266774">
              <w:marLeft w:val="0"/>
              <w:marRight w:val="0"/>
              <w:marTop w:val="0"/>
              <w:marBottom w:val="0"/>
              <w:divBdr>
                <w:top w:val="none" w:sz="0" w:space="0" w:color="auto"/>
                <w:left w:val="none" w:sz="0" w:space="0" w:color="auto"/>
                <w:bottom w:val="none" w:sz="0" w:space="0" w:color="auto"/>
                <w:right w:val="none" w:sz="0" w:space="0" w:color="auto"/>
              </w:divBdr>
            </w:div>
            <w:div w:id="639266857">
              <w:marLeft w:val="0"/>
              <w:marRight w:val="0"/>
              <w:marTop w:val="0"/>
              <w:marBottom w:val="0"/>
              <w:divBdr>
                <w:top w:val="none" w:sz="0" w:space="0" w:color="auto"/>
                <w:left w:val="none" w:sz="0" w:space="0" w:color="auto"/>
                <w:bottom w:val="none" w:sz="0" w:space="0" w:color="auto"/>
                <w:right w:val="none" w:sz="0" w:space="0" w:color="auto"/>
              </w:divBdr>
            </w:div>
          </w:divsChild>
        </w:div>
        <w:div w:id="639266842">
          <w:marLeft w:val="0"/>
          <w:marRight w:val="0"/>
          <w:marTop w:val="0"/>
          <w:marBottom w:val="0"/>
          <w:divBdr>
            <w:top w:val="none" w:sz="0" w:space="0" w:color="auto"/>
            <w:left w:val="none" w:sz="0" w:space="0" w:color="auto"/>
            <w:bottom w:val="none" w:sz="0" w:space="0" w:color="auto"/>
            <w:right w:val="none" w:sz="0" w:space="0" w:color="auto"/>
          </w:divBdr>
          <w:divsChild>
            <w:div w:id="639266835">
              <w:marLeft w:val="0"/>
              <w:marRight w:val="0"/>
              <w:marTop w:val="0"/>
              <w:marBottom w:val="0"/>
              <w:divBdr>
                <w:top w:val="none" w:sz="0" w:space="0" w:color="auto"/>
                <w:left w:val="none" w:sz="0" w:space="0" w:color="auto"/>
                <w:bottom w:val="none" w:sz="0" w:space="0" w:color="auto"/>
                <w:right w:val="none" w:sz="0" w:space="0" w:color="auto"/>
              </w:divBdr>
            </w:div>
            <w:div w:id="639266864">
              <w:marLeft w:val="0"/>
              <w:marRight w:val="0"/>
              <w:marTop w:val="0"/>
              <w:marBottom w:val="0"/>
              <w:divBdr>
                <w:top w:val="none" w:sz="0" w:space="0" w:color="auto"/>
                <w:left w:val="none" w:sz="0" w:space="0" w:color="auto"/>
                <w:bottom w:val="none" w:sz="0" w:space="0" w:color="auto"/>
                <w:right w:val="none" w:sz="0" w:space="0" w:color="auto"/>
              </w:divBdr>
            </w:div>
          </w:divsChild>
        </w:div>
        <w:div w:id="639266863">
          <w:marLeft w:val="0"/>
          <w:marRight w:val="0"/>
          <w:marTop w:val="0"/>
          <w:marBottom w:val="0"/>
          <w:divBdr>
            <w:top w:val="none" w:sz="0" w:space="0" w:color="auto"/>
            <w:left w:val="none" w:sz="0" w:space="0" w:color="auto"/>
            <w:bottom w:val="none" w:sz="0" w:space="0" w:color="auto"/>
            <w:right w:val="none" w:sz="0" w:space="0" w:color="auto"/>
          </w:divBdr>
          <w:divsChild>
            <w:div w:id="639266766">
              <w:marLeft w:val="0"/>
              <w:marRight w:val="0"/>
              <w:marTop w:val="0"/>
              <w:marBottom w:val="0"/>
              <w:divBdr>
                <w:top w:val="none" w:sz="0" w:space="0" w:color="auto"/>
                <w:left w:val="none" w:sz="0" w:space="0" w:color="auto"/>
                <w:bottom w:val="none" w:sz="0" w:space="0" w:color="auto"/>
                <w:right w:val="none" w:sz="0" w:space="0" w:color="auto"/>
              </w:divBdr>
            </w:div>
            <w:div w:id="6392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841">
      <w:marLeft w:val="0"/>
      <w:marRight w:val="0"/>
      <w:marTop w:val="0"/>
      <w:marBottom w:val="0"/>
      <w:divBdr>
        <w:top w:val="none" w:sz="0" w:space="0" w:color="auto"/>
        <w:left w:val="none" w:sz="0" w:space="0" w:color="auto"/>
        <w:bottom w:val="none" w:sz="0" w:space="0" w:color="auto"/>
        <w:right w:val="none" w:sz="0" w:space="0" w:color="auto"/>
      </w:divBdr>
    </w:div>
    <w:div w:id="639266848">
      <w:marLeft w:val="0"/>
      <w:marRight w:val="0"/>
      <w:marTop w:val="0"/>
      <w:marBottom w:val="0"/>
      <w:divBdr>
        <w:top w:val="none" w:sz="0" w:space="0" w:color="auto"/>
        <w:left w:val="none" w:sz="0" w:space="0" w:color="auto"/>
        <w:bottom w:val="none" w:sz="0" w:space="0" w:color="auto"/>
        <w:right w:val="none" w:sz="0" w:space="0" w:color="auto"/>
      </w:divBdr>
      <w:divsChild>
        <w:div w:id="639266803">
          <w:marLeft w:val="0"/>
          <w:marRight w:val="0"/>
          <w:marTop w:val="0"/>
          <w:marBottom w:val="0"/>
          <w:divBdr>
            <w:top w:val="none" w:sz="0" w:space="0" w:color="auto"/>
            <w:left w:val="none" w:sz="0" w:space="0" w:color="auto"/>
            <w:bottom w:val="none" w:sz="0" w:space="0" w:color="auto"/>
            <w:right w:val="none" w:sz="0" w:space="0" w:color="auto"/>
          </w:divBdr>
          <w:divsChild>
            <w:div w:id="639266731">
              <w:marLeft w:val="0"/>
              <w:marRight w:val="0"/>
              <w:marTop w:val="0"/>
              <w:marBottom w:val="0"/>
              <w:divBdr>
                <w:top w:val="none" w:sz="0" w:space="0" w:color="auto"/>
                <w:left w:val="none" w:sz="0" w:space="0" w:color="auto"/>
                <w:bottom w:val="none" w:sz="0" w:space="0" w:color="auto"/>
                <w:right w:val="none" w:sz="0" w:space="0" w:color="auto"/>
              </w:divBdr>
            </w:div>
            <w:div w:id="639266749">
              <w:marLeft w:val="0"/>
              <w:marRight w:val="0"/>
              <w:marTop w:val="0"/>
              <w:marBottom w:val="0"/>
              <w:divBdr>
                <w:top w:val="none" w:sz="0" w:space="0" w:color="auto"/>
                <w:left w:val="none" w:sz="0" w:space="0" w:color="auto"/>
                <w:bottom w:val="none" w:sz="0" w:space="0" w:color="auto"/>
                <w:right w:val="none" w:sz="0" w:space="0" w:color="auto"/>
              </w:divBdr>
            </w:div>
          </w:divsChild>
        </w:div>
        <w:div w:id="639266836">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
            <w:div w:id="6392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850">
      <w:marLeft w:val="0"/>
      <w:marRight w:val="0"/>
      <w:marTop w:val="0"/>
      <w:marBottom w:val="0"/>
      <w:divBdr>
        <w:top w:val="none" w:sz="0" w:space="0" w:color="auto"/>
        <w:left w:val="none" w:sz="0" w:space="0" w:color="auto"/>
        <w:bottom w:val="none" w:sz="0" w:space="0" w:color="auto"/>
        <w:right w:val="none" w:sz="0" w:space="0" w:color="auto"/>
      </w:divBdr>
    </w:div>
    <w:div w:id="639266854">
      <w:marLeft w:val="0"/>
      <w:marRight w:val="0"/>
      <w:marTop w:val="0"/>
      <w:marBottom w:val="0"/>
      <w:divBdr>
        <w:top w:val="none" w:sz="0" w:space="0" w:color="auto"/>
        <w:left w:val="none" w:sz="0" w:space="0" w:color="auto"/>
        <w:bottom w:val="none" w:sz="0" w:space="0" w:color="auto"/>
        <w:right w:val="none" w:sz="0" w:space="0" w:color="auto"/>
      </w:divBdr>
      <w:divsChild>
        <w:div w:id="639266720">
          <w:marLeft w:val="0"/>
          <w:marRight w:val="0"/>
          <w:marTop w:val="0"/>
          <w:marBottom w:val="0"/>
          <w:divBdr>
            <w:top w:val="none" w:sz="0" w:space="0" w:color="auto"/>
            <w:left w:val="none" w:sz="0" w:space="0" w:color="auto"/>
            <w:bottom w:val="none" w:sz="0" w:space="0" w:color="auto"/>
            <w:right w:val="none" w:sz="0" w:space="0" w:color="auto"/>
          </w:divBdr>
          <w:divsChild>
            <w:div w:id="639266824">
              <w:marLeft w:val="0"/>
              <w:marRight w:val="0"/>
              <w:marTop w:val="0"/>
              <w:marBottom w:val="0"/>
              <w:divBdr>
                <w:top w:val="none" w:sz="0" w:space="0" w:color="auto"/>
                <w:left w:val="none" w:sz="0" w:space="0" w:color="auto"/>
                <w:bottom w:val="none" w:sz="0" w:space="0" w:color="auto"/>
                <w:right w:val="none" w:sz="0" w:space="0" w:color="auto"/>
              </w:divBdr>
            </w:div>
            <w:div w:id="639266847">
              <w:marLeft w:val="0"/>
              <w:marRight w:val="0"/>
              <w:marTop w:val="0"/>
              <w:marBottom w:val="0"/>
              <w:divBdr>
                <w:top w:val="none" w:sz="0" w:space="0" w:color="auto"/>
                <w:left w:val="none" w:sz="0" w:space="0" w:color="auto"/>
                <w:bottom w:val="none" w:sz="0" w:space="0" w:color="auto"/>
                <w:right w:val="none" w:sz="0" w:space="0" w:color="auto"/>
              </w:divBdr>
            </w:div>
          </w:divsChild>
        </w:div>
        <w:div w:id="639266767">
          <w:marLeft w:val="0"/>
          <w:marRight w:val="0"/>
          <w:marTop w:val="0"/>
          <w:marBottom w:val="0"/>
          <w:divBdr>
            <w:top w:val="none" w:sz="0" w:space="0" w:color="auto"/>
            <w:left w:val="none" w:sz="0" w:space="0" w:color="auto"/>
            <w:bottom w:val="none" w:sz="0" w:space="0" w:color="auto"/>
            <w:right w:val="none" w:sz="0" w:space="0" w:color="auto"/>
          </w:divBdr>
          <w:divsChild>
            <w:div w:id="639266740">
              <w:marLeft w:val="0"/>
              <w:marRight w:val="0"/>
              <w:marTop w:val="0"/>
              <w:marBottom w:val="0"/>
              <w:divBdr>
                <w:top w:val="none" w:sz="0" w:space="0" w:color="auto"/>
                <w:left w:val="none" w:sz="0" w:space="0" w:color="auto"/>
                <w:bottom w:val="none" w:sz="0" w:space="0" w:color="auto"/>
                <w:right w:val="none" w:sz="0" w:space="0" w:color="auto"/>
              </w:divBdr>
            </w:div>
            <w:div w:id="639266805">
              <w:marLeft w:val="0"/>
              <w:marRight w:val="0"/>
              <w:marTop w:val="0"/>
              <w:marBottom w:val="0"/>
              <w:divBdr>
                <w:top w:val="none" w:sz="0" w:space="0" w:color="auto"/>
                <w:left w:val="none" w:sz="0" w:space="0" w:color="auto"/>
                <w:bottom w:val="none" w:sz="0" w:space="0" w:color="auto"/>
                <w:right w:val="none" w:sz="0" w:space="0" w:color="auto"/>
              </w:divBdr>
            </w:div>
          </w:divsChild>
        </w:div>
        <w:div w:id="639266827">
          <w:marLeft w:val="0"/>
          <w:marRight w:val="0"/>
          <w:marTop w:val="0"/>
          <w:marBottom w:val="0"/>
          <w:divBdr>
            <w:top w:val="none" w:sz="0" w:space="0" w:color="auto"/>
            <w:left w:val="none" w:sz="0" w:space="0" w:color="auto"/>
            <w:bottom w:val="none" w:sz="0" w:space="0" w:color="auto"/>
            <w:right w:val="none" w:sz="0" w:space="0" w:color="auto"/>
          </w:divBdr>
          <w:divsChild>
            <w:div w:id="639266790">
              <w:marLeft w:val="0"/>
              <w:marRight w:val="0"/>
              <w:marTop w:val="0"/>
              <w:marBottom w:val="0"/>
              <w:divBdr>
                <w:top w:val="none" w:sz="0" w:space="0" w:color="auto"/>
                <w:left w:val="none" w:sz="0" w:space="0" w:color="auto"/>
                <w:bottom w:val="none" w:sz="0" w:space="0" w:color="auto"/>
                <w:right w:val="none" w:sz="0" w:space="0" w:color="auto"/>
              </w:divBdr>
            </w:div>
            <w:div w:id="639266826">
              <w:marLeft w:val="0"/>
              <w:marRight w:val="0"/>
              <w:marTop w:val="0"/>
              <w:marBottom w:val="0"/>
              <w:divBdr>
                <w:top w:val="none" w:sz="0" w:space="0" w:color="auto"/>
                <w:left w:val="none" w:sz="0" w:space="0" w:color="auto"/>
                <w:bottom w:val="none" w:sz="0" w:space="0" w:color="auto"/>
                <w:right w:val="none" w:sz="0" w:space="0" w:color="auto"/>
              </w:divBdr>
            </w:div>
          </w:divsChild>
        </w:div>
        <w:div w:id="639266833">
          <w:marLeft w:val="0"/>
          <w:marRight w:val="0"/>
          <w:marTop w:val="0"/>
          <w:marBottom w:val="0"/>
          <w:divBdr>
            <w:top w:val="none" w:sz="0" w:space="0" w:color="auto"/>
            <w:left w:val="none" w:sz="0" w:space="0" w:color="auto"/>
            <w:bottom w:val="none" w:sz="0" w:space="0" w:color="auto"/>
            <w:right w:val="none" w:sz="0" w:space="0" w:color="auto"/>
          </w:divBdr>
          <w:divsChild>
            <w:div w:id="639266741">
              <w:marLeft w:val="0"/>
              <w:marRight w:val="0"/>
              <w:marTop w:val="0"/>
              <w:marBottom w:val="0"/>
              <w:divBdr>
                <w:top w:val="none" w:sz="0" w:space="0" w:color="auto"/>
                <w:left w:val="none" w:sz="0" w:space="0" w:color="auto"/>
                <w:bottom w:val="none" w:sz="0" w:space="0" w:color="auto"/>
                <w:right w:val="none" w:sz="0" w:space="0" w:color="auto"/>
              </w:divBdr>
            </w:div>
            <w:div w:id="6392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858">
      <w:marLeft w:val="0"/>
      <w:marRight w:val="0"/>
      <w:marTop w:val="0"/>
      <w:marBottom w:val="0"/>
      <w:divBdr>
        <w:top w:val="none" w:sz="0" w:space="0" w:color="auto"/>
        <w:left w:val="none" w:sz="0" w:space="0" w:color="auto"/>
        <w:bottom w:val="none" w:sz="0" w:space="0" w:color="auto"/>
        <w:right w:val="none" w:sz="0" w:space="0" w:color="auto"/>
      </w:divBdr>
      <w:divsChild>
        <w:div w:id="639266768">
          <w:marLeft w:val="0"/>
          <w:marRight w:val="0"/>
          <w:marTop w:val="0"/>
          <w:marBottom w:val="0"/>
          <w:divBdr>
            <w:top w:val="none" w:sz="0" w:space="0" w:color="auto"/>
            <w:left w:val="none" w:sz="0" w:space="0" w:color="auto"/>
            <w:bottom w:val="none" w:sz="0" w:space="0" w:color="auto"/>
            <w:right w:val="none" w:sz="0" w:space="0" w:color="auto"/>
          </w:divBdr>
          <w:divsChild>
            <w:div w:id="639266794">
              <w:marLeft w:val="0"/>
              <w:marRight w:val="0"/>
              <w:marTop w:val="0"/>
              <w:marBottom w:val="0"/>
              <w:divBdr>
                <w:top w:val="none" w:sz="0" w:space="0" w:color="auto"/>
                <w:left w:val="none" w:sz="0" w:space="0" w:color="auto"/>
                <w:bottom w:val="none" w:sz="0" w:space="0" w:color="auto"/>
                <w:right w:val="none" w:sz="0" w:space="0" w:color="auto"/>
              </w:divBdr>
            </w:div>
            <w:div w:id="639266818">
              <w:marLeft w:val="0"/>
              <w:marRight w:val="0"/>
              <w:marTop w:val="0"/>
              <w:marBottom w:val="0"/>
              <w:divBdr>
                <w:top w:val="none" w:sz="0" w:space="0" w:color="auto"/>
                <w:left w:val="none" w:sz="0" w:space="0" w:color="auto"/>
                <w:bottom w:val="none" w:sz="0" w:space="0" w:color="auto"/>
                <w:right w:val="none" w:sz="0" w:space="0" w:color="auto"/>
              </w:divBdr>
            </w:div>
          </w:divsChild>
        </w:div>
        <w:div w:id="639266780">
          <w:marLeft w:val="0"/>
          <w:marRight w:val="0"/>
          <w:marTop w:val="0"/>
          <w:marBottom w:val="0"/>
          <w:divBdr>
            <w:top w:val="none" w:sz="0" w:space="0" w:color="auto"/>
            <w:left w:val="none" w:sz="0" w:space="0" w:color="auto"/>
            <w:bottom w:val="none" w:sz="0" w:space="0" w:color="auto"/>
            <w:right w:val="none" w:sz="0" w:space="0" w:color="auto"/>
          </w:divBdr>
          <w:divsChild>
            <w:div w:id="639266819">
              <w:marLeft w:val="0"/>
              <w:marRight w:val="0"/>
              <w:marTop w:val="0"/>
              <w:marBottom w:val="0"/>
              <w:divBdr>
                <w:top w:val="none" w:sz="0" w:space="0" w:color="auto"/>
                <w:left w:val="none" w:sz="0" w:space="0" w:color="auto"/>
                <w:bottom w:val="none" w:sz="0" w:space="0" w:color="auto"/>
                <w:right w:val="none" w:sz="0" w:space="0" w:color="auto"/>
              </w:divBdr>
            </w:div>
            <w:div w:id="639266830">
              <w:marLeft w:val="0"/>
              <w:marRight w:val="0"/>
              <w:marTop w:val="0"/>
              <w:marBottom w:val="0"/>
              <w:divBdr>
                <w:top w:val="none" w:sz="0" w:space="0" w:color="auto"/>
                <w:left w:val="none" w:sz="0" w:space="0" w:color="auto"/>
                <w:bottom w:val="none" w:sz="0" w:space="0" w:color="auto"/>
                <w:right w:val="none" w:sz="0" w:space="0" w:color="auto"/>
              </w:divBdr>
            </w:div>
          </w:divsChild>
        </w:div>
        <w:div w:id="639266800">
          <w:marLeft w:val="0"/>
          <w:marRight w:val="0"/>
          <w:marTop w:val="0"/>
          <w:marBottom w:val="0"/>
          <w:divBdr>
            <w:top w:val="none" w:sz="0" w:space="0" w:color="auto"/>
            <w:left w:val="none" w:sz="0" w:space="0" w:color="auto"/>
            <w:bottom w:val="none" w:sz="0" w:space="0" w:color="auto"/>
            <w:right w:val="none" w:sz="0" w:space="0" w:color="auto"/>
          </w:divBdr>
          <w:divsChild>
            <w:div w:id="639266762">
              <w:marLeft w:val="0"/>
              <w:marRight w:val="0"/>
              <w:marTop w:val="0"/>
              <w:marBottom w:val="0"/>
              <w:divBdr>
                <w:top w:val="none" w:sz="0" w:space="0" w:color="auto"/>
                <w:left w:val="none" w:sz="0" w:space="0" w:color="auto"/>
                <w:bottom w:val="none" w:sz="0" w:space="0" w:color="auto"/>
                <w:right w:val="none" w:sz="0" w:space="0" w:color="auto"/>
              </w:divBdr>
            </w:div>
            <w:div w:id="639266773">
              <w:marLeft w:val="0"/>
              <w:marRight w:val="0"/>
              <w:marTop w:val="0"/>
              <w:marBottom w:val="0"/>
              <w:divBdr>
                <w:top w:val="none" w:sz="0" w:space="0" w:color="auto"/>
                <w:left w:val="none" w:sz="0" w:space="0" w:color="auto"/>
                <w:bottom w:val="none" w:sz="0" w:space="0" w:color="auto"/>
                <w:right w:val="none" w:sz="0" w:space="0" w:color="auto"/>
              </w:divBdr>
            </w:div>
          </w:divsChild>
        </w:div>
        <w:div w:id="639266823">
          <w:marLeft w:val="0"/>
          <w:marRight w:val="0"/>
          <w:marTop w:val="0"/>
          <w:marBottom w:val="0"/>
          <w:divBdr>
            <w:top w:val="none" w:sz="0" w:space="0" w:color="auto"/>
            <w:left w:val="none" w:sz="0" w:space="0" w:color="auto"/>
            <w:bottom w:val="none" w:sz="0" w:space="0" w:color="auto"/>
            <w:right w:val="none" w:sz="0" w:space="0" w:color="auto"/>
          </w:divBdr>
          <w:divsChild>
            <w:div w:id="639266764">
              <w:marLeft w:val="0"/>
              <w:marRight w:val="0"/>
              <w:marTop w:val="0"/>
              <w:marBottom w:val="0"/>
              <w:divBdr>
                <w:top w:val="none" w:sz="0" w:space="0" w:color="auto"/>
                <w:left w:val="none" w:sz="0" w:space="0" w:color="auto"/>
                <w:bottom w:val="none" w:sz="0" w:space="0" w:color="auto"/>
                <w:right w:val="none" w:sz="0" w:space="0" w:color="auto"/>
              </w:divBdr>
            </w:div>
            <w:div w:id="6392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861">
      <w:marLeft w:val="0"/>
      <w:marRight w:val="0"/>
      <w:marTop w:val="0"/>
      <w:marBottom w:val="0"/>
      <w:divBdr>
        <w:top w:val="none" w:sz="0" w:space="0" w:color="auto"/>
        <w:left w:val="none" w:sz="0" w:space="0" w:color="auto"/>
        <w:bottom w:val="none" w:sz="0" w:space="0" w:color="auto"/>
        <w:right w:val="none" w:sz="0" w:space="0" w:color="auto"/>
      </w:divBdr>
      <w:divsChild>
        <w:div w:id="639266728">
          <w:marLeft w:val="0"/>
          <w:marRight w:val="0"/>
          <w:marTop w:val="0"/>
          <w:marBottom w:val="0"/>
          <w:divBdr>
            <w:top w:val="none" w:sz="0" w:space="0" w:color="auto"/>
            <w:left w:val="none" w:sz="0" w:space="0" w:color="auto"/>
            <w:bottom w:val="none" w:sz="0" w:space="0" w:color="auto"/>
            <w:right w:val="none" w:sz="0" w:space="0" w:color="auto"/>
          </w:divBdr>
          <w:divsChild>
            <w:div w:id="639266795">
              <w:marLeft w:val="0"/>
              <w:marRight w:val="0"/>
              <w:marTop w:val="0"/>
              <w:marBottom w:val="0"/>
              <w:divBdr>
                <w:top w:val="none" w:sz="0" w:space="0" w:color="auto"/>
                <w:left w:val="none" w:sz="0" w:space="0" w:color="auto"/>
                <w:bottom w:val="none" w:sz="0" w:space="0" w:color="auto"/>
                <w:right w:val="none" w:sz="0" w:space="0" w:color="auto"/>
              </w:divBdr>
            </w:div>
            <w:div w:id="639266840">
              <w:marLeft w:val="0"/>
              <w:marRight w:val="0"/>
              <w:marTop w:val="0"/>
              <w:marBottom w:val="0"/>
              <w:divBdr>
                <w:top w:val="none" w:sz="0" w:space="0" w:color="auto"/>
                <w:left w:val="none" w:sz="0" w:space="0" w:color="auto"/>
                <w:bottom w:val="none" w:sz="0" w:space="0" w:color="auto"/>
                <w:right w:val="none" w:sz="0" w:space="0" w:color="auto"/>
              </w:divBdr>
            </w:div>
          </w:divsChild>
        </w:div>
        <w:div w:id="639266799">
          <w:marLeft w:val="0"/>
          <w:marRight w:val="0"/>
          <w:marTop w:val="0"/>
          <w:marBottom w:val="0"/>
          <w:divBdr>
            <w:top w:val="none" w:sz="0" w:space="0" w:color="auto"/>
            <w:left w:val="none" w:sz="0" w:space="0" w:color="auto"/>
            <w:bottom w:val="none" w:sz="0" w:space="0" w:color="auto"/>
            <w:right w:val="none" w:sz="0" w:space="0" w:color="auto"/>
          </w:divBdr>
          <w:divsChild>
            <w:div w:id="639266753">
              <w:marLeft w:val="0"/>
              <w:marRight w:val="0"/>
              <w:marTop w:val="0"/>
              <w:marBottom w:val="0"/>
              <w:divBdr>
                <w:top w:val="none" w:sz="0" w:space="0" w:color="auto"/>
                <w:left w:val="none" w:sz="0" w:space="0" w:color="auto"/>
                <w:bottom w:val="none" w:sz="0" w:space="0" w:color="auto"/>
                <w:right w:val="none" w:sz="0" w:space="0" w:color="auto"/>
              </w:divBdr>
            </w:div>
            <w:div w:id="6392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870">
      <w:marLeft w:val="0"/>
      <w:marRight w:val="0"/>
      <w:marTop w:val="0"/>
      <w:marBottom w:val="0"/>
      <w:divBdr>
        <w:top w:val="none" w:sz="0" w:space="0" w:color="auto"/>
        <w:left w:val="none" w:sz="0" w:space="0" w:color="auto"/>
        <w:bottom w:val="none" w:sz="0" w:space="0" w:color="auto"/>
        <w:right w:val="none" w:sz="0" w:space="0" w:color="auto"/>
      </w:divBdr>
      <w:divsChild>
        <w:div w:id="639266732">
          <w:marLeft w:val="0"/>
          <w:marRight w:val="0"/>
          <w:marTop w:val="0"/>
          <w:marBottom w:val="0"/>
          <w:divBdr>
            <w:top w:val="none" w:sz="0" w:space="0" w:color="auto"/>
            <w:left w:val="none" w:sz="0" w:space="0" w:color="auto"/>
            <w:bottom w:val="none" w:sz="0" w:space="0" w:color="auto"/>
            <w:right w:val="none" w:sz="0" w:space="0" w:color="auto"/>
          </w:divBdr>
        </w:div>
        <w:div w:id="639266820">
          <w:marLeft w:val="0"/>
          <w:marRight w:val="0"/>
          <w:marTop w:val="0"/>
          <w:marBottom w:val="0"/>
          <w:divBdr>
            <w:top w:val="none" w:sz="0" w:space="0" w:color="auto"/>
            <w:left w:val="none" w:sz="0" w:space="0" w:color="auto"/>
            <w:bottom w:val="none" w:sz="0" w:space="0" w:color="auto"/>
            <w:right w:val="none" w:sz="0" w:space="0" w:color="auto"/>
          </w:divBdr>
        </w:div>
      </w:divsChild>
    </w:div>
    <w:div w:id="657810108">
      <w:bodyDiv w:val="1"/>
      <w:marLeft w:val="0"/>
      <w:marRight w:val="0"/>
      <w:marTop w:val="0"/>
      <w:marBottom w:val="0"/>
      <w:divBdr>
        <w:top w:val="none" w:sz="0" w:space="0" w:color="auto"/>
        <w:left w:val="none" w:sz="0" w:space="0" w:color="auto"/>
        <w:bottom w:val="none" w:sz="0" w:space="0" w:color="auto"/>
        <w:right w:val="none" w:sz="0" w:space="0" w:color="auto"/>
      </w:divBdr>
    </w:div>
    <w:div w:id="1608926932">
      <w:bodyDiv w:val="1"/>
      <w:marLeft w:val="0"/>
      <w:marRight w:val="0"/>
      <w:marTop w:val="0"/>
      <w:marBottom w:val="0"/>
      <w:divBdr>
        <w:top w:val="none" w:sz="0" w:space="0" w:color="auto"/>
        <w:left w:val="none" w:sz="0" w:space="0" w:color="auto"/>
        <w:bottom w:val="none" w:sz="0" w:space="0" w:color="auto"/>
        <w:right w:val="none" w:sz="0" w:space="0" w:color="auto"/>
      </w:divBdr>
      <w:divsChild>
        <w:div w:id="733091297">
          <w:marLeft w:val="0"/>
          <w:marRight w:val="0"/>
          <w:marTop w:val="0"/>
          <w:marBottom w:val="0"/>
          <w:divBdr>
            <w:top w:val="none" w:sz="0" w:space="0" w:color="auto"/>
            <w:left w:val="none" w:sz="0" w:space="0" w:color="auto"/>
            <w:bottom w:val="none" w:sz="0" w:space="0" w:color="auto"/>
            <w:right w:val="none" w:sz="0" w:space="0" w:color="auto"/>
          </w:divBdr>
          <w:divsChild>
            <w:div w:id="871648226">
              <w:marLeft w:val="0"/>
              <w:marRight w:val="0"/>
              <w:marTop w:val="0"/>
              <w:marBottom w:val="0"/>
              <w:divBdr>
                <w:top w:val="none" w:sz="0" w:space="0" w:color="auto"/>
                <w:left w:val="none" w:sz="0" w:space="0" w:color="auto"/>
                <w:bottom w:val="none" w:sz="0" w:space="0" w:color="auto"/>
                <w:right w:val="none" w:sz="0" w:space="0" w:color="auto"/>
              </w:divBdr>
            </w:div>
          </w:divsChild>
        </w:div>
        <w:div w:id="1539079983">
          <w:marLeft w:val="0"/>
          <w:marRight w:val="0"/>
          <w:marTop w:val="0"/>
          <w:marBottom w:val="0"/>
          <w:divBdr>
            <w:top w:val="none" w:sz="0" w:space="0" w:color="auto"/>
            <w:left w:val="none" w:sz="0" w:space="0" w:color="auto"/>
            <w:bottom w:val="none" w:sz="0" w:space="0" w:color="auto"/>
            <w:right w:val="none" w:sz="0" w:space="0" w:color="auto"/>
          </w:divBdr>
          <w:divsChild>
            <w:div w:id="15017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egenzerwald.at/aktivitaet/hittisau-riefensberg-schneeschuh-schnuppertour" TargetMode="External"/><Relationship Id="rId13" Type="http://schemas.openxmlformats.org/officeDocument/2006/relationships/hyperlink" Target="https://www.bregenzerwald.at/thema/winter-aktivitaeten/schneeschuhtour-bregenzerwald-winterwandern/schneeschuhwandern-tourentipp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egenzerwald.at/aktivitaet/zu-den-schoensten-zielen-im-hochtannberggebi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schoppernau.at/de/winter/aktivitaten/schneeschuhwander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regenzerwald.at/aktivitaet/romantik-und-entspannung-in-mellau/" TargetMode="External"/><Relationship Id="rId4" Type="http://schemas.openxmlformats.org/officeDocument/2006/relationships/settings" Target="settings.xml"/><Relationship Id="rId9" Type="http://schemas.openxmlformats.org/officeDocument/2006/relationships/hyperlink" Target="http://www.bregenzerwald.at/aktivitaet/vorsaesslandschaft-in-egg-schettereg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regenzerwal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FB4B9-FC1C-4D2E-ABAC-7B7EBEFF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2928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Die Natur erzählt</vt:lpstr>
    </vt:vector>
  </TitlesOfParts>
  <Company>Vorarlberg Tourismus Wien</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Natur erzählt</dc:title>
  <dc:creator>Nina</dc:creator>
  <cp:lastModifiedBy>Cornelia Kriegner</cp:lastModifiedBy>
  <cp:revision>5</cp:revision>
  <cp:lastPrinted>2020-01-29T08:27:00Z</cp:lastPrinted>
  <dcterms:created xsi:type="dcterms:W3CDTF">2020-01-29T08:25:00Z</dcterms:created>
  <dcterms:modified xsi:type="dcterms:W3CDTF">2020-01-29T08:27:00Z</dcterms:modified>
</cp:coreProperties>
</file>