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2BCD3" w14:textId="77777777" w:rsidR="00636C21" w:rsidRPr="005957C7" w:rsidRDefault="00FC6BCA">
      <w:pPr>
        <w:rPr>
          <w:rFonts w:ascii="Calibri" w:hAnsi="Calibri"/>
          <w:b/>
          <w:sz w:val="24"/>
        </w:rPr>
      </w:pPr>
      <w:r w:rsidRPr="005957C7">
        <w:rPr>
          <w:rFonts w:ascii="Calibri" w:hAnsi="Calibri"/>
          <w:b/>
          <w:sz w:val="24"/>
        </w:rPr>
        <w:t>FAQ Bregenzerwald geht in die fünfte Runde</w:t>
      </w:r>
    </w:p>
    <w:p w14:paraId="6442EFB9" w14:textId="77777777" w:rsidR="00FC6BCA" w:rsidRPr="005957C7" w:rsidRDefault="00FC6BCA">
      <w:pPr>
        <w:rPr>
          <w:rFonts w:ascii="Calibri" w:hAnsi="Calibri"/>
          <w:b/>
          <w:sz w:val="24"/>
        </w:rPr>
      </w:pPr>
      <w:r w:rsidRPr="005957C7">
        <w:rPr>
          <w:rFonts w:ascii="Calibri" w:hAnsi="Calibri"/>
          <w:b/>
          <w:sz w:val="24"/>
        </w:rPr>
        <w:t>1. bis 6. September 2020</w:t>
      </w:r>
    </w:p>
    <w:p w14:paraId="76F37CD2" w14:textId="70C05ED3" w:rsidR="00FC6BCA" w:rsidRDefault="00FC6BCA">
      <w:pPr>
        <w:rPr>
          <w:rFonts w:ascii="Calibri" w:hAnsi="Calibri"/>
          <w:sz w:val="22"/>
          <w:szCs w:val="22"/>
        </w:rPr>
      </w:pPr>
    </w:p>
    <w:p w14:paraId="1F02C109" w14:textId="75015842" w:rsidR="00A80CAB" w:rsidRDefault="00A80CAB" w:rsidP="00A80CAB">
      <w:pPr>
        <w:rPr>
          <w:rFonts w:ascii="Calibri" w:hAnsi="Calibri"/>
          <w:sz w:val="22"/>
          <w:szCs w:val="22"/>
        </w:rPr>
      </w:pPr>
      <w:r w:rsidRPr="00A80CAB">
        <w:rPr>
          <w:rFonts w:ascii="Calibri" w:hAnsi="Calibri"/>
          <w:sz w:val="22"/>
          <w:szCs w:val="22"/>
        </w:rPr>
        <w:t xml:space="preserve">Das Programm </w:t>
      </w:r>
      <w:r w:rsidR="000025A4">
        <w:rPr>
          <w:rFonts w:ascii="Calibri" w:hAnsi="Calibri"/>
          <w:sz w:val="22"/>
          <w:szCs w:val="22"/>
        </w:rPr>
        <w:t xml:space="preserve">von FAQ Bregenzerwald </w:t>
      </w:r>
      <w:r w:rsidRPr="00A80CAB">
        <w:rPr>
          <w:rFonts w:ascii="Calibri" w:hAnsi="Calibri"/>
          <w:sz w:val="22"/>
          <w:szCs w:val="22"/>
        </w:rPr>
        <w:t>fällt – Corona</w:t>
      </w:r>
      <w:r w:rsidR="00703095">
        <w:rPr>
          <w:rFonts w:ascii="Calibri" w:hAnsi="Calibri"/>
          <w:sz w:val="22"/>
          <w:szCs w:val="22"/>
        </w:rPr>
        <w:t>-</w:t>
      </w:r>
      <w:r w:rsidRPr="00A80CAB">
        <w:rPr>
          <w:rFonts w:ascii="Calibri" w:hAnsi="Calibri"/>
          <w:sz w:val="22"/>
          <w:szCs w:val="22"/>
        </w:rPr>
        <w:t>bedingt</w:t>
      </w:r>
      <w:r>
        <w:rPr>
          <w:rFonts w:ascii="Calibri" w:hAnsi="Calibri"/>
          <w:sz w:val="22"/>
          <w:szCs w:val="22"/>
        </w:rPr>
        <w:t xml:space="preserve"> </w:t>
      </w:r>
      <w:r w:rsidRPr="00A80CAB">
        <w:rPr>
          <w:rFonts w:ascii="Calibri" w:hAnsi="Calibri"/>
          <w:sz w:val="22"/>
          <w:szCs w:val="22"/>
        </w:rPr>
        <w:t xml:space="preserve">– </w:t>
      </w:r>
      <w:r w:rsidR="000025A4">
        <w:rPr>
          <w:rFonts w:ascii="Calibri" w:hAnsi="Calibri"/>
          <w:sz w:val="22"/>
          <w:szCs w:val="22"/>
        </w:rPr>
        <w:t xml:space="preserve">etwas </w:t>
      </w:r>
      <w:r w:rsidRPr="00A80CAB">
        <w:rPr>
          <w:rFonts w:ascii="Calibri" w:hAnsi="Calibri"/>
          <w:sz w:val="22"/>
          <w:szCs w:val="22"/>
        </w:rPr>
        <w:t xml:space="preserve">anders aus als ursprünglich geplant: </w:t>
      </w:r>
      <w:r w:rsidR="004465A5">
        <w:rPr>
          <w:rFonts w:ascii="Calibri" w:hAnsi="Calibri"/>
          <w:sz w:val="22"/>
          <w:szCs w:val="22"/>
        </w:rPr>
        <w:t>Neben neuen Maßnahmen, die es zu berücksichtigen gilt, haben d</w:t>
      </w:r>
      <w:r w:rsidRPr="00A80CAB">
        <w:rPr>
          <w:rFonts w:ascii="Calibri" w:hAnsi="Calibri"/>
          <w:sz w:val="22"/>
          <w:szCs w:val="22"/>
        </w:rPr>
        <w:t xml:space="preserve">ie FAQ-MacherInnen </w:t>
      </w:r>
      <w:r w:rsidR="006A1335">
        <w:rPr>
          <w:rFonts w:ascii="Calibri" w:hAnsi="Calibri"/>
          <w:sz w:val="22"/>
          <w:szCs w:val="22"/>
        </w:rPr>
        <w:t xml:space="preserve">von friendship.is </w:t>
      </w:r>
      <w:bookmarkStart w:id="0" w:name="_GoBack"/>
      <w:bookmarkEnd w:id="0"/>
      <w:r w:rsidR="004465A5">
        <w:rPr>
          <w:rFonts w:ascii="Calibri" w:hAnsi="Calibri"/>
          <w:sz w:val="22"/>
          <w:szCs w:val="22"/>
        </w:rPr>
        <w:t>v</w:t>
      </w:r>
      <w:r w:rsidRPr="00A80CAB">
        <w:rPr>
          <w:rFonts w:ascii="Calibri" w:hAnsi="Calibri"/>
          <w:sz w:val="22"/>
          <w:szCs w:val="22"/>
        </w:rPr>
        <w:t>or allem die</w:t>
      </w:r>
      <w:r>
        <w:rPr>
          <w:rFonts w:ascii="Calibri" w:hAnsi="Calibri"/>
          <w:sz w:val="22"/>
          <w:szCs w:val="22"/>
        </w:rPr>
        <w:t xml:space="preserve"> </w:t>
      </w:r>
      <w:r w:rsidRPr="00A80CAB">
        <w:rPr>
          <w:rFonts w:ascii="Calibri" w:hAnsi="Calibri"/>
          <w:sz w:val="22"/>
          <w:szCs w:val="22"/>
        </w:rPr>
        <w:t>Workshops an die Themen angepasst, die viele Menschen in den letzten Monaten beschäftigt</w:t>
      </w:r>
      <w:r>
        <w:rPr>
          <w:rFonts w:ascii="Calibri" w:hAnsi="Calibri"/>
          <w:sz w:val="22"/>
          <w:szCs w:val="22"/>
        </w:rPr>
        <w:t xml:space="preserve"> </w:t>
      </w:r>
      <w:r w:rsidRPr="00A80CAB">
        <w:rPr>
          <w:rFonts w:ascii="Calibri" w:hAnsi="Calibri"/>
          <w:sz w:val="22"/>
          <w:szCs w:val="22"/>
        </w:rPr>
        <w:t>haben.</w:t>
      </w:r>
      <w:r>
        <w:rPr>
          <w:rFonts w:ascii="Calibri" w:hAnsi="Calibri"/>
          <w:sz w:val="22"/>
          <w:szCs w:val="22"/>
        </w:rPr>
        <w:t xml:space="preserve"> </w:t>
      </w:r>
      <w:r w:rsidRPr="00A80CAB">
        <w:rPr>
          <w:rFonts w:ascii="Calibri" w:hAnsi="Calibri"/>
          <w:sz w:val="22"/>
          <w:szCs w:val="22"/>
        </w:rPr>
        <w:t>Trotzdem bleibt der Kern des „Forums mit Festivalcharakter und kulinarischem Anspruch“</w:t>
      </w:r>
      <w:r>
        <w:rPr>
          <w:rFonts w:ascii="Calibri" w:hAnsi="Calibri"/>
          <w:sz w:val="22"/>
          <w:szCs w:val="22"/>
        </w:rPr>
        <w:t xml:space="preserve"> </w:t>
      </w:r>
      <w:r w:rsidRPr="00A80CAB">
        <w:rPr>
          <w:rFonts w:ascii="Calibri" w:hAnsi="Calibri"/>
          <w:sz w:val="22"/>
          <w:szCs w:val="22"/>
        </w:rPr>
        <w:t xml:space="preserve">bestehen: </w:t>
      </w:r>
      <w:r w:rsidR="000025A4">
        <w:rPr>
          <w:rFonts w:ascii="Calibri" w:hAnsi="Calibri"/>
          <w:sz w:val="22"/>
          <w:szCs w:val="22"/>
        </w:rPr>
        <w:t xml:space="preserve">Vom 1. bis 6. September </w:t>
      </w:r>
      <w:r w:rsidRPr="00A80CAB">
        <w:rPr>
          <w:rFonts w:ascii="Calibri" w:hAnsi="Calibri"/>
          <w:sz w:val="22"/>
          <w:szCs w:val="22"/>
        </w:rPr>
        <w:t xml:space="preserve">geht </w:t>
      </w:r>
      <w:r w:rsidR="000025A4">
        <w:rPr>
          <w:rFonts w:ascii="Calibri" w:hAnsi="Calibri"/>
          <w:sz w:val="22"/>
          <w:szCs w:val="22"/>
        </w:rPr>
        <w:t xml:space="preserve">es </w:t>
      </w:r>
      <w:r w:rsidRPr="00A80CAB">
        <w:rPr>
          <w:rFonts w:ascii="Calibri" w:hAnsi="Calibri"/>
          <w:sz w:val="22"/>
          <w:szCs w:val="22"/>
        </w:rPr>
        <w:t>um gesellschaftlich relevante</w:t>
      </w:r>
      <w:r w:rsidR="000025A4">
        <w:rPr>
          <w:rFonts w:ascii="Calibri" w:hAnsi="Calibri"/>
          <w:sz w:val="22"/>
          <w:szCs w:val="22"/>
        </w:rPr>
        <w:t xml:space="preserve"> </w:t>
      </w:r>
      <w:r w:rsidRPr="00A80CAB">
        <w:rPr>
          <w:rFonts w:ascii="Calibri" w:hAnsi="Calibri"/>
          <w:sz w:val="22"/>
          <w:szCs w:val="22"/>
        </w:rPr>
        <w:t>Fragen, die</w:t>
      </w:r>
      <w:r>
        <w:rPr>
          <w:rFonts w:ascii="Calibri" w:hAnsi="Calibri"/>
          <w:sz w:val="22"/>
          <w:szCs w:val="22"/>
        </w:rPr>
        <w:t xml:space="preserve"> </w:t>
      </w:r>
      <w:r w:rsidRPr="00A80CAB">
        <w:rPr>
          <w:rFonts w:ascii="Calibri" w:hAnsi="Calibri"/>
          <w:sz w:val="22"/>
          <w:szCs w:val="22"/>
        </w:rPr>
        <w:t xml:space="preserve">AkteurInnen </w:t>
      </w:r>
      <w:r w:rsidR="000025A4">
        <w:rPr>
          <w:rFonts w:ascii="Calibri" w:hAnsi="Calibri"/>
          <w:sz w:val="22"/>
          <w:szCs w:val="22"/>
        </w:rPr>
        <w:t xml:space="preserve">aus unterschiedlichen Bereichen </w:t>
      </w:r>
      <w:r w:rsidRPr="00A80CAB">
        <w:rPr>
          <w:rFonts w:ascii="Calibri" w:hAnsi="Calibri"/>
          <w:sz w:val="22"/>
          <w:szCs w:val="22"/>
        </w:rPr>
        <w:t xml:space="preserve">in Diskussionen, Vorträgen und Talks beleuchten und bearbeiten. Neben diesem Forum-Aspekt </w:t>
      </w:r>
      <w:r w:rsidR="000025A4">
        <w:rPr>
          <w:rFonts w:ascii="Calibri" w:hAnsi="Calibri"/>
          <w:sz w:val="22"/>
          <w:szCs w:val="22"/>
        </w:rPr>
        <w:t xml:space="preserve">gibt es </w:t>
      </w:r>
      <w:r w:rsidRPr="00A80CAB">
        <w:rPr>
          <w:rFonts w:ascii="Calibri" w:hAnsi="Calibri"/>
          <w:sz w:val="22"/>
          <w:szCs w:val="22"/>
        </w:rPr>
        <w:t>auch wieder</w:t>
      </w:r>
      <w:r>
        <w:rPr>
          <w:rFonts w:ascii="Calibri" w:hAnsi="Calibri"/>
          <w:sz w:val="22"/>
          <w:szCs w:val="22"/>
        </w:rPr>
        <w:t xml:space="preserve"> </w:t>
      </w:r>
      <w:r w:rsidRPr="00A80CAB">
        <w:rPr>
          <w:rFonts w:ascii="Calibri" w:hAnsi="Calibri"/>
          <w:sz w:val="22"/>
          <w:szCs w:val="22"/>
        </w:rPr>
        <w:t>zahlreiche musikalische und kulinarisc</w:t>
      </w:r>
      <w:r w:rsidR="000025A4">
        <w:rPr>
          <w:rFonts w:ascii="Calibri" w:hAnsi="Calibri"/>
          <w:sz w:val="22"/>
          <w:szCs w:val="22"/>
        </w:rPr>
        <w:t>he Programmpunkte</w:t>
      </w:r>
      <w:r w:rsidRPr="00A80CAB">
        <w:rPr>
          <w:rFonts w:ascii="Calibri" w:hAnsi="Calibri"/>
          <w:sz w:val="22"/>
          <w:szCs w:val="22"/>
        </w:rPr>
        <w:t>.</w:t>
      </w:r>
    </w:p>
    <w:p w14:paraId="68B4B366" w14:textId="2EECE209" w:rsidR="00A80CAB" w:rsidRDefault="00A80CAB">
      <w:pPr>
        <w:rPr>
          <w:rFonts w:ascii="Calibri" w:hAnsi="Calibri"/>
          <w:sz w:val="22"/>
          <w:szCs w:val="22"/>
        </w:rPr>
      </w:pPr>
    </w:p>
    <w:p w14:paraId="2CCFD696" w14:textId="7D513323" w:rsidR="00451C24" w:rsidRDefault="00A80CAB" w:rsidP="00A80CAB">
      <w:pPr>
        <w:rPr>
          <w:rFonts w:ascii="Calibri" w:hAnsi="Calibri"/>
          <w:sz w:val="22"/>
          <w:szCs w:val="22"/>
        </w:rPr>
      </w:pPr>
      <w:r w:rsidRPr="00A80CAB">
        <w:rPr>
          <w:rFonts w:ascii="Calibri" w:hAnsi="Calibri"/>
          <w:b/>
          <w:bCs/>
          <w:sz w:val="22"/>
          <w:szCs w:val="22"/>
        </w:rPr>
        <w:t>Verantwortung, Solidarität und Gleichberechtigung, Mobilität und Konsum</w:t>
      </w:r>
      <w:r w:rsidRPr="00A80CAB">
        <w:rPr>
          <w:rFonts w:ascii="Calibri" w:hAnsi="Calibri"/>
          <w:sz w:val="22"/>
          <w:szCs w:val="22"/>
        </w:rPr>
        <w:t xml:space="preserve"> – das</w:t>
      </w:r>
      <w:r>
        <w:rPr>
          <w:rFonts w:ascii="Calibri" w:hAnsi="Calibri"/>
          <w:sz w:val="22"/>
          <w:szCs w:val="22"/>
        </w:rPr>
        <w:t xml:space="preserve"> </w:t>
      </w:r>
      <w:r w:rsidRPr="00A80CAB">
        <w:rPr>
          <w:rFonts w:ascii="Calibri" w:hAnsi="Calibri"/>
          <w:sz w:val="22"/>
          <w:szCs w:val="22"/>
        </w:rPr>
        <w:t>sind einige der Themen, um die es beim FAQ Bregenzerwald in diesem fünften Jahr geh</w:t>
      </w:r>
      <w:r w:rsidR="000025A4">
        <w:rPr>
          <w:rFonts w:ascii="Calibri" w:hAnsi="Calibri"/>
          <w:sz w:val="22"/>
          <w:szCs w:val="22"/>
        </w:rPr>
        <w:t xml:space="preserve">t. </w:t>
      </w:r>
      <w:r w:rsidR="004A24BC" w:rsidRPr="00A80CAB">
        <w:rPr>
          <w:rFonts w:ascii="Calibri" w:hAnsi="Calibri"/>
          <w:sz w:val="22"/>
          <w:szCs w:val="22"/>
        </w:rPr>
        <w:t>Was</w:t>
      </w:r>
      <w:r w:rsidR="004A24BC">
        <w:rPr>
          <w:rFonts w:ascii="Calibri" w:hAnsi="Calibri"/>
          <w:sz w:val="22"/>
          <w:szCs w:val="22"/>
        </w:rPr>
        <w:t xml:space="preserve"> </w:t>
      </w:r>
      <w:r w:rsidR="004A24BC" w:rsidRPr="00A80CAB">
        <w:rPr>
          <w:rFonts w:ascii="Calibri" w:hAnsi="Calibri"/>
          <w:sz w:val="22"/>
          <w:szCs w:val="22"/>
        </w:rPr>
        <w:t>steht höher: die Freiheit des Einzelnen oder das Wohl des Kollektivs? Gibt es ein starkes</w:t>
      </w:r>
      <w:r w:rsidR="004A24BC">
        <w:rPr>
          <w:rFonts w:ascii="Calibri" w:hAnsi="Calibri"/>
          <w:sz w:val="22"/>
          <w:szCs w:val="22"/>
        </w:rPr>
        <w:t xml:space="preserve"> </w:t>
      </w:r>
      <w:r w:rsidR="004A24BC" w:rsidRPr="00A80CAB">
        <w:rPr>
          <w:rFonts w:ascii="Calibri" w:hAnsi="Calibri"/>
          <w:sz w:val="22"/>
          <w:szCs w:val="22"/>
        </w:rPr>
        <w:t>Geschlecht?</w:t>
      </w:r>
      <w:r w:rsidR="004A24BC">
        <w:rPr>
          <w:rFonts w:ascii="Calibri" w:hAnsi="Calibri"/>
          <w:sz w:val="22"/>
          <w:szCs w:val="22"/>
        </w:rPr>
        <w:t xml:space="preserve"> </w:t>
      </w:r>
      <w:r w:rsidR="004A24BC" w:rsidRPr="00A80CAB">
        <w:rPr>
          <w:rFonts w:ascii="Calibri" w:hAnsi="Calibri"/>
          <w:sz w:val="22"/>
          <w:szCs w:val="22"/>
        </w:rPr>
        <w:t xml:space="preserve">Wieviel wovon brauchen wir wirklich? Diese und andere damit einhergehende Fragen </w:t>
      </w:r>
      <w:r w:rsidR="004A24BC">
        <w:rPr>
          <w:rFonts w:ascii="Calibri" w:hAnsi="Calibri"/>
          <w:sz w:val="22"/>
          <w:szCs w:val="22"/>
        </w:rPr>
        <w:t xml:space="preserve">stehen im Mittelpunkt von Gesprächen, Vorträgen und Diskussionen. </w:t>
      </w:r>
    </w:p>
    <w:p w14:paraId="774B6D8C" w14:textId="567A4C59" w:rsidR="00A80CAB" w:rsidRPr="005957C7" w:rsidRDefault="00A80CAB" w:rsidP="00A80CAB">
      <w:pPr>
        <w:rPr>
          <w:rFonts w:ascii="Calibri" w:hAnsi="Calibri"/>
          <w:sz w:val="22"/>
          <w:szCs w:val="22"/>
        </w:rPr>
      </w:pPr>
      <w:r w:rsidRPr="00A80CAB">
        <w:rPr>
          <w:rFonts w:ascii="Calibri" w:hAnsi="Calibri"/>
          <w:sz w:val="22"/>
          <w:szCs w:val="22"/>
        </w:rPr>
        <w:t xml:space="preserve">Schwerpunktthema der </w:t>
      </w:r>
      <w:r w:rsidRPr="00A80CAB">
        <w:rPr>
          <w:rFonts w:ascii="Calibri" w:hAnsi="Calibri"/>
          <w:b/>
          <w:bCs/>
          <w:sz w:val="22"/>
          <w:szCs w:val="22"/>
        </w:rPr>
        <w:t>Workshops</w:t>
      </w:r>
      <w:r w:rsidR="000025A4">
        <w:rPr>
          <w:rFonts w:ascii="Calibri" w:hAnsi="Calibri"/>
          <w:b/>
          <w:bCs/>
          <w:sz w:val="22"/>
          <w:szCs w:val="22"/>
        </w:rPr>
        <w:t xml:space="preserve"> </w:t>
      </w:r>
      <w:r w:rsidRPr="00A80CAB">
        <w:rPr>
          <w:rFonts w:ascii="Calibri" w:hAnsi="Calibri"/>
          <w:sz w:val="22"/>
          <w:szCs w:val="22"/>
        </w:rPr>
        <w:t>ist „Mental</w:t>
      </w:r>
      <w:r>
        <w:rPr>
          <w:rFonts w:ascii="Calibri" w:hAnsi="Calibri"/>
          <w:sz w:val="22"/>
          <w:szCs w:val="22"/>
        </w:rPr>
        <w:t xml:space="preserve"> </w:t>
      </w:r>
      <w:r w:rsidRPr="00A80CAB">
        <w:rPr>
          <w:rFonts w:ascii="Calibri" w:hAnsi="Calibri"/>
          <w:sz w:val="22"/>
          <w:szCs w:val="22"/>
        </w:rPr>
        <w:t xml:space="preserve">Health“. </w:t>
      </w:r>
      <w:r w:rsidR="00120455">
        <w:rPr>
          <w:rFonts w:ascii="Calibri" w:hAnsi="Calibri"/>
          <w:sz w:val="22"/>
          <w:szCs w:val="22"/>
        </w:rPr>
        <w:t xml:space="preserve">Sie befassen sich mit </w:t>
      </w:r>
      <w:r w:rsidRPr="00A80CAB">
        <w:rPr>
          <w:rFonts w:ascii="Calibri" w:hAnsi="Calibri"/>
          <w:sz w:val="22"/>
          <w:szCs w:val="22"/>
        </w:rPr>
        <w:t>Fragen rund ums seelische Gleichgewicht</w:t>
      </w:r>
      <w:r w:rsidR="00120455">
        <w:rPr>
          <w:rFonts w:ascii="Calibri" w:hAnsi="Calibri"/>
          <w:sz w:val="22"/>
          <w:szCs w:val="22"/>
        </w:rPr>
        <w:t xml:space="preserve">: </w:t>
      </w:r>
      <w:r w:rsidRPr="00A80CAB">
        <w:rPr>
          <w:rFonts w:ascii="Calibri" w:hAnsi="Calibri"/>
          <w:sz w:val="22"/>
          <w:szCs w:val="22"/>
        </w:rPr>
        <w:t>Was tut mir gut? Was brauche ich wirklich? Wie komme ich durch schwierige</w:t>
      </w:r>
      <w:r>
        <w:rPr>
          <w:rFonts w:ascii="Calibri" w:hAnsi="Calibri"/>
          <w:sz w:val="22"/>
          <w:szCs w:val="22"/>
        </w:rPr>
        <w:t xml:space="preserve"> </w:t>
      </w:r>
      <w:r w:rsidRPr="00A80CAB">
        <w:rPr>
          <w:rFonts w:ascii="Calibri" w:hAnsi="Calibri"/>
          <w:sz w:val="22"/>
          <w:szCs w:val="22"/>
        </w:rPr>
        <w:t>Zeiten?</w:t>
      </w:r>
      <w:r w:rsidR="00120455">
        <w:rPr>
          <w:rFonts w:ascii="Calibri" w:hAnsi="Calibri"/>
          <w:sz w:val="22"/>
          <w:szCs w:val="22"/>
        </w:rPr>
        <w:t xml:space="preserve"> </w:t>
      </w:r>
      <w:r w:rsidRPr="005957C7">
        <w:rPr>
          <w:rFonts w:ascii="Calibri" w:hAnsi="Calibri"/>
          <w:sz w:val="22"/>
          <w:szCs w:val="22"/>
        </w:rPr>
        <w:t>Doris Dörrie führt in die Kunst des Schreibens ein. Stimmtrainer und Sprechprofi Christian Reiner zeigt, wie man seiner Stimme Gehör verschafft. Bei Spitzenkoch Jodok Dietrich und Meistertischler Martin Bereuter fertigen die Teilnehmer Holzgefäße von Hand und stellen Frischkäse her. Kräuterexpertin Elisabeth Breidenbrücker und Foodbloggerin Eva Fischer zeigen, welche wertvollen Kräfte in Pflanzen und Kräutern wohnen. Die Verhaltensökonomen Johannes Scherrer und Wilhelm Schmid erklären, wie wir ticken und warum wir tun, was wir tun.</w:t>
      </w:r>
    </w:p>
    <w:p w14:paraId="62FF4D75" w14:textId="77777777" w:rsidR="00A80CAB" w:rsidRDefault="00A80CAB" w:rsidP="00A80CAB">
      <w:pPr>
        <w:rPr>
          <w:rFonts w:ascii="Calibri" w:hAnsi="Calibri"/>
          <w:sz w:val="22"/>
          <w:szCs w:val="22"/>
        </w:rPr>
      </w:pPr>
    </w:p>
    <w:p w14:paraId="59EFED50" w14:textId="70CCA3F0" w:rsidR="00FC6BCA" w:rsidRPr="00703095" w:rsidRDefault="00F554DC" w:rsidP="00703095">
      <w:pPr>
        <w:rPr>
          <w:rFonts w:ascii="Calibri" w:hAnsi="Calibri"/>
          <w:sz w:val="22"/>
          <w:szCs w:val="22"/>
        </w:rPr>
      </w:pPr>
      <w:r w:rsidRPr="005957C7">
        <w:rPr>
          <w:rFonts w:ascii="Calibri" w:hAnsi="Calibri"/>
          <w:sz w:val="22"/>
          <w:szCs w:val="22"/>
        </w:rPr>
        <w:t>Schon immer bot FAQ Bregenzerwald Anreize für alle Sinne</w:t>
      </w:r>
      <w:r w:rsidR="00703095">
        <w:rPr>
          <w:rFonts w:ascii="Calibri" w:hAnsi="Calibri"/>
          <w:sz w:val="22"/>
          <w:szCs w:val="22"/>
        </w:rPr>
        <w:t xml:space="preserve"> und versprach </w:t>
      </w:r>
      <w:r w:rsidR="00703095" w:rsidRPr="00703095">
        <w:rPr>
          <w:rFonts w:ascii="Calibri" w:hAnsi="Calibri"/>
          <w:b/>
          <w:bCs/>
          <w:sz w:val="22"/>
          <w:szCs w:val="22"/>
        </w:rPr>
        <w:t>Potentiale für eine gute Zeit</w:t>
      </w:r>
      <w:r w:rsidRPr="005957C7">
        <w:rPr>
          <w:rFonts w:ascii="Calibri" w:hAnsi="Calibri"/>
          <w:sz w:val="22"/>
          <w:szCs w:val="22"/>
        </w:rPr>
        <w:t xml:space="preserve">. </w:t>
      </w:r>
      <w:r w:rsidR="0068294A" w:rsidRPr="005957C7">
        <w:rPr>
          <w:rFonts w:ascii="Calibri" w:hAnsi="Calibri"/>
          <w:sz w:val="22"/>
          <w:szCs w:val="22"/>
        </w:rPr>
        <w:t xml:space="preserve">Die Veranstaltungen finden an besonderen Orten </w:t>
      </w:r>
      <w:r w:rsidR="005661BF" w:rsidRPr="005957C7">
        <w:rPr>
          <w:rFonts w:ascii="Calibri" w:hAnsi="Calibri"/>
          <w:sz w:val="22"/>
          <w:szCs w:val="22"/>
        </w:rPr>
        <w:t>im Tal und auf dem Berg</w:t>
      </w:r>
      <w:r w:rsidR="0068294A" w:rsidRPr="005957C7">
        <w:rPr>
          <w:rFonts w:ascii="Calibri" w:hAnsi="Calibri"/>
          <w:sz w:val="22"/>
          <w:szCs w:val="22"/>
        </w:rPr>
        <w:t xml:space="preserve"> statt. </w:t>
      </w:r>
      <w:r w:rsidR="00120455">
        <w:rPr>
          <w:rFonts w:ascii="Calibri" w:hAnsi="Calibri"/>
          <w:sz w:val="22"/>
          <w:szCs w:val="22"/>
        </w:rPr>
        <w:t>Das „Line-Up“ ist ausgesprochen vielseitig. Zu Gast sind in diesem Jahr beispielsweise</w:t>
      </w:r>
      <w:r w:rsidR="00860A2B">
        <w:rPr>
          <w:rFonts w:ascii="Calibri" w:hAnsi="Calibri"/>
          <w:sz w:val="22"/>
          <w:szCs w:val="22"/>
        </w:rPr>
        <w:t xml:space="preserve"> d</w:t>
      </w:r>
      <w:r w:rsidR="00860A2B" w:rsidRPr="005957C7">
        <w:rPr>
          <w:rFonts w:ascii="Calibri" w:hAnsi="Calibri"/>
          <w:sz w:val="22"/>
          <w:szCs w:val="22"/>
        </w:rPr>
        <w:t>ie Verhaltensbiologin Elisabeth Oberzaucher, der Armutsforscher Martin Schenk, die Journalisten Juan Moreno und Euke Frank</w:t>
      </w:r>
      <w:r w:rsidR="00860A2B">
        <w:rPr>
          <w:rFonts w:ascii="Calibri" w:hAnsi="Calibri"/>
          <w:sz w:val="22"/>
          <w:szCs w:val="22"/>
        </w:rPr>
        <w:t xml:space="preserve">, der Kabarettist Hosea Ratschiller, </w:t>
      </w:r>
      <w:r w:rsidR="00860A2B" w:rsidRPr="005957C7">
        <w:rPr>
          <w:rFonts w:ascii="Calibri" w:hAnsi="Calibri"/>
          <w:sz w:val="22"/>
          <w:szCs w:val="22"/>
        </w:rPr>
        <w:t>die Schriftstellerin Monika Helfer</w:t>
      </w:r>
      <w:r w:rsidR="00860A2B">
        <w:rPr>
          <w:rFonts w:ascii="Calibri" w:hAnsi="Calibri"/>
          <w:sz w:val="22"/>
          <w:szCs w:val="22"/>
        </w:rPr>
        <w:t xml:space="preserve"> sowie der Drei-Haubenkoch Martin Kilga. </w:t>
      </w:r>
      <w:r w:rsidR="004465A5">
        <w:rPr>
          <w:rFonts w:ascii="Calibri" w:hAnsi="Calibri"/>
          <w:sz w:val="22"/>
          <w:szCs w:val="22"/>
        </w:rPr>
        <w:t xml:space="preserve">Das musikalische Programm </w:t>
      </w:r>
      <w:r w:rsidR="004465A5" w:rsidRPr="004A24BC">
        <w:rPr>
          <w:rFonts w:ascii="Calibri" w:hAnsi="Calibri"/>
          <w:sz w:val="22"/>
          <w:szCs w:val="22"/>
        </w:rPr>
        <w:t>gestalten</w:t>
      </w:r>
      <w:r w:rsidR="002B580A" w:rsidRPr="004A24BC">
        <w:rPr>
          <w:rFonts w:ascii="Calibri" w:hAnsi="Calibri"/>
          <w:sz w:val="22"/>
          <w:szCs w:val="22"/>
        </w:rPr>
        <w:t xml:space="preserve"> u.a.</w:t>
      </w:r>
      <w:r w:rsidR="004465A5">
        <w:rPr>
          <w:rFonts w:ascii="Calibri" w:hAnsi="Calibri"/>
          <w:sz w:val="22"/>
          <w:szCs w:val="22"/>
        </w:rPr>
        <w:t xml:space="preserve"> </w:t>
      </w:r>
      <w:r w:rsidR="004465A5" w:rsidRPr="005957C7">
        <w:rPr>
          <w:rFonts w:ascii="Calibri" w:hAnsi="Calibri"/>
          <w:sz w:val="22"/>
          <w:szCs w:val="22"/>
        </w:rPr>
        <w:t xml:space="preserve">Garish, </w:t>
      </w:r>
      <w:r w:rsidR="004465A5">
        <w:rPr>
          <w:rFonts w:ascii="Calibri" w:hAnsi="Calibri"/>
          <w:sz w:val="22"/>
          <w:szCs w:val="22"/>
        </w:rPr>
        <w:t xml:space="preserve">Attwenger und der </w:t>
      </w:r>
      <w:r w:rsidR="004465A5" w:rsidRPr="005957C7">
        <w:rPr>
          <w:rFonts w:ascii="Calibri" w:hAnsi="Calibri"/>
          <w:sz w:val="22"/>
          <w:szCs w:val="22"/>
        </w:rPr>
        <w:t>Bregenzerwälder Philipp Lingg.</w:t>
      </w:r>
      <w:r w:rsidR="004465A5">
        <w:rPr>
          <w:rFonts w:ascii="Calibri" w:hAnsi="Calibri"/>
          <w:sz w:val="22"/>
          <w:szCs w:val="22"/>
        </w:rPr>
        <w:t xml:space="preserve"> Als ModeratorInnen im Einsatz sind </w:t>
      </w:r>
      <w:r w:rsidR="00703095" w:rsidRPr="00703095">
        <w:rPr>
          <w:rFonts w:ascii="Calibri" w:hAnsi="Calibri"/>
          <w:sz w:val="22"/>
          <w:szCs w:val="22"/>
        </w:rPr>
        <w:t>Zita Bereuter, Christian Seiler, Alexandra Föderl-Schmid, Gerold Riedmann</w:t>
      </w:r>
      <w:r w:rsidR="004465A5">
        <w:rPr>
          <w:rFonts w:ascii="Calibri" w:hAnsi="Calibri"/>
          <w:sz w:val="22"/>
          <w:szCs w:val="22"/>
        </w:rPr>
        <w:t xml:space="preserve"> und </w:t>
      </w:r>
      <w:r w:rsidR="00703095" w:rsidRPr="00703095">
        <w:rPr>
          <w:rFonts w:ascii="Calibri" w:hAnsi="Calibri"/>
          <w:sz w:val="22"/>
          <w:szCs w:val="22"/>
        </w:rPr>
        <w:t xml:space="preserve">Armin Wolf. </w:t>
      </w:r>
    </w:p>
    <w:p w14:paraId="77E18960" w14:textId="77777777" w:rsidR="00703095" w:rsidRPr="00703095" w:rsidRDefault="00703095" w:rsidP="00703095">
      <w:pPr>
        <w:rPr>
          <w:rFonts w:ascii="Calibri" w:hAnsi="Calibri"/>
          <w:sz w:val="22"/>
          <w:szCs w:val="22"/>
        </w:rPr>
      </w:pPr>
    </w:p>
    <w:p w14:paraId="646FF632" w14:textId="260949C1" w:rsidR="00636C21" w:rsidRPr="00703095" w:rsidRDefault="005661BF" w:rsidP="00636C21">
      <w:pPr>
        <w:rPr>
          <w:rFonts w:ascii="Calibri" w:hAnsi="Calibri"/>
          <w:sz w:val="22"/>
          <w:szCs w:val="22"/>
        </w:rPr>
      </w:pPr>
      <w:r w:rsidRPr="00703095">
        <w:rPr>
          <w:rFonts w:ascii="Calibri" w:hAnsi="Calibri"/>
          <w:sz w:val="22"/>
          <w:szCs w:val="22"/>
        </w:rPr>
        <w:t>D</w:t>
      </w:r>
      <w:r w:rsidR="00FC6BCA" w:rsidRPr="00703095">
        <w:rPr>
          <w:rFonts w:ascii="Calibri" w:hAnsi="Calibri"/>
          <w:sz w:val="22"/>
          <w:szCs w:val="22"/>
        </w:rPr>
        <w:t xml:space="preserve">ie Veranstalter </w:t>
      </w:r>
      <w:r w:rsidRPr="00703095">
        <w:rPr>
          <w:rFonts w:ascii="Calibri" w:hAnsi="Calibri"/>
          <w:sz w:val="22"/>
          <w:szCs w:val="22"/>
        </w:rPr>
        <w:t xml:space="preserve">haben </w:t>
      </w:r>
      <w:r w:rsidR="0068294A" w:rsidRPr="00703095">
        <w:rPr>
          <w:rFonts w:ascii="Calibri" w:hAnsi="Calibri"/>
          <w:sz w:val="22"/>
          <w:szCs w:val="22"/>
        </w:rPr>
        <w:t xml:space="preserve">das </w:t>
      </w:r>
      <w:r w:rsidR="00FC6BCA" w:rsidRPr="00703095">
        <w:rPr>
          <w:rFonts w:ascii="Calibri" w:hAnsi="Calibri"/>
          <w:sz w:val="22"/>
          <w:szCs w:val="22"/>
        </w:rPr>
        <w:t xml:space="preserve">Programm </w:t>
      </w:r>
      <w:r w:rsidR="0068294A" w:rsidRPr="00703095">
        <w:rPr>
          <w:rFonts w:ascii="Calibri" w:hAnsi="Calibri"/>
          <w:sz w:val="22"/>
          <w:szCs w:val="22"/>
        </w:rPr>
        <w:t xml:space="preserve">selbstverständlich so </w:t>
      </w:r>
      <w:r w:rsidR="00FC6BCA" w:rsidRPr="00703095">
        <w:rPr>
          <w:rFonts w:ascii="Calibri" w:hAnsi="Calibri"/>
          <w:sz w:val="22"/>
          <w:szCs w:val="22"/>
        </w:rPr>
        <w:t>konzipiert, da</w:t>
      </w:r>
      <w:r w:rsidR="0068294A" w:rsidRPr="00703095">
        <w:rPr>
          <w:rFonts w:ascii="Calibri" w:hAnsi="Calibri"/>
          <w:sz w:val="22"/>
          <w:szCs w:val="22"/>
        </w:rPr>
        <w:t>s</w:t>
      </w:r>
      <w:r w:rsidR="00FC6BCA" w:rsidRPr="00703095">
        <w:rPr>
          <w:rFonts w:ascii="Calibri" w:hAnsi="Calibri"/>
          <w:sz w:val="22"/>
          <w:szCs w:val="22"/>
        </w:rPr>
        <w:t xml:space="preserve">s alle </w:t>
      </w:r>
      <w:r w:rsidR="0068294A" w:rsidRPr="00703095">
        <w:rPr>
          <w:rFonts w:ascii="Calibri" w:hAnsi="Calibri"/>
          <w:sz w:val="22"/>
          <w:szCs w:val="22"/>
        </w:rPr>
        <w:t xml:space="preserve">Regelungen rund um </w:t>
      </w:r>
      <w:r w:rsidR="00FC6BCA" w:rsidRPr="00703095">
        <w:rPr>
          <w:rFonts w:ascii="Calibri" w:hAnsi="Calibri"/>
          <w:sz w:val="22"/>
          <w:szCs w:val="22"/>
        </w:rPr>
        <w:t>Mindestabstand und Hygiene berücksichtigt</w:t>
      </w:r>
      <w:r w:rsidR="0068294A" w:rsidRPr="00703095">
        <w:rPr>
          <w:rFonts w:ascii="Calibri" w:hAnsi="Calibri"/>
          <w:sz w:val="22"/>
          <w:szCs w:val="22"/>
        </w:rPr>
        <w:t xml:space="preserve"> werden. </w:t>
      </w:r>
      <w:r w:rsidRPr="00703095">
        <w:rPr>
          <w:rFonts w:ascii="Calibri" w:hAnsi="Calibri"/>
          <w:sz w:val="22"/>
          <w:szCs w:val="22"/>
        </w:rPr>
        <w:t>Details zum Programm</w:t>
      </w:r>
      <w:r w:rsidR="0068294A" w:rsidRPr="00703095">
        <w:rPr>
          <w:rFonts w:ascii="Calibri" w:hAnsi="Calibri"/>
          <w:sz w:val="22"/>
          <w:szCs w:val="22"/>
        </w:rPr>
        <w:t xml:space="preserve">, </w:t>
      </w:r>
      <w:r w:rsidRPr="00703095">
        <w:rPr>
          <w:rFonts w:ascii="Calibri" w:hAnsi="Calibri"/>
          <w:sz w:val="22"/>
          <w:szCs w:val="22"/>
        </w:rPr>
        <w:t xml:space="preserve">Infos zum Kartenverkauf </w:t>
      </w:r>
      <w:r w:rsidR="0068294A" w:rsidRPr="00703095">
        <w:rPr>
          <w:rFonts w:ascii="Calibri" w:hAnsi="Calibri"/>
          <w:sz w:val="22"/>
          <w:szCs w:val="22"/>
        </w:rPr>
        <w:t xml:space="preserve">und über Partnerhotels </w:t>
      </w:r>
      <w:r w:rsidRPr="00703095">
        <w:rPr>
          <w:rFonts w:ascii="Calibri" w:hAnsi="Calibri"/>
          <w:sz w:val="22"/>
          <w:szCs w:val="22"/>
        </w:rPr>
        <w:t xml:space="preserve">finden sich auf </w:t>
      </w:r>
      <w:hyperlink r:id="rId6" w:history="1">
        <w:r w:rsidRPr="00703095">
          <w:rPr>
            <w:rStyle w:val="Hyperlink"/>
            <w:rFonts w:ascii="Calibri" w:hAnsi="Calibri"/>
            <w:color w:val="auto"/>
            <w:sz w:val="22"/>
            <w:szCs w:val="22"/>
          </w:rPr>
          <w:t>www.faq-bregenzerwald.at</w:t>
        </w:r>
      </w:hyperlink>
    </w:p>
    <w:p w14:paraId="3644B7BA" w14:textId="77777777" w:rsidR="005661BF" w:rsidRPr="005957C7" w:rsidRDefault="005661BF" w:rsidP="00636C21">
      <w:pPr>
        <w:rPr>
          <w:rFonts w:ascii="Calibri" w:hAnsi="Calibri"/>
          <w:sz w:val="22"/>
          <w:szCs w:val="22"/>
        </w:rPr>
      </w:pPr>
    </w:p>
    <w:p w14:paraId="05493311" w14:textId="77A08A5B" w:rsidR="00636C21" w:rsidRPr="00760250" w:rsidRDefault="00636C21" w:rsidP="00636C21">
      <w:pPr>
        <w:rPr>
          <w:rFonts w:ascii="Calibri" w:hAnsi="Calibri"/>
          <w:sz w:val="22"/>
          <w:szCs w:val="22"/>
          <w:lang w:val="en-GB"/>
        </w:rPr>
      </w:pPr>
      <w:r w:rsidRPr="00760250">
        <w:rPr>
          <w:rFonts w:ascii="Calibri" w:hAnsi="Calibri"/>
          <w:sz w:val="22"/>
          <w:szCs w:val="22"/>
          <w:lang w:val="en-GB"/>
        </w:rPr>
        <w:t xml:space="preserve">Facebook: </w:t>
      </w:r>
      <w:hyperlink r:id="rId7" w:history="1">
        <w:r w:rsidR="00760250" w:rsidRPr="00760250">
          <w:rPr>
            <w:rStyle w:val="Hyperlink"/>
            <w:rFonts w:ascii="Calibri" w:hAnsi="Calibri"/>
            <w:color w:val="auto"/>
            <w:sz w:val="22"/>
            <w:szCs w:val="22"/>
            <w:lang w:val="en-GB"/>
          </w:rPr>
          <w:t>www.facebook.com/faqbregenzerwald</w:t>
        </w:r>
      </w:hyperlink>
      <w:r w:rsidR="00760250" w:rsidRPr="00760250">
        <w:rPr>
          <w:rFonts w:ascii="Calibri" w:hAnsi="Calibri"/>
          <w:sz w:val="22"/>
          <w:szCs w:val="22"/>
          <w:lang w:val="en-GB"/>
        </w:rPr>
        <w:t xml:space="preserve"> </w:t>
      </w:r>
    </w:p>
    <w:p w14:paraId="6438B424" w14:textId="64E8C915" w:rsidR="00636C21" w:rsidRPr="00760250" w:rsidRDefault="00636C21" w:rsidP="00636C21">
      <w:pPr>
        <w:rPr>
          <w:rFonts w:ascii="Calibri" w:hAnsi="Calibri"/>
          <w:sz w:val="22"/>
          <w:szCs w:val="22"/>
          <w:lang w:val="en-US"/>
        </w:rPr>
      </w:pPr>
      <w:r w:rsidRPr="000025A4">
        <w:rPr>
          <w:rFonts w:ascii="Calibri" w:hAnsi="Calibri"/>
          <w:sz w:val="22"/>
          <w:szCs w:val="22"/>
          <w:lang w:val="en-GB"/>
        </w:rPr>
        <w:t xml:space="preserve">Instagram: </w:t>
      </w:r>
      <w:hyperlink r:id="rId8" w:history="1">
        <w:r w:rsidR="00760250" w:rsidRPr="000025A4">
          <w:rPr>
            <w:rStyle w:val="Hyperlink"/>
            <w:rFonts w:ascii="Calibri" w:hAnsi="Calibri"/>
            <w:color w:val="auto"/>
            <w:sz w:val="22"/>
            <w:szCs w:val="22"/>
            <w:lang w:val="en-GB"/>
          </w:rPr>
          <w:t>www.instagram.com/faq_bregenzerwald</w:t>
        </w:r>
      </w:hyperlink>
    </w:p>
    <w:p w14:paraId="51770691" w14:textId="3A40B237" w:rsidR="00760250" w:rsidRPr="00760250" w:rsidRDefault="00760250" w:rsidP="00636C21">
      <w:pPr>
        <w:rPr>
          <w:rFonts w:ascii="Calibri" w:hAnsi="Calibri"/>
          <w:sz w:val="22"/>
          <w:szCs w:val="22"/>
        </w:rPr>
      </w:pPr>
      <w:r w:rsidRPr="00760250">
        <w:rPr>
          <w:rFonts w:ascii="Calibri" w:hAnsi="Calibri"/>
          <w:sz w:val="22"/>
          <w:szCs w:val="22"/>
        </w:rPr>
        <w:t xml:space="preserve">Video: </w:t>
      </w:r>
      <w:hyperlink r:id="rId9" w:history="1">
        <w:r w:rsidRPr="00760250">
          <w:rPr>
            <w:rStyle w:val="Hyperlink"/>
            <w:rFonts w:ascii="Calibri" w:hAnsi="Calibri"/>
            <w:color w:val="auto"/>
            <w:sz w:val="22"/>
            <w:szCs w:val="22"/>
          </w:rPr>
          <w:t>www.vimeo.com/359738322</w:t>
        </w:r>
      </w:hyperlink>
      <w:r w:rsidRPr="00760250">
        <w:rPr>
          <w:rFonts w:ascii="Calibri" w:hAnsi="Calibri"/>
          <w:sz w:val="22"/>
          <w:szCs w:val="22"/>
        </w:rPr>
        <w:t xml:space="preserve"> </w:t>
      </w:r>
    </w:p>
    <w:p w14:paraId="1100B71A" w14:textId="77777777" w:rsidR="00760250" w:rsidRPr="00760250" w:rsidRDefault="00760250" w:rsidP="00636C21">
      <w:pPr>
        <w:rPr>
          <w:rFonts w:ascii="Calibri" w:hAnsi="Calibri"/>
          <w:sz w:val="22"/>
          <w:szCs w:val="22"/>
        </w:rPr>
      </w:pPr>
    </w:p>
    <w:p w14:paraId="04BAA601" w14:textId="77777777" w:rsidR="005661BF" w:rsidRPr="00760250" w:rsidRDefault="005661BF" w:rsidP="00636C21">
      <w:pPr>
        <w:rPr>
          <w:rFonts w:ascii="Calibri" w:hAnsi="Calibri"/>
          <w:sz w:val="22"/>
          <w:szCs w:val="22"/>
        </w:rPr>
      </w:pPr>
    </w:p>
    <w:p w14:paraId="58C8E6F8" w14:textId="77777777" w:rsidR="004465A5" w:rsidRDefault="004465A5">
      <w:pPr>
        <w:rPr>
          <w:rFonts w:ascii="Calibri" w:hAnsi="Calibri"/>
          <w:b/>
          <w:sz w:val="22"/>
          <w:szCs w:val="22"/>
        </w:rPr>
      </w:pPr>
      <w:r>
        <w:rPr>
          <w:rFonts w:ascii="Calibri" w:hAnsi="Calibri"/>
          <w:b/>
          <w:sz w:val="22"/>
          <w:szCs w:val="22"/>
        </w:rPr>
        <w:br w:type="page"/>
      </w:r>
    </w:p>
    <w:p w14:paraId="077F32EF" w14:textId="4D5F36DF" w:rsidR="005661BF" w:rsidRPr="005957C7" w:rsidRDefault="005661BF" w:rsidP="00636C21">
      <w:pPr>
        <w:rPr>
          <w:rFonts w:ascii="Calibri" w:hAnsi="Calibri"/>
          <w:b/>
          <w:sz w:val="22"/>
          <w:szCs w:val="22"/>
        </w:rPr>
      </w:pPr>
      <w:r w:rsidRPr="005957C7">
        <w:rPr>
          <w:rFonts w:ascii="Calibri" w:hAnsi="Calibri"/>
          <w:b/>
          <w:sz w:val="22"/>
          <w:szCs w:val="22"/>
        </w:rPr>
        <w:lastRenderedPageBreak/>
        <w:t xml:space="preserve">Weitere Kulturtipps im </w:t>
      </w:r>
      <w:r w:rsidR="00760250">
        <w:rPr>
          <w:rFonts w:ascii="Calibri" w:hAnsi="Calibri"/>
          <w:b/>
          <w:sz w:val="22"/>
          <w:szCs w:val="22"/>
        </w:rPr>
        <w:t xml:space="preserve">Sommer &amp; </w:t>
      </w:r>
      <w:r w:rsidRPr="005957C7">
        <w:rPr>
          <w:rFonts w:ascii="Calibri" w:hAnsi="Calibri"/>
          <w:b/>
          <w:sz w:val="22"/>
          <w:szCs w:val="22"/>
        </w:rPr>
        <w:t>Herbst</w:t>
      </w:r>
    </w:p>
    <w:p w14:paraId="35D1A1A3" w14:textId="75BA16B6" w:rsidR="005661BF" w:rsidRDefault="005661BF" w:rsidP="00636C21">
      <w:pPr>
        <w:rPr>
          <w:rFonts w:ascii="Calibri" w:hAnsi="Calibri"/>
          <w:sz w:val="22"/>
          <w:szCs w:val="22"/>
        </w:rPr>
      </w:pPr>
    </w:p>
    <w:p w14:paraId="7F062CF0" w14:textId="325B6D7D" w:rsidR="002B580A" w:rsidRPr="005957C7" w:rsidRDefault="004A24BC" w:rsidP="00636C21">
      <w:pPr>
        <w:rPr>
          <w:rFonts w:ascii="Calibri" w:hAnsi="Calibri"/>
          <w:sz w:val="22"/>
          <w:szCs w:val="22"/>
        </w:rPr>
      </w:pPr>
      <w:r w:rsidRPr="004A24BC">
        <w:rPr>
          <w:rFonts w:ascii="Calibri" w:hAnsi="Calibri"/>
          <w:sz w:val="22"/>
          <w:szCs w:val="22"/>
        </w:rPr>
        <w:t>bis Ende des Jahres</w:t>
      </w:r>
      <w:r w:rsidR="002B580A" w:rsidRPr="004A24BC">
        <w:rPr>
          <w:rFonts w:ascii="Calibri" w:hAnsi="Calibri"/>
          <w:sz w:val="22"/>
          <w:szCs w:val="22"/>
        </w:rPr>
        <w:tab/>
        <w:t>750 Jahre Schwarzenberg</w:t>
      </w:r>
      <w:r>
        <w:rPr>
          <w:rFonts w:ascii="Calibri" w:hAnsi="Calibri"/>
          <w:sz w:val="22"/>
          <w:szCs w:val="22"/>
        </w:rPr>
        <w:t xml:space="preserve"> mit Ausstellungen, Konzerten, Vorträgen</w:t>
      </w:r>
    </w:p>
    <w:p w14:paraId="4632C780" w14:textId="12839CBB" w:rsidR="005661BF" w:rsidRPr="005957C7" w:rsidRDefault="00760250" w:rsidP="00704318">
      <w:pPr>
        <w:pStyle w:val="KeinLeerraum"/>
        <w:ind w:left="2124" w:hanging="2124"/>
        <w:rPr>
          <w:rFonts w:ascii="Calibri" w:hAnsi="Calibri"/>
          <w:sz w:val="22"/>
        </w:rPr>
      </w:pPr>
      <w:r>
        <w:rPr>
          <w:rFonts w:ascii="Calibri" w:hAnsi="Calibri"/>
          <w:sz w:val="22"/>
        </w:rPr>
        <w:t>Dienstag bis Samstag</w:t>
      </w:r>
      <w:r w:rsidR="005661BF" w:rsidRPr="005957C7">
        <w:rPr>
          <w:rFonts w:ascii="Calibri" w:hAnsi="Calibri"/>
          <w:sz w:val="22"/>
        </w:rPr>
        <w:tab/>
      </w:r>
      <w:r w:rsidR="00704318">
        <w:rPr>
          <w:rFonts w:ascii="Calibri" w:hAnsi="Calibri"/>
          <w:sz w:val="22"/>
        </w:rPr>
        <w:t xml:space="preserve">„Generation Köln trifft Werkraum Bregenzerwald“ </w:t>
      </w:r>
      <w:r w:rsidR="005661BF" w:rsidRPr="005957C7">
        <w:rPr>
          <w:rFonts w:ascii="Calibri" w:hAnsi="Calibri"/>
          <w:sz w:val="22"/>
        </w:rPr>
        <w:t>zeigt das Werkraumhaus in Andel</w:t>
      </w:r>
      <w:r w:rsidR="0031646B" w:rsidRPr="005957C7">
        <w:rPr>
          <w:rFonts w:ascii="Calibri" w:hAnsi="Calibri"/>
          <w:sz w:val="22"/>
        </w:rPr>
        <w:t>s</w:t>
      </w:r>
      <w:r w:rsidR="005661BF" w:rsidRPr="005957C7">
        <w:rPr>
          <w:rFonts w:ascii="Calibri" w:hAnsi="Calibri"/>
          <w:sz w:val="22"/>
        </w:rPr>
        <w:t>buch</w:t>
      </w:r>
    </w:p>
    <w:p w14:paraId="251C58D0" w14:textId="0BBF2130" w:rsidR="00F95C84" w:rsidRDefault="00F95C84" w:rsidP="00F95C84">
      <w:pPr>
        <w:pStyle w:val="KeinLeerraum"/>
        <w:ind w:left="2124" w:hanging="2124"/>
        <w:rPr>
          <w:rFonts w:ascii="Calibri" w:hAnsi="Calibri"/>
          <w:sz w:val="22"/>
        </w:rPr>
      </w:pPr>
      <w:r w:rsidRPr="005957C7">
        <w:rPr>
          <w:rFonts w:ascii="Calibri" w:hAnsi="Calibri"/>
          <w:sz w:val="22"/>
        </w:rPr>
        <w:t>Dienstag bis Sonntag</w:t>
      </w:r>
      <w:r w:rsidRPr="005957C7">
        <w:rPr>
          <w:rFonts w:ascii="Calibri" w:hAnsi="Calibri"/>
          <w:sz w:val="22"/>
        </w:rPr>
        <w:tab/>
        <w:t>Frauenmuseum Hittisau, Ausstellung „Geburtskultur. vom gebären und geboren werden“</w:t>
      </w:r>
    </w:p>
    <w:p w14:paraId="3E68D40D" w14:textId="1DA28A84" w:rsidR="00760250" w:rsidRPr="005957C7" w:rsidRDefault="00704318" w:rsidP="00F95C84">
      <w:pPr>
        <w:pStyle w:val="KeinLeerraum"/>
        <w:ind w:left="2124" w:hanging="2124"/>
        <w:rPr>
          <w:rFonts w:ascii="Calibri" w:hAnsi="Calibri"/>
          <w:sz w:val="22"/>
        </w:rPr>
      </w:pPr>
      <w:r>
        <w:rPr>
          <w:rFonts w:ascii="Calibri" w:hAnsi="Calibri"/>
          <w:sz w:val="22"/>
        </w:rPr>
        <w:t>7. bis 8. August</w:t>
      </w:r>
      <w:r>
        <w:rPr>
          <w:rFonts w:ascii="Calibri" w:hAnsi="Calibri"/>
          <w:sz w:val="22"/>
        </w:rPr>
        <w:tab/>
        <w:t xml:space="preserve">Bezau Beatz, </w:t>
      </w:r>
      <w:r w:rsidRPr="00704318">
        <w:rPr>
          <w:rFonts w:ascii="Calibri" w:hAnsi="Calibri"/>
          <w:sz w:val="22"/>
        </w:rPr>
        <w:t xml:space="preserve">niveauvolles und unterhaltsames </w:t>
      </w:r>
      <w:r w:rsidR="000025A4">
        <w:rPr>
          <w:rFonts w:ascii="Calibri" w:hAnsi="Calibri"/>
          <w:sz w:val="22"/>
        </w:rPr>
        <w:t>Musikp</w:t>
      </w:r>
      <w:r w:rsidRPr="00704318">
        <w:rPr>
          <w:rFonts w:ascii="Calibri" w:hAnsi="Calibri"/>
          <w:sz w:val="22"/>
        </w:rPr>
        <w:t xml:space="preserve">rogramm jenseits des Mainstreams </w:t>
      </w:r>
      <w:r>
        <w:rPr>
          <w:rFonts w:ascii="Calibri" w:hAnsi="Calibri"/>
          <w:sz w:val="22"/>
        </w:rPr>
        <w:t>(</w:t>
      </w:r>
      <w:r w:rsidRPr="00704318">
        <w:rPr>
          <w:rFonts w:ascii="Calibri" w:hAnsi="Calibri"/>
          <w:sz w:val="22"/>
        </w:rPr>
        <w:t>limitierte Ausgabe</w:t>
      </w:r>
      <w:r>
        <w:rPr>
          <w:rFonts w:ascii="Calibri" w:hAnsi="Calibri"/>
          <w:sz w:val="22"/>
        </w:rPr>
        <w:t>)</w:t>
      </w:r>
    </w:p>
    <w:p w14:paraId="4B87D8D6" w14:textId="77777777" w:rsidR="005661BF" w:rsidRPr="005957C7" w:rsidRDefault="005661BF" w:rsidP="00636C21">
      <w:pPr>
        <w:rPr>
          <w:rFonts w:ascii="Calibri" w:hAnsi="Calibri"/>
          <w:sz w:val="22"/>
          <w:szCs w:val="22"/>
        </w:rPr>
      </w:pPr>
      <w:r w:rsidRPr="005957C7">
        <w:rPr>
          <w:rFonts w:ascii="Calibri" w:hAnsi="Calibri"/>
          <w:sz w:val="22"/>
          <w:szCs w:val="22"/>
        </w:rPr>
        <w:t>8. bis 11. Oktober</w:t>
      </w:r>
      <w:r w:rsidRPr="005957C7">
        <w:rPr>
          <w:rFonts w:ascii="Calibri" w:hAnsi="Calibri"/>
          <w:sz w:val="22"/>
          <w:szCs w:val="22"/>
        </w:rPr>
        <w:tab/>
        <w:t>Musikfestival :alpenarte in Schwarzenberg</w:t>
      </w:r>
    </w:p>
    <w:p w14:paraId="35966934" w14:textId="77777777" w:rsidR="005661BF" w:rsidRPr="005957C7" w:rsidRDefault="00F95C84" w:rsidP="00F95C84">
      <w:pPr>
        <w:ind w:left="2124" w:hanging="2124"/>
        <w:rPr>
          <w:rFonts w:ascii="Calibri" w:hAnsi="Calibri"/>
          <w:sz w:val="22"/>
          <w:szCs w:val="22"/>
        </w:rPr>
      </w:pPr>
      <w:r w:rsidRPr="005957C7">
        <w:rPr>
          <w:rFonts w:ascii="Calibri" w:hAnsi="Calibri"/>
          <w:sz w:val="22"/>
          <w:szCs w:val="22"/>
        </w:rPr>
        <w:t>bis 31. Oktober</w:t>
      </w:r>
      <w:r w:rsidRPr="005957C7">
        <w:rPr>
          <w:rFonts w:ascii="Calibri" w:hAnsi="Calibri"/>
          <w:sz w:val="22"/>
          <w:szCs w:val="22"/>
        </w:rPr>
        <w:tab/>
        <w:t>Angelika Kauffmann-Museum Schwarzenberg, Ausstellung „Das Beste – Werke von Angelika Kauffmann“</w:t>
      </w:r>
    </w:p>
    <w:p w14:paraId="664EB319" w14:textId="77777777" w:rsidR="005661BF" w:rsidRPr="005957C7" w:rsidRDefault="00F95C84" w:rsidP="00F95C84">
      <w:pPr>
        <w:ind w:left="2124" w:hanging="2124"/>
        <w:rPr>
          <w:rFonts w:ascii="Calibri" w:hAnsi="Calibri"/>
          <w:sz w:val="22"/>
          <w:szCs w:val="22"/>
        </w:rPr>
      </w:pPr>
      <w:r w:rsidRPr="005957C7">
        <w:rPr>
          <w:rFonts w:ascii="Calibri" w:hAnsi="Calibri"/>
          <w:sz w:val="22"/>
          <w:szCs w:val="22"/>
        </w:rPr>
        <w:t>bis 31. Oktober</w:t>
      </w:r>
      <w:r w:rsidRPr="005957C7">
        <w:rPr>
          <w:rFonts w:ascii="Calibri" w:hAnsi="Calibri"/>
          <w:sz w:val="22"/>
          <w:szCs w:val="22"/>
        </w:rPr>
        <w:tab/>
        <w:t>Juppenwerkstatt Riefensberg, Ausstellung „Falten, Krausen, Plissee – Trachten vor und hinter dem Arlberg“</w:t>
      </w:r>
    </w:p>
    <w:p w14:paraId="7439C3A9" w14:textId="41908EAE" w:rsidR="005661BF" w:rsidRDefault="005661BF" w:rsidP="00636C21">
      <w:pPr>
        <w:rPr>
          <w:rFonts w:ascii="Calibri" w:hAnsi="Calibri"/>
          <w:sz w:val="22"/>
          <w:szCs w:val="22"/>
        </w:rPr>
      </w:pPr>
    </w:p>
    <w:p w14:paraId="61BE8D9D" w14:textId="622B6442" w:rsidR="002B580A" w:rsidRDefault="002B580A" w:rsidP="00636C21">
      <w:pPr>
        <w:rPr>
          <w:rFonts w:ascii="Calibri" w:hAnsi="Calibri"/>
          <w:sz w:val="22"/>
          <w:szCs w:val="22"/>
        </w:rPr>
      </w:pPr>
      <w:r w:rsidRPr="004A24BC">
        <w:rPr>
          <w:rFonts w:ascii="Calibri" w:hAnsi="Calibri"/>
          <w:sz w:val="22"/>
          <w:szCs w:val="22"/>
        </w:rPr>
        <w:t>Juli 2020</w:t>
      </w:r>
    </w:p>
    <w:p w14:paraId="7C1DF5CF" w14:textId="77777777" w:rsidR="00BC77F7" w:rsidRPr="005957C7" w:rsidRDefault="00BC77F7" w:rsidP="00636C21">
      <w:pPr>
        <w:rPr>
          <w:rFonts w:ascii="Calibri" w:hAnsi="Calibri"/>
          <w:sz w:val="22"/>
          <w:szCs w:val="22"/>
        </w:rPr>
      </w:pPr>
    </w:p>
    <w:p w14:paraId="671414B7" w14:textId="77777777" w:rsidR="005957C7" w:rsidRDefault="005957C7" w:rsidP="005957C7">
      <w:pPr>
        <w:pStyle w:val="KeinLeerraum"/>
        <w:rPr>
          <w:rFonts w:asciiTheme="minorHAnsi" w:hAnsiTheme="minorHAnsi" w:cstheme="minorHAnsi"/>
          <w:b/>
          <w:sz w:val="22"/>
        </w:rPr>
      </w:pPr>
      <w:r>
        <w:rPr>
          <w:rFonts w:asciiTheme="minorHAnsi" w:hAnsiTheme="minorHAnsi" w:cstheme="minorHAnsi"/>
          <w:b/>
          <w:sz w:val="22"/>
        </w:rPr>
        <w:t>Bregenzerwald Tourismus GmbH</w:t>
      </w:r>
    </w:p>
    <w:p w14:paraId="086BA718" w14:textId="77777777" w:rsidR="005957C7" w:rsidRDefault="005957C7" w:rsidP="005957C7">
      <w:pPr>
        <w:pStyle w:val="KeinLeerraum"/>
        <w:rPr>
          <w:rFonts w:asciiTheme="minorHAnsi" w:hAnsiTheme="minorHAnsi" w:cstheme="minorHAnsi"/>
          <w:sz w:val="22"/>
        </w:rPr>
      </w:pPr>
      <w:r>
        <w:rPr>
          <w:rFonts w:asciiTheme="minorHAnsi" w:hAnsiTheme="minorHAnsi" w:cstheme="minorHAnsi"/>
          <w:sz w:val="22"/>
        </w:rPr>
        <w:t>Gerbe 1135, 6863 Egg, Vorarlberg, Österreich</w:t>
      </w:r>
    </w:p>
    <w:p w14:paraId="24F60BCD" w14:textId="23CA05A8" w:rsidR="005957C7" w:rsidRDefault="005957C7" w:rsidP="005957C7">
      <w:pPr>
        <w:pStyle w:val="KeinLeerraum"/>
        <w:rPr>
          <w:rFonts w:asciiTheme="minorHAnsi" w:hAnsiTheme="minorHAnsi" w:cstheme="minorHAnsi"/>
          <w:sz w:val="22"/>
        </w:rPr>
      </w:pPr>
      <w:r>
        <w:rPr>
          <w:rFonts w:asciiTheme="minorHAnsi" w:hAnsiTheme="minorHAnsi" w:cstheme="minorHAnsi"/>
          <w:sz w:val="22"/>
        </w:rPr>
        <w:t>T +43 (0)</w:t>
      </w:r>
      <w:r w:rsidRPr="00A80CAB">
        <w:rPr>
          <w:rFonts w:asciiTheme="minorHAnsi" w:hAnsiTheme="minorHAnsi" w:cstheme="minorHAnsi"/>
          <w:sz w:val="22"/>
        </w:rPr>
        <w:t xml:space="preserve">5512 2365 | </w:t>
      </w:r>
      <w:hyperlink r:id="rId10" w:history="1">
        <w:r w:rsidR="00A80CAB" w:rsidRPr="00A80CAB">
          <w:rPr>
            <w:rStyle w:val="Hyperlink"/>
            <w:rFonts w:asciiTheme="minorHAnsi" w:hAnsiTheme="minorHAnsi" w:cstheme="minorHAnsi"/>
            <w:color w:val="auto"/>
            <w:sz w:val="22"/>
          </w:rPr>
          <w:t>info@bregenzerwald.at</w:t>
        </w:r>
      </w:hyperlink>
      <w:r w:rsidR="00A80CAB" w:rsidRPr="00A80CAB">
        <w:rPr>
          <w:rFonts w:asciiTheme="minorHAnsi" w:hAnsiTheme="minorHAnsi" w:cstheme="minorHAnsi"/>
          <w:sz w:val="22"/>
        </w:rPr>
        <w:t xml:space="preserve"> </w:t>
      </w:r>
      <w:r w:rsidRPr="00A80CAB">
        <w:rPr>
          <w:rFonts w:asciiTheme="minorHAnsi" w:hAnsiTheme="minorHAnsi" w:cstheme="minorHAnsi"/>
          <w:sz w:val="22"/>
        </w:rPr>
        <w:t xml:space="preserve">| </w:t>
      </w:r>
      <w:hyperlink r:id="rId11" w:history="1">
        <w:r w:rsidRPr="00A80CAB">
          <w:rPr>
            <w:rStyle w:val="Hyperlink"/>
            <w:rFonts w:asciiTheme="minorHAnsi" w:hAnsiTheme="minorHAnsi" w:cstheme="minorHAnsi"/>
            <w:color w:val="auto"/>
            <w:sz w:val="22"/>
          </w:rPr>
          <w:t>www.bregenzerwald.at</w:t>
        </w:r>
      </w:hyperlink>
      <w:r w:rsidRPr="00A80CAB">
        <w:rPr>
          <w:rFonts w:asciiTheme="minorHAnsi" w:hAnsiTheme="minorHAnsi" w:cstheme="minorHAnsi"/>
          <w:sz w:val="22"/>
        </w:rPr>
        <w:t xml:space="preserve">  </w:t>
      </w:r>
    </w:p>
    <w:p w14:paraId="0E2F8746" w14:textId="77777777" w:rsidR="005957C7" w:rsidRDefault="005957C7" w:rsidP="005957C7">
      <w:pPr>
        <w:pStyle w:val="KeinLeerraum"/>
        <w:rPr>
          <w:rFonts w:asciiTheme="minorHAnsi" w:hAnsiTheme="minorHAnsi" w:cstheme="minorHAnsi"/>
          <w:b/>
          <w:sz w:val="22"/>
        </w:rPr>
      </w:pPr>
    </w:p>
    <w:p w14:paraId="50654D10" w14:textId="0E19B846" w:rsidR="005957C7" w:rsidRDefault="005957C7" w:rsidP="005957C7">
      <w:pPr>
        <w:pStyle w:val="KeinLeerraum"/>
        <w:rPr>
          <w:rFonts w:asciiTheme="minorHAnsi" w:hAnsiTheme="minorHAnsi" w:cstheme="minorHAnsi"/>
          <w:sz w:val="22"/>
        </w:rPr>
      </w:pPr>
      <w:r>
        <w:rPr>
          <w:rFonts w:asciiTheme="minorHAnsi" w:hAnsiTheme="minorHAnsi" w:cstheme="minorHAnsi"/>
          <w:b/>
          <w:sz w:val="22"/>
        </w:rPr>
        <w:t>Medien-Anfragen:</w:t>
      </w:r>
      <w:r>
        <w:rPr>
          <w:rFonts w:asciiTheme="minorHAnsi" w:hAnsiTheme="minorHAnsi" w:cstheme="minorHAnsi"/>
          <w:sz w:val="22"/>
        </w:rPr>
        <w:t xml:space="preserve"> Mag. Cornelia Kriegner | </w:t>
      </w:r>
      <w:hyperlink r:id="rId12" w:history="1">
        <w:r w:rsidR="00760250" w:rsidRPr="00760250">
          <w:rPr>
            <w:rStyle w:val="Hyperlink"/>
            <w:rFonts w:asciiTheme="minorHAnsi" w:hAnsiTheme="minorHAnsi" w:cstheme="minorHAnsi"/>
            <w:color w:val="auto"/>
            <w:sz w:val="22"/>
          </w:rPr>
          <w:t>cornelia.kriegner@bregenzerwald.at</w:t>
        </w:r>
      </w:hyperlink>
      <w:r w:rsidR="00760250" w:rsidRPr="00760250">
        <w:rPr>
          <w:rFonts w:asciiTheme="minorHAnsi" w:hAnsiTheme="minorHAnsi" w:cstheme="minorHAnsi"/>
          <w:sz w:val="22"/>
        </w:rPr>
        <w:t xml:space="preserve"> </w:t>
      </w:r>
    </w:p>
    <w:p w14:paraId="594A4756" w14:textId="77777777" w:rsidR="005957C7" w:rsidRDefault="005957C7" w:rsidP="005957C7">
      <w:pPr>
        <w:pStyle w:val="KeinLeerraum"/>
        <w:rPr>
          <w:rFonts w:asciiTheme="minorHAnsi" w:hAnsiTheme="minorHAnsi" w:cstheme="minorHAnsi"/>
          <w:sz w:val="22"/>
          <w:lang w:val="de-AT"/>
        </w:rPr>
      </w:pPr>
    </w:p>
    <w:p w14:paraId="119F96FF" w14:textId="77777777" w:rsidR="005957C7" w:rsidRDefault="005957C7" w:rsidP="00636C21"/>
    <w:sectPr w:rsidR="005957C7" w:rsidSect="003F34BA">
      <w:headerReference w:type="default" r:id="rId13"/>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854BB" w14:textId="77777777" w:rsidR="00703095" w:rsidRDefault="00703095" w:rsidP="00703095">
      <w:pPr>
        <w:spacing w:line="240" w:lineRule="auto"/>
      </w:pPr>
      <w:r>
        <w:separator/>
      </w:r>
    </w:p>
  </w:endnote>
  <w:endnote w:type="continuationSeparator" w:id="0">
    <w:p w14:paraId="1BE20B22" w14:textId="77777777" w:rsidR="00703095" w:rsidRDefault="00703095" w:rsidP="00703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EE017" w14:textId="77777777" w:rsidR="00703095" w:rsidRDefault="00703095" w:rsidP="00703095">
      <w:pPr>
        <w:spacing w:line="240" w:lineRule="auto"/>
      </w:pPr>
      <w:r>
        <w:separator/>
      </w:r>
    </w:p>
  </w:footnote>
  <w:footnote w:type="continuationSeparator" w:id="0">
    <w:p w14:paraId="24CAD857" w14:textId="77777777" w:rsidR="00703095" w:rsidRDefault="00703095" w:rsidP="00703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2882" w14:textId="6F3E3DEE" w:rsidR="00703095" w:rsidRDefault="00703095" w:rsidP="00703095">
    <w:pPr>
      <w:pStyle w:val="Kopfzeile"/>
      <w:jc w:val="right"/>
    </w:pPr>
    <w:r>
      <w:rPr>
        <w:noProof/>
        <w:lang w:eastAsia="de-AT"/>
      </w:rPr>
      <w:drawing>
        <wp:inline distT="0" distB="0" distL="0" distR="0" wp14:anchorId="41DACABF" wp14:editId="7974E5CA">
          <wp:extent cx="1545336" cy="111861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w_logo_4C.jpg"/>
                  <pic:cNvPicPr/>
                </pic:nvPicPr>
                <pic:blipFill>
                  <a:blip r:embed="rId1">
                    <a:extLst>
                      <a:ext uri="{28A0092B-C50C-407E-A947-70E740481C1C}">
                        <a14:useLocalDpi xmlns:a14="http://schemas.microsoft.com/office/drawing/2010/main" val="0"/>
                      </a:ext>
                    </a:extLst>
                  </a:blip>
                  <a:stretch>
                    <a:fillRect/>
                  </a:stretch>
                </pic:blipFill>
                <pic:spPr>
                  <a:xfrm>
                    <a:off x="0" y="0"/>
                    <a:ext cx="1545336" cy="11186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21"/>
    <w:rsid w:val="000025A4"/>
    <w:rsid w:val="00074217"/>
    <w:rsid w:val="00077DAF"/>
    <w:rsid w:val="00120455"/>
    <w:rsid w:val="002B580A"/>
    <w:rsid w:val="0031646B"/>
    <w:rsid w:val="003F27B1"/>
    <w:rsid w:val="003F34BA"/>
    <w:rsid w:val="004465A5"/>
    <w:rsid w:val="00451C24"/>
    <w:rsid w:val="004A24BC"/>
    <w:rsid w:val="005661BF"/>
    <w:rsid w:val="005957C7"/>
    <w:rsid w:val="006224CF"/>
    <w:rsid w:val="00636C21"/>
    <w:rsid w:val="00670814"/>
    <w:rsid w:val="0068294A"/>
    <w:rsid w:val="00684093"/>
    <w:rsid w:val="006A1335"/>
    <w:rsid w:val="00703095"/>
    <w:rsid w:val="00704318"/>
    <w:rsid w:val="00760250"/>
    <w:rsid w:val="00830CAB"/>
    <w:rsid w:val="00860A2B"/>
    <w:rsid w:val="00942DCF"/>
    <w:rsid w:val="00A80CAB"/>
    <w:rsid w:val="00BC77F7"/>
    <w:rsid w:val="00F554DC"/>
    <w:rsid w:val="00F95C84"/>
    <w:rsid w:val="00FB2448"/>
    <w:rsid w:val="00FC6B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F5369B"/>
  <w15:chartTrackingRefBased/>
  <w15:docId w15:val="{19A16998-CE4A-4FB7-88E7-E46A7F02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Cs w:val="24"/>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95C84"/>
    <w:pPr>
      <w:spacing w:before="100" w:beforeAutospacing="1" w:after="100" w:afterAutospacing="1" w:line="240" w:lineRule="auto"/>
      <w:outlineLvl w:val="0"/>
    </w:pPr>
    <w:rPr>
      <w:rFonts w:ascii="Times New Roman" w:eastAsia="Times New Roman" w:hAnsi="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30CAB"/>
    <w:rPr>
      <w:rFonts w:cstheme="minorBidi"/>
      <w:szCs w:val="22"/>
      <w:lang w:val="de-DE"/>
    </w:rPr>
  </w:style>
  <w:style w:type="paragraph" w:styleId="Listenabsatz">
    <w:name w:val="List Paragraph"/>
    <w:basedOn w:val="Standard"/>
    <w:uiPriority w:val="34"/>
    <w:qFormat/>
    <w:rsid w:val="00684093"/>
    <w:pPr>
      <w:contextualSpacing/>
    </w:pPr>
    <w:rPr>
      <w:rFonts w:eastAsia="Calibri"/>
      <w:szCs w:val="22"/>
    </w:rPr>
  </w:style>
  <w:style w:type="character" w:styleId="Hyperlink">
    <w:name w:val="Hyperlink"/>
    <w:basedOn w:val="Absatz-Standardschriftart"/>
    <w:uiPriority w:val="99"/>
    <w:unhideWhenUsed/>
    <w:rsid w:val="005661BF"/>
    <w:rPr>
      <w:color w:val="0563C1" w:themeColor="hyperlink"/>
      <w:u w:val="single"/>
    </w:rPr>
  </w:style>
  <w:style w:type="character" w:customStyle="1" w:styleId="berschrift1Zchn">
    <w:name w:val="Überschrift 1 Zchn"/>
    <w:basedOn w:val="Absatz-Standardschriftart"/>
    <w:link w:val="berschrift1"/>
    <w:uiPriority w:val="9"/>
    <w:rsid w:val="00F95C84"/>
    <w:rPr>
      <w:rFonts w:ascii="Times New Roman" w:eastAsia="Times New Roman" w:hAnsi="Times New Roman"/>
      <w:b/>
      <w:bCs/>
      <w:kern w:val="36"/>
      <w:sz w:val="48"/>
      <w:szCs w:val="48"/>
      <w:lang w:eastAsia="de-AT"/>
    </w:rPr>
  </w:style>
  <w:style w:type="character" w:customStyle="1" w:styleId="NichtaufgelsteErwhnung1">
    <w:name w:val="Nicht aufgelöste Erwähnung1"/>
    <w:basedOn w:val="Absatz-Standardschriftart"/>
    <w:uiPriority w:val="99"/>
    <w:semiHidden/>
    <w:unhideWhenUsed/>
    <w:rsid w:val="00A80CAB"/>
    <w:rPr>
      <w:color w:val="605E5C"/>
      <w:shd w:val="clear" w:color="auto" w:fill="E1DFDD"/>
    </w:rPr>
  </w:style>
  <w:style w:type="paragraph" w:styleId="Kopfzeile">
    <w:name w:val="header"/>
    <w:basedOn w:val="Standard"/>
    <w:link w:val="KopfzeileZchn"/>
    <w:uiPriority w:val="99"/>
    <w:unhideWhenUsed/>
    <w:rsid w:val="0070309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03095"/>
  </w:style>
  <w:style w:type="paragraph" w:styleId="Fuzeile">
    <w:name w:val="footer"/>
    <w:basedOn w:val="Standard"/>
    <w:link w:val="FuzeileZchn"/>
    <w:uiPriority w:val="99"/>
    <w:unhideWhenUsed/>
    <w:rsid w:val="0070309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03095"/>
  </w:style>
  <w:style w:type="character" w:styleId="Kommentarzeichen">
    <w:name w:val="annotation reference"/>
    <w:basedOn w:val="Absatz-Standardschriftart"/>
    <w:uiPriority w:val="99"/>
    <w:semiHidden/>
    <w:unhideWhenUsed/>
    <w:rsid w:val="00451C24"/>
    <w:rPr>
      <w:sz w:val="16"/>
      <w:szCs w:val="16"/>
    </w:rPr>
  </w:style>
  <w:style w:type="paragraph" w:styleId="Kommentartext">
    <w:name w:val="annotation text"/>
    <w:basedOn w:val="Standard"/>
    <w:link w:val="KommentartextZchn"/>
    <w:uiPriority w:val="99"/>
    <w:semiHidden/>
    <w:unhideWhenUsed/>
    <w:rsid w:val="00451C24"/>
    <w:pPr>
      <w:spacing w:line="240" w:lineRule="auto"/>
    </w:pPr>
    <w:rPr>
      <w:szCs w:val="20"/>
    </w:rPr>
  </w:style>
  <w:style w:type="character" w:customStyle="1" w:styleId="KommentartextZchn">
    <w:name w:val="Kommentartext Zchn"/>
    <w:basedOn w:val="Absatz-Standardschriftart"/>
    <w:link w:val="Kommentartext"/>
    <w:uiPriority w:val="99"/>
    <w:semiHidden/>
    <w:rsid w:val="00451C24"/>
    <w:rPr>
      <w:szCs w:val="20"/>
    </w:rPr>
  </w:style>
  <w:style w:type="paragraph" w:styleId="Kommentarthema">
    <w:name w:val="annotation subject"/>
    <w:basedOn w:val="Kommentartext"/>
    <w:next w:val="Kommentartext"/>
    <w:link w:val="KommentarthemaZchn"/>
    <w:uiPriority w:val="99"/>
    <w:semiHidden/>
    <w:unhideWhenUsed/>
    <w:rsid w:val="00451C24"/>
    <w:rPr>
      <w:b/>
      <w:bCs/>
    </w:rPr>
  </w:style>
  <w:style w:type="character" w:customStyle="1" w:styleId="KommentarthemaZchn">
    <w:name w:val="Kommentarthema Zchn"/>
    <w:basedOn w:val="KommentartextZchn"/>
    <w:link w:val="Kommentarthema"/>
    <w:uiPriority w:val="99"/>
    <w:semiHidden/>
    <w:rsid w:val="00451C24"/>
    <w:rPr>
      <w:b/>
      <w:bCs/>
      <w:szCs w:val="20"/>
    </w:rPr>
  </w:style>
  <w:style w:type="paragraph" w:styleId="Sprechblasentext">
    <w:name w:val="Balloon Text"/>
    <w:basedOn w:val="Standard"/>
    <w:link w:val="SprechblasentextZchn"/>
    <w:uiPriority w:val="99"/>
    <w:semiHidden/>
    <w:unhideWhenUsed/>
    <w:rsid w:val="00451C2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1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533265">
      <w:bodyDiv w:val="1"/>
      <w:marLeft w:val="0"/>
      <w:marRight w:val="0"/>
      <w:marTop w:val="0"/>
      <w:marBottom w:val="0"/>
      <w:divBdr>
        <w:top w:val="none" w:sz="0" w:space="0" w:color="auto"/>
        <w:left w:val="none" w:sz="0" w:space="0" w:color="auto"/>
        <w:bottom w:val="none" w:sz="0" w:space="0" w:color="auto"/>
        <w:right w:val="none" w:sz="0" w:space="0" w:color="auto"/>
      </w:divBdr>
    </w:div>
    <w:div w:id="16538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faq_bregenzerwald"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faqbregenzerwald" TargetMode="External"/><Relationship Id="rId12" Type="http://schemas.openxmlformats.org/officeDocument/2006/relationships/hyperlink" Target="mailto:cornelia.kriegner@bregenzerwald.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q-bregenzerwald.at" TargetMode="External"/><Relationship Id="rId11" Type="http://schemas.openxmlformats.org/officeDocument/2006/relationships/hyperlink" Target="http://www.bregenzerwald.a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info@bregenzerwald.at" TargetMode="External"/><Relationship Id="rId4" Type="http://schemas.openxmlformats.org/officeDocument/2006/relationships/footnotes" Target="footnotes.xml"/><Relationship Id="rId9" Type="http://schemas.openxmlformats.org/officeDocument/2006/relationships/hyperlink" Target="http://www.vimeo.com/3597383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Kinz Kommunikation</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Kinz</dc:creator>
  <cp:keywords/>
  <dc:description/>
  <cp:lastModifiedBy>Cornelia Kriegner</cp:lastModifiedBy>
  <cp:revision>3</cp:revision>
  <cp:lastPrinted>2020-07-08T09:56:00Z</cp:lastPrinted>
  <dcterms:created xsi:type="dcterms:W3CDTF">2020-07-08T09:57:00Z</dcterms:created>
  <dcterms:modified xsi:type="dcterms:W3CDTF">2020-07-08T11:08:00Z</dcterms:modified>
</cp:coreProperties>
</file>