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872F0" w14:textId="02C995CB" w:rsidR="00C61CCF" w:rsidRPr="003D7F0D" w:rsidRDefault="00057776" w:rsidP="00F65309">
      <w:pPr>
        <w:rPr>
          <w:rFonts w:asciiTheme="minorHAnsi" w:hAnsiTheme="minorHAnsi"/>
          <w:b/>
          <w:sz w:val="28"/>
          <w:szCs w:val="28"/>
        </w:rPr>
      </w:pPr>
      <w:r w:rsidRPr="003D7F0D">
        <w:rPr>
          <w:rFonts w:asciiTheme="minorHAnsi" w:hAnsiTheme="minorHAnsi"/>
          <w:b/>
          <w:sz w:val="28"/>
          <w:szCs w:val="28"/>
        </w:rPr>
        <w:t xml:space="preserve">Bregenzerwald: </w:t>
      </w:r>
      <w:r w:rsidR="00F65309" w:rsidRPr="003D7F0D">
        <w:rPr>
          <w:rFonts w:asciiTheme="minorHAnsi" w:hAnsiTheme="minorHAnsi"/>
          <w:b/>
          <w:sz w:val="28"/>
          <w:szCs w:val="28"/>
        </w:rPr>
        <w:t>Gipfelwandern weckt Hochgefühle</w:t>
      </w:r>
    </w:p>
    <w:p w14:paraId="7D7E297D" w14:textId="77777777" w:rsidR="00C61CCF" w:rsidRPr="00F65309" w:rsidRDefault="00C61CCF" w:rsidP="00F65309">
      <w:pPr>
        <w:rPr>
          <w:rFonts w:asciiTheme="minorHAnsi" w:hAnsiTheme="minorHAnsi"/>
          <w:sz w:val="22"/>
          <w:szCs w:val="22"/>
        </w:rPr>
      </w:pPr>
    </w:p>
    <w:p w14:paraId="6C0AAB7A" w14:textId="4272FD7A" w:rsidR="00C61CCF" w:rsidRPr="00F65309" w:rsidRDefault="004C7C4F" w:rsidP="00F65309">
      <w:pPr>
        <w:rPr>
          <w:rFonts w:asciiTheme="minorHAnsi" w:hAnsiTheme="minorHAnsi"/>
          <w:b/>
          <w:sz w:val="22"/>
          <w:szCs w:val="22"/>
        </w:rPr>
      </w:pPr>
      <w:r w:rsidRPr="00F65309">
        <w:rPr>
          <w:rFonts w:asciiTheme="minorHAnsi" w:hAnsiTheme="minorHAnsi"/>
          <w:b/>
          <w:sz w:val="22"/>
          <w:szCs w:val="22"/>
        </w:rPr>
        <w:t>„</w:t>
      </w:r>
      <w:r w:rsidR="00F65309">
        <w:rPr>
          <w:rFonts w:asciiTheme="minorHAnsi" w:hAnsiTheme="minorHAnsi"/>
          <w:b/>
          <w:sz w:val="22"/>
          <w:szCs w:val="22"/>
        </w:rPr>
        <w:t>H</w:t>
      </w:r>
      <w:r w:rsidRPr="00F65309">
        <w:rPr>
          <w:rFonts w:asciiTheme="minorHAnsi" w:hAnsiTheme="minorHAnsi"/>
          <w:b/>
          <w:sz w:val="22"/>
          <w:szCs w:val="22"/>
        </w:rPr>
        <w:t xml:space="preserve">och </w:t>
      </w:r>
      <w:proofErr w:type="gramStart"/>
      <w:r w:rsidRPr="00F65309">
        <w:rPr>
          <w:rFonts w:asciiTheme="minorHAnsi" w:hAnsiTheme="minorHAnsi"/>
          <w:b/>
          <w:sz w:val="22"/>
          <w:szCs w:val="22"/>
        </w:rPr>
        <w:t>hinauf steigen</w:t>
      </w:r>
      <w:proofErr w:type="gramEnd"/>
      <w:r w:rsidRPr="00F65309">
        <w:rPr>
          <w:rFonts w:asciiTheme="minorHAnsi" w:hAnsiTheme="minorHAnsi"/>
          <w:b/>
          <w:sz w:val="22"/>
          <w:szCs w:val="22"/>
        </w:rPr>
        <w:t xml:space="preserve">“ </w:t>
      </w:r>
      <w:r w:rsidR="00F65309">
        <w:rPr>
          <w:rFonts w:asciiTheme="minorHAnsi" w:hAnsiTheme="minorHAnsi"/>
          <w:b/>
          <w:sz w:val="22"/>
          <w:szCs w:val="22"/>
        </w:rPr>
        <w:t xml:space="preserve">ist </w:t>
      </w:r>
      <w:r w:rsidR="009E34B6">
        <w:rPr>
          <w:rFonts w:asciiTheme="minorHAnsi" w:hAnsiTheme="minorHAnsi"/>
          <w:b/>
          <w:sz w:val="22"/>
          <w:szCs w:val="22"/>
        </w:rPr>
        <w:t xml:space="preserve">eine </w:t>
      </w:r>
      <w:r w:rsidR="00F65309">
        <w:rPr>
          <w:rFonts w:asciiTheme="minorHAnsi" w:hAnsiTheme="minorHAnsi"/>
          <w:b/>
          <w:sz w:val="22"/>
          <w:szCs w:val="22"/>
        </w:rPr>
        <w:t xml:space="preserve">Alternative zu „weit fort reisen“ </w:t>
      </w:r>
      <w:r w:rsidR="00713E02" w:rsidRPr="00F65309">
        <w:rPr>
          <w:rFonts w:asciiTheme="minorHAnsi" w:hAnsiTheme="minorHAnsi"/>
          <w:b/>
          <w:sz w:val="22"/>
          <w:szCs w:val="22"/>
        </w:rPr>
        <w:t>in den kommenden Monaten</w:t>
      </w:r>
      <w:r w:rsidRPr="00F65309">
        <w:rPr>
          <w:rFonts w:asciiTheme="minorHAnsi" w:hAnsiTheme="minorHAnsi"/>
          <w:b/>
          <w:sz w:val="22"/>
          <w:szCs w:val="22"/>
        </w:rPr>
        <w:t xml:space="preserve">. Gipfeltouren bringen </w:t>
      </w:r>
      <w:r w:rsidR="00C61CCF" w:rsidRPr="00F65309">
        <w:rPr>
          <w:rFonts w:asciiTheme="minorHAnsi" w:hAnsiTheme="minorHAnsi"/>
          <w:b/>
          <w:sz w:val="22"/>
          <w:szCs w:val="22"/>
        </w:rPr>
        <w:t>nicht nur den Kreislauf in Schwung und förder</w:t>
      </w:r>
      <w:r w:rsidRPr="00F65309">
        <w:rPr>
          <w:rFonts w:asciiTheme="minorHAnsi" w:hAnsiTheme="minorHAnsi"/>
          <w:b/>
          <w:sz w:val="22"/>
          <w:szCs w:val="22"/>
        </w:rPr>
        <w:t>n</w:t>
      </w:r>
      <w:r w:rsidR="00C61CCF" w:rsidRPr="00F65309">
        <w:rPr>
          <w:rFonts w:asciiTheme="minorHAnsi" w:hAnsiTheme="minorHAnsi"/>
          <w:b/>
          <w:sz w:val="22"/>
          <w:szCs w:val="22"/>
        </w:rPr>
        <w:t xml:space="preserve"> die Fitness. Beim Gehen </w:t>
      </w:r>
      <w:r w:rsidR="00713E02" w:rsidRPr="00F65309">
        <w:rPr>
          <w:rFonts w:asciiTheme="minorHAnsi" w:hAnsiTheme="minorHAnsi"/>
          <w:b/>
          <w:sz w:val="22"/>
          <w:szCs w:val="22"/>
        </w:rPr>
        <w:t xml:space="preserve">durch neues Terrain lässt sich </w:t>
      </w:r>
      <w:r w:rsidR="00C141EC">
        <w:rPr>
          <w:rFonts w:asciiTheme="minorHAnsi" w:hAnsiTheme="minorHAnsi"/>
          <w:b/>
          <w:sz w:val="22"/>
          <w:szCs w:val="22"/>
        </w:rPr>
        <w:t xml:space="preserve">zudem </w:t>
      </w:r>
      <w:r w:rsidR="00713E02" w:rsidRPr="00F65309">
        <w:rPr>
          <w:rFonts w:asciiTheme="minorHAnsi" w:hAnsiTheme="minorHAnsi"/>
          <w:b/>
          <w:sz w:val="22"/>
          <w:szCs w:val="22"/>
        </w:rPr>
        <w:t>viel entdecken, d</w:t>
      </w:r>
      <w:r w:rsidRPr="00F65309">
        <w:rPr>
          <w:rFonts w:asciiTheme="minorHAnsi" w:hAnsiTheme="minorHAnsi"/>
          <w:b/>
          <w:sz w:val="22"/>
          <w:szCs w:val="22"/>
        </w:rPr>
        <w:t xml:space="preserve">ie Sinne finden Inspiration, </w:t>
      </w:r>
      <w:r w:rsidR="00C141EC">
        <w:rPr>
          <w:rFonts w:asciiTheme="minorHAnsi" w:hAnsiTheme="minorHAnsi"/>
          <w:b/>
          <w:sz w:val="22"/>
          <w:szCs w:val="22"/>
        </w:rPr>
        <w:t xml:space="preserve">die Gedanken kommen ins Fließen, </w:t>
      </w:r>
      <w:r w:rsidRPr="00F65309">
        <w:rPr>
          <w:rFonts w:asciiTheme="minorHAnsi" w:hAnsiTheme="minorHAnsi"/>
          <w:b/>
          <w:sz w:val="22"/>
          <w:szCs w:val="22"/>
        </w:rPr>
        <w:t xml:space="preserve">die Stimmung steigt. </w:t>
      </w:r>
      <w:r w:rsidR="00C141EC">
        <w:rPr>
          <w:rFonts w:asciiTheme="minorHAnsi" w:hAnsiTheme="minorHAnsi"/>
          <w:b/>
          <w:sz w:val="22"/>
          <w:szCs w:val="22"/>
        </w:rPr>
        <w:t xml:space="preserve">Unterschiedlich herausfordernde </w:t>
      </w:r>
      <w:r w:rsidRPr="00F65309">
        <w:rPr>
          <w:rFonts w:asciiTheme="minorHAnsi" w:hAnsiTheme="minorHAnsi"/>
          <w:b/>
          <w:sz w:val="22"/>
          <w:szCs w:val="22"/>
        </w:rPr>
        <w:t xml:space="preserve">Gipfeltouren gibt es im Bregenzerwald </w:t>
      </w:r>
      <w:r w:rsidR="009E34B6">
        <w:rPr>
          <w:rFonts w:asciiTheme="minorHAnsi" w:hAnsiTheme="minorHAnsi"/>
          <w:b/>
          <w:sz w:val="22"/>
          <w:szCs w:val="22"/>
        </w:rPr>
        <w:t>einige</w:t>
      </w:r>
      <w:r w:rsidRPr="00F65309">
        <w:rPr>
          <w:rFonts w:asciiTheme="minorHAnsi" w:hAnsiTheme="minorHAnsi"/>
          <w:b/>
          <w:sz w:val="22"/>
          <w:szCs w:val="22"/>
        </w:rPr>
        <w:t xml:space="preserve">. In Summe stehen 23 über 2.000 Meter hohe Gipfel zur Wahl. </w:t>
      </w:r>
    </w:p>
    <w:p w14:paraId="706145F4" w14:textId="77777777" w:rsidR="004C7C4F" w:rsidRPr="00F65309" w:rsidRDefault="004C7C4F" w:rsidP="00F65309">
      <w:pPr>
        <w:rPr>
          <w:rFonts w:asciiTheme="minorHAnsi" w:hAnsiTheme="minorHAnsi"/>
          <w:sz w:val="22"/>
          <w:szCs w:val="22"/>
        </w:rPr>
      </w:pPr>
    </w:p>
    <w:p w14:paraId="5EC58B5D" w14:textId="4B3C495F" w:rsidR="00D420E1" w:rsidRPr="00F65309" w:rsidRDefault="00713E02" w:rsidP="00F65309">
      <w:pPr>
        <w:rPr>
          <w:rFonts w:asciiTheme="minorHAnsi" w:hAnsiTheme="minorHAnsi"/>
          <w:sz w:val="22"/>
          <w:szCs w:val="22"/>
        </w:rPr>
      </w:pPr>
      <w:r w:rsidRPr="00F65309">
        <w:rPr>
          <w:rFonts w:asciiTheme="minorHAnsi" w:hAnsiTheme="minorHAnsi"/>
          <w:sz w:val="22"/>
          <w:szCs w:val="22"/>
        </w:rPr>
        <w:t xml:space="preserve">Auch wenn es den einen oder anderen Schweißtropfen kostet, so fühlt es sich doch herrlich an, </w:t>
      </w:r>
      <w:r w:rsidR="006B20E8">
        <w:rPr>
          <w:rFonts w:asciiTheme="minorHAnsi" w:hAnsiTheme="minorHAnsi"/>
          <w:sz w:val="22"/>
          <w:szCs w:val="22"/>
        </w:rPr>
        <w:t xml:space="preserve">luftige Höhen zu erklimmen, seine Grenzen auszuloten </w:t>
      </w:r>
      <w:r w:rsidR="00D420E1" w:rsidRPr="00F65309">
        <w:rPr>
          <w:rFonts w:asciiTheme="minorHAnsi" w:hAnsiTheme="minorHAnsi"/>
          <w:sz w:val="22"/>
          <w:szCs w:val="22"/>
        </w:rPr>
        <w:t xml:space="preserve">und sich an Ausblicken zu erfreuen. </w:t>
      </w:r>
      <w:r w:rsidR="009E34B6">
        <w:rPr>
          <w:rFonts w:asciiTheme="minorHAnsi" w:hAnsiTheme="minorHAnsi"/>
          <w:sz w:val="22"/>
          <w:szCs w:val="22"/>
        </w:rPr>
        <w:t xml:space="preserve">Weit über die Alpen in Österreich, Deutschland und der Schweiz reicht der Blick von den </w:t>
      </w:r>
      <w:proofErr w:type="spellStart"/>
      <w:r w:rsidR="009E34B6">
        <w:rPr>
          <w:rFonts w:asciiTheme="minorHAnsi" w:hAnsiTheme="minorHAnsi"/>
          <w:sz w:val="22"/>
          <w:szCs w:val="22"/>
        </w:rPr>
        <w:t>Bregenzerwälder</w:t>
      </w:r>
      <w:proofErr w:type="spellEnd"/>
      <w:r w:rsidR="009E34B6">
        <w:rPr>
          <w:rFonts w:asciiTheme="minorHAnsi" w:hAnsiTheme="minorHAnsi"/>
          <w:sz w:val="22"/>
          <w:szCs w:val="22"/>
        </w:rPr>
        <w:t xml:space="preserve"> Bergspitzen. </w:t>
      </w:r>
      <w:r w:rsidR="006B20E8">
        <w:rPr>
          <w:rFonts w:asciiTheme="minorHAnsi" w:hAnsiTheme="minorHAnsi"/>
          <w:sz w:val="22"/>
          <w:szCs w:val="22"/>
        </w:rPr>
        <w:t xml:space="preserve">Gipfelwandern weckt Glücksgefühle – während man unterwegs ist und auch danach, wenn man so richtig schön </w:t>
      </w:r>
      <w:proofErr w:type="gramStart"/>
      <w:r w:rsidR="006B20E8">
        <w:rPr>
          <w:rFonts w:asciiTheme="minorHAnsi" w:hAnsiTheme="minorHAnsi"/>
          <w:sz w:val="22"/>
          <w:szCs w:val="22"/>
        </w:rPr>
        <w:t>erschöpft</w:t>
      </w:r>
      <w:proofErr w:type="gramEnd"/>
      <w:r w:rsidR="006B20E8">
        <w:rPr>
          <w:rFonts w:asciiTheme="minorHAnsi" w:hAnsiTheme="minorHAnsi"/>
          <w:sz w:val="22"/>
          <w:szCs w:val="22"/>
        </w:rPr>
        <w:t xml:space="preserve"> seine Tour Revue passieren lässt. </w:t>
      </w:r>
      <w:r w:rsidR="00D420E1" w:rsidRPr="00F65309">
        <w:rPr>
          <w:rFonts w:asciiTheme="minorHAnsi" w:hAnsiTheme="minorHAnsi"/>
          <w:sz w:val="22"/>
          <w:szCs w:val="22"/>
        </w:rPr>
        <w:t xml:space="preserve">Doch welchen 2.000er soll man im Bregenzerwald zuerst erklimmen? </w:t>
      </w:r>
    </w:p>
    <w:p w14:paraId="5B805403" w14:textId="77777777" w:rsidR="00D420E1" w:rsidRPr="00F65309" w:rsidRDefault="00D420E1" w:rsidP="00F65309">
      <w:pPr>
        <w:rPr>
          <w:rFonts w:asciiTheme="minorHAnsi" w:hAnsiTheme="minorHAnsi"/>
          <w:sz w:val="22"/>
          <w:szCs w:val="22"/>
        </w:rPr>
      </w:pPr>
    </w:p>
    <w:p w14:paraId="6523E023" w14:textId="5012BA10" w:rsidR="00F65309" w:rsidRPr="00C61CCF" w:rsidRDefault="00D420E1" w:rsidP="00F65309">
      <w:pPr>
        <w:rPr>
          <w:rFonts w:asciiTheme="minorHAnsi" w:eastAsia="Times New Roman" w:hAnsiTheme="minorHAnsi"/>
          <w:sz w:val="22"/>
          <w:szCs w:val="22"/>
          <w:lang w:eastAsia="de-AT"/>
        </w:rPr>
      </w:pPr>
      <w:r w:rsidRPr="00F65309">
        <w:rPr>
          <w:rFonts w:asciiTheme="minorHAnsi" w:hAnsiTheme="minorHAnsi"/>
          <w:sz w:val="22"/>
          <w:szCs w:val="22"/>
        </w:rPr>
        <w:t xml:space="preserve">Von den 23 </w:t>
      </w:r>
      <w:r w:rsidR="006B20E8">
        <w:rPr>
          <w:rFonts w:asciiTheme="minorHAnsi" w:hAnsiTheme="minorHAnsi"/>
          <w:sz w:val="22"/>
          <w:szCs w:val="22"/>
        </w:rPr>
        <w:t xml:space="preserve">über 2.000 Meter hohen </w:t>
      </w:r>
      <w:r w:rsidRPr="00F65309">
        <w:rPr>
          <w:rFonts w:asciiTheme="minorHAnsi" w:hAnsiTheme="minorHAnsi"/>
          <w:sz w:val="22"/>
          <w:szCs w:val="22"/>
        </w:rPr>
        <w:t xml:space="preserve">„Bergikonen“ </w:t>
      </w:r>
      <w:r w:rsidR="006B20E8">
        <w:rPr>
          <w:rFonts w:asciiTheme="minorHAnsi" w:hAnsiTheme="minorHAnsi"/>
          <w:sz w:val="22"/>
          <w:szCs w:val="22"/>
        </w:rPr>
        <w:t xml:space="preserve">im Bregenzerwald </w:t>
      </w:r>
      <w:r w:rsidRPr="00F65309">
        <w:rPr>
          <w:rFonts w:asciiTheme="minorHAnsi" w:hAnsiTheme="minorHAnsi"/>
          <w:sz w:val="22"/>
          <w:szCs w:val="22"/>
        </w:rPr>
        <w:t xml:space="preserve">bietet sich die </w:t>
      </w:r>
      <w:proofErr w:type="spellStart"/>
      <w:r w:rsidRPr="00C141EC">
        <w:rPr>
          <w:rFonts w:asciiTheme="minorHAnsi" w:hAnsiTheme="minorHAnsi"/>
          <w:b/>
          <w:sz w:val="22"/>
          <w:szCs w:val="22"/>
        </w:rPr>
        <w:t>Damülser</w:t>
      </w:r>
      <w:proofErr w:type="spellEnd"/>
      <w:r w:rsidRPr="00C141EC">
        <w:rPr>
          <w:rFonts w:asciiTheme="minorHAnsi" w:hAnsiTheme="minorHAnsi"/>
          <w:b/>
          <w:sz w:val="22"/>
          <w:szCs w:val="22"/>
        </w:rPr>
        <w:t xml:space="preserve"> Mittagsspitze</w:t>
      </w:r>
      <w:r w:rsidRPr="00F65309">
        <w:rPr>
          <w:rFonts w:asciiTheme="minorHAnsi" w:hAnsiTheme="minorHAnsi"/>
          <w:sz w:val="22"/>
          <w:szCs w:val="22"/>
        </w:rPr>
        <w:t xml:space="preserve"> (2.095 m) als Einstiegsberg an. Einen guten Teil der Höhenmeter </w:t>
      </w:r>
      <w:r w:rsidR="009E34B6">
        <w:rPr>
          <w:rFonts w:asciiTheme="minorHAnsi" w:hAnsiTheme="minorHAnsi"/>
          <w:sz w:val="22"/>
          <w:szCs w:val="22"/>
        </w:rPr>
        <w:t xml:space="preserve">kann man von </w:t>
      </w:r>
      <w:r w:rsidR="00053F17" w:rsidRPr="00F65309">
        <w:rPr>
          <w:rFonts w:asciiTheme="minorHAnsi" w:hAnsiTheme="minorHAnsi"/>
          <w:sz w:val="22"/>
          <w:szCs w:val="22"/>
        </w:rPr>
        <w:t xml:space="preserve">Damüls aus </w:t>
      </w:r>
      <w:r w:rsidRPr="00F65309">
        <w:rPr>
          <w:rFonts w:asciiTheme="minorHAnsi" w:hAnsiTheme="minorHAnsi"/>
          <w:sz w:val="22"/>
          <w:szCs w:val="22"/>
        </w:rPr>
        <w:t>per Sesselbahn</w:t>
      </w:r>
      <w:r w:rsidR="009E34B6">
        <w:rPr>
          <w:rFonts w:asciiTheme="minorHAnsi" w:hAnsiTheme="minorHAnsi"/>
          <w:sz w:val="22"/>
          <w:szCs w:val="22"/>
        </w:rPr>
        <w:t xml:space="preserve"> zurücklegen. </w:t>
      </w:r>
      <w:r w:rsidRPr="00F65309">
        <w:rPr>
          <w:rFonts w:asciiTheme="minorHAnsi" w:hAnsiTheme="minorHAnsi"/>
          <w:sz w:val="22"/>
          <w:szCs w:val="22"/>
        </w:rPr>
        <w:t xml:space="preserve">Von der 1.820 Meter hoch gelegenen Bergstation </w:t>
      </w:r>
      <w:r w:rsidR="00DC3E52" w:rsidRPr="00F65309">
        <w:rPr>
          <w:rFonts w:asciiTheme="minorHAnsi" w:hAnsiTheme="minorHAnsi"/>
          <w:sz w:val="22"/>
          <w:szCs w:val="22"/>
        </w:rPr>
        <w:t xml:space="preserve">ist der Gipfel, zu dem ein alpiner Steig führt, bald erreicht. Geht man von dort bergab nach Damüls, ist man </w:t>
      </w:r>
      <w:r w:rsidR="00C141EC">
        <w:rPr>
          <w:rFonts w:asciiTheme="minorHAnsi" w:hAnsiTheme="minorHAnsi"/>
          <w:sz w:val="22"/>
          <w:szCs w:val="22"/>
        </w:rPr>
        <w:t xml:space="preserve">insgesamt </w:t>
      </w:r>
      <w:r w:rsidR="00DC3E52" w:rsidRPr="00F65309">
        <w:rPr>
          <w:rFonts w:asciiTheme="minorHAnsi" w:hAnsiTheme="minorHAnsi"/>
          <w:sz w:val="22"/>
          <w:szCs w:val="22"/>
        </w:rPr>
        <w:t>gut zwei Stunden unterwegs.</w:t>
      </w:r>
      <w:r w:rsidR="00C141EC">
        <w:rPr>
          <w:rFonts w:asciiTheme="minorHAnsi" w:hAnsiTheme="minorHAnsi"/>
          <w:sz w:val="22"/>
          <w:szCs w:val="22"/>
        </w:rPr>
        <w:t xml:space="preserve"> </w:t>
      </w:r>
      <w:hyperlink r:id="rId7" w:history="1">
        <w:r w:rsidR="00D56945" w:rsidRPr="00D56945">
          <w:rPr>
            <w:rStyle w:val="Hyperlink"/>
            <w:rFonts w:asciiTheme="minorHAnsi" w:hAnsiTheme="minorHAnsi"/>
            <w:color w:val="5B8F22"/>
            <w:sz w:val="22"/>
            <w:szCs w:val="22"/>
          </w:rPr>
          <w:t>Mehr erfahren</w:t>
        </w:r>
      </w:hyperlink>
      <w:r w:rsidR="00D56945" w:rsidRPr="00D56945">
        <w:rPr>
          <w:rFonts w:asciiTheme="minorHAnsi" w:hAnsiTheme="minorHAnsi"/>
          <w:color w:val="5B8F22"/>
          <w:sz w:val="22"/>
          <w:szCs w:val="22"/>
        </w:rPr>
        <w:t xml:space="preserve"> </w:t>
      </w:r>
    </w:p>
    <w:p w14:paraId="2C5A91E2" w14:textId="77777777" w:rsidR="00DC3E52" w:rsidRPr="00F65309" w:rsidRDefault="00DC3E52" w:rsidP="00F65309">
      <w:pPr>
        <w:rPr>
          <w:rFonts w:asciiTheme="minorHAnsi" w:hAnsiTheme="minorHAnsi"/>
          <w:sz w:val="22"/>
          <w:szCs w:val="22"/>
        </w:rPr>
      </w:pPr>
    </w:p>
    <w:p w14:paraId="3C593E1C" w14:textId="16865C49" w:rsidR="00FA33F6" w:rsidRPr="00D56945" w:rsidRDefault="00DC3E52" w:rsidP="00F65309">
      <w:pPr>
        <w:rPr>
          <w:rFonts w:asciiTheme="minorHAnsi" w:hAnsiTheme="minorHAnsi"/>
          <w:color w:val="5B8F22"/>
          <w:sz w:val="22"/>
          <w:szCs w:val="22"/>
        </w:rPr>
      </w:pPr>
      <w:r w:rsidRPr="00F65309">
        <w:rPr>
          <w:rFonts w:asciiTheme="minorHAnsi" w:hAnsiTheme="minorHAnsi"/>
          <w:sz w:val="22"/>
          <w:szCs w:val="22"/>
        </w:rPr>
        <w:t xml:space="preserve">Bis zum Bodensee reicht der Blick vom </w:t>
      </w:r>
      <w:r w:rsidR="009E34B6">
        <w:rPr>
          <w:rFonts w:asciiTheme="minorHAnsi" w:hAnsiTheme="minorHAnsi"/>
          <w:sz w:val="22"/>
          <w:szCs w:val="22"/>
        </w:rPr>
        <w:t xml:space="preserve">wohl </w:t>
      </w:r>
      <w:r w:rsidRPr="00F65309">
        <w:rPr>
          <w:rFonts w:asciiTheme="minorHAnsi" w:hAnsiTheme="minorHAnsi"/>
          <w:sz w:val="22"/>
          <w:szCs w:val="22"/>
        </w:rPr>
        <w:t xml:space="preserve">markantesten Berg im Bregenzerwald, der </w:t>
      </w:r>
      <w:proofErr w:type="spellStart"/>
      <w:r w:rsidRPr="00C141EC">
        <w:rPr>
          <w:rFonts w:asciiTheme="minorHAnsi" w:hAnsiTheme="minorHAnsi"/>
          <w:b/>
          <w:sz w:val="22"/>
          <w:szCs w:val="22"/>
        </w:rPr>
        <w:t>Kanisfluh</w:t>
      </w:r>
      <w:proofErr w:type="spellEnd"/>
      <w:r w:rsidRPr="00C141EC">
        <w:rPr>
          <w:rFonts w:asciiTheme="minorHAnsi" w:hAnsiTheme="minorHAnsi"/>
          <w:b/>
          <w:sz w:val="22"/>
          <w:szCs w:val="22"/>
        </w:rPr>
        <w:t xml:space="preserve"> </w:t>
      </w:r>
      <w:r w:rsidRPr="00F65309">
        <w:rPr>
          <w:rFonts w:asciiTheme="minorHAnsi" w:hAnsiTheme="minorHAnsi"/>
          <w:sz w:val="22"/>
          <w:szCs w:val="22"/>
        </w:rPr>
        <w:t xml:space="preserve">(2.044 m). </w:t>
      </w:r>
      <w:r w:rsidR="00AA3530">
        <w:rPr>
          <w:rFonts w:asciiTheme="minorHAnsi" w:hAnsiTheme="minorHAnsi"/>
          <w:sz w:val="22"/>
          <w:szCs w:val="22"/>
        </w:rPr>
        <w:t xml:space="preserve">Unternimmt man die mittelschwere Tour von </w:t>
      </w:r>
      <w:r w:rsidRPr="00F65309">
        <w:rPr>
          <w:rFonts w:asciiTheme="minorHAnsi" w:hAnsiTheme="minorHAnsi"/>
          <w:sz w:val="22"/>
          <w:szCs w:val="22"/>
        </w:rPr>
        <w:t xml:space="preserve">Mellau aus, lassen sich </w:t>
      </w:r>
      <w:r w:rsidR="00C141EC">
        <w:rPr>
          <w:rFonts w:asciiTheme="minorHAnsi" w:hAnsiTheme="minorHAnsi"/>
          <w:sz w:val="22"/>
          <w:szCs w:val="22"/>
        </w:rPr>
        <w:t xml:space="preserve">die ersten </w:t>
      </w:r>
      <w:r w:rsidRPr="00F65309">
        <w:rPr>
          <w:rFonts w:asciiTheme="minorHAnsi" w:hAnsiTheme="minorHAnsi"/>
          <w:sz w:val="22"/>
          <w:szCs w:val="22"/>
        </w:rPr>
        <w:t xml:space="preserve">700 Höhenmeter mit der Seilbahn zurücklegen. </w:t>
      </w:r>
      <w:r w:rsidR="00AA3530">
        <w:rPr>
          <w:rFonts w:asciiTheme="minorHAnsi" w:hAnsiTheme="minorHAnsi"/>
          <w:sz w:val="22"/>
          <w:szCs w:val="22"/>
        </w:rPr>
        <w:t xml:space="preserve">Ab </w:t>
      </w:r>
      <w:r w:rsidR="007631F4">
        <w:rPr>
          <w:rFonts w:asciiTheme="minorHAnsi" w:hAnsiTheme="minorHAnsi"/>
          <w:sz w:val="22"/>
          <w:szCs w:val="22"/>
        </w:rPr>
        <w:t xml:space="preserve">der </w:t>
      </w:r>
      <w:r w:rsidRPr="00F65309">
        <w:rPr>
          <w:rFonts w:asciiTheme="minorHAnsi" w:hAnsiTheme="minorHAnsi"/>
          <w:sz w:val="22"/>
          <w:szCs w:val="22"/>
        </w:rPr>
        <w:t>Bergstation sind Wanderer knapp vier Stunden bis zum Gipfel und zurück unterwegs.</w:t>
      </w:r>
      <w:r w:rsidR="00FA33F6">
        <w:rPr>
          <w:rFonts w:asciiTheme="minorHAnsi" w:hAnsiTheme="minorHAnsi"/>
          <w:sz w:val="22"/>
          <w:szCs w:val="22"/>
        </w:rPr>
        <w:t xml:space="preserve"> Mit etwas Glück zeigen sich unterwegs sogar Steinböcke. </w:t>
      </w:r>
      <w:hyperlink r:id="rId8" w:history="1">
        <w:r w:rsidR="00D56945" w:rsidRPr="00D56945">
          <w:rPr>
            <w:rStyle w:val="Hyperlink"/>
            <w:rFonts w:asciiTheme="minorHAnsi" w:hAnsiTheme="minorHAnsi"/>
            <w:color w:val="5B8F22"/>
            <w:sz w:val="22"/>
            <w:szCs w:val="22"/>
          </w:rPr>
          <w:t>Mehr erfahren</w:t>
        </w:r>
      </w:hyperlink>
    </w:p>
    <w:p w14:paraId="41EC6AE9" w14:textId="77777777" w:rsidR="00DC3E52" w:rsidRPr="0090078F" w:rsidRDefault="00DC3E52" w:rsidP="00F65309">
      <w:pPr>
        <w:rPr>
          <w:rFonts w:asciiTheme="minorHAnsi" w:hAnsiTheme="minorHAnsi"/>
          <w:sz w:val="22"/>
          <w:szCs w:val="22"/>
        </w:rPr>
      </w:pPr>
    </w:p>
    <w:p w14:paraId="25CE375A" w14:textId="223A93F9" w:rsidR="00F65309" w:rsidRPr="00D56945" w:rsidRDefault="00053F17" w:rsidP="00F65309">
      <w:pPr>
        <w:rPr>
          <w:rFonts w:asciiTheme="minorHAnsi" w:hAnsiTheme="minorHAnsi"/>
          <w:color w:val="5B8F22"/>
          <w:sz w:val="22"/>
          <w:szCs w:val="22"/>
        </w:rPr>
      </w:pPr>
      <w:r w:rsidRPr="0090078F">
        <w:rPr>
          <w:rFonts w:asciiTheme="minorHAnsi" w:hAnsiTheme="minorHAnsi"/>
          <w:sz w:val="22"/>
          <w:szCs w:val="22"/>
        </w:rPr>
        <w:t xml:space="preserve">Hat man sich mit dem Berggehen vertraut gemacht, bietet sich </w:t>
      </w:r>
      <w:r w:rsidR="00AA3530" w:rsidRPr="0090078F">
        <w:rPr>
          <w:rFonts w:asciiTheme="minorHAnsi" w:hAnsiTheme="minorHAnsi"/>
          <w:sz w:val="22"/>
          <w:szCs w:val="22"/>
        </w:rPr>
        <w:t xml:space="preserve">die </w:t>
      </w:r>
      <w:r w:rsidRPr="0090078F">
        <w:rPr>
          <w:rFonts w:asciiTheme="minorHAnsi" w:hAnsiTheme="minorHAnsi"/>
          <w:sz w:val="22"/>
          <w:szCs w:val="22"/>
        </w:rPr>
        <w:t xml:space="preserve">Tour auf die </w:t>
      </w:r>
      <w:proofErr w:type="spellStart"/>
      <w:r w:rsidRPr="0090078F">
        <w:rPr>
          <w:rFonts w:asciiTheme="minorHAnsi" w:hAnsiTheme="minorHAnsi"/>
          <w:b/>
          <w:sz w:val="22"/>
          <w:szCs w:val="22"/>
        </w:rPr>
        <w:t>Üntschenspitze</w:t>
      </w:r>
      <w:proofErr w:type="spellEnd"/>
      <w:r w:rsidRPr="0090078F">
        <w:rPr>
          <w:rFonts w:asciiTheme="minorHAnsi" w:hAnsiTheme="minorHAnsi"/>
          <w:sz w:val="22"/>
          <w:szCs w:val="22"/>
        </w:rPr>
        <w:t xml:space="preserve"> (2.135 m)</w:t>
      </w:r>
      <w:r w:rsidR="00AA3530" w:rsidRPr="0090078F">
        <w:rPr>
          <w:rFonts w:asciiTheme="minorHAnsi" w:hAnsiTheme="minorHAnsi"/>
          <w:sz w:val="22"/>
          <w:szCs w:val="22"/>
        </w:rPr>
        <w:t xml:space="preserve"> an</w:t>
      </w:r>
      <w:r w:rsidRPr="0090078F">
        <w:rPr>
          <w:rFonts w:asciiTheme="minorHAnsi" w:hAnsiTheme="minorHAnsi"/>
          <w:sz w:val="22"/>
          <w:szCs w:val="22"/>
        </w:rPr>
        <w:t xml:space="preserve">. Von der Bushaltestelle </w:t>
      </w:r>
      <w:proofErr w:type="spellStart"/>
      <w:r w:rsidRPr="0090078F">
        <w:rPr>
          <w:rFonts w:asciiTheme="minorHAnsi" w:hAnsiTheme="minorHAnsi"/>
          <w:sz w:val="22"/>
          <w:szCs w:val="22"/>
        </w:rPr>
        <w:t>Hinterhopfreben</w:t>
      </w:r>
      <w:proofErr w:type="spellEnd"/>
      <w:r w:rsidRPr="0090078F">
        <w:rPr>
          <w:rFonts w:asciiTheme="minorHAnsi" w:hAnsiTheme="minorHAnsi"/>
          <w:sz w:val="22"/>
          <w:szCs w:val="22"/>
        </w:rPr>
        <w:t xml:space="preserve"> sind Wanderer drei Stunden bis zum Gipfel unterwegs und meistern dabei 1.100 Höhenmeter. Etwa drei Stunden dauert auch der Abstieg, der sein Ziel in Schoppernau hat.</w:t>
      </w:r>
      <w:r w:rsidR="00C141EC" w:rsidRPr="0090078F">
        <w:rPr>
          <w:rFonts w:asciiTheme="minorHAnsi" w:hAnsiTheme="minorHAnsi"/>
          <w:sz w:val="22"/>
          <w:szCs w:val="22"/>
        </w:rPr>
        <w:t xml:space="preserve"> </w:t>
      </w:r>
      <w:hyperlink r:id="rId9" w:history="1">
        <w:r w:rsidR="00D56945" w:rsidRPr="00D56945">
          <w:rPr>
            <w:rStyle w:val="Hyperlink"/>
            <w:rFonts w:asciiTheme="minorHAnsi" w:hAnsiTheme="minorHAnsi"/>
            <w:color w:val="5B8F22"/>
            <w:sz w:val="22"/>
            <w:szCs w:val="22"/>
          </w:rPr>
          <w:t>Mehr erfahren</w:t>
        </w:r>
      </w:hyperlink>
    </w:p>
    <w:p w14:paraId="732E2ED7" w14:textId="77777777" w:rsidR="00053F17" w:rsidRPr="0090078F" w:rsidRDefault="00053F17" w:rsidP="00F65309">
      <w:pPr>
        <w:rPr>
          <w:rFonts w:asciiTheme="minorHAnsi" w:hAnsiTheme="minorHAnsi"/>
          <w:sz w:val="22"/>
          <w:szCs w:val="22"/>
        </w:rPr>
      </w:pPr>
    </w:p>
    <w:p w14:paraId="4DC7E252" w14:textId="45229C8D" w:rsidR="00F65309" w:rsidRPr="0090078F" w:rsidRDefault="009E34B6" w:rsidP="00F65309">
      <w:pPr>
        <w:rPr>
          <w:rFonts w:asciiTheme="minorHAnsi" w:hAnsiTheme="minorHAnsi"/>
          <w:sz w:val="22"/>
          <w:szCs w:val="22"/>
        </w:rPr>
      </w:pPr>
      <w:r w:rsidRPr="0090078F">
        <w:rPr>
          <w:rFonts w:asciiTheme="minorHAnsi" w:hAnsiTheme="minorHAnsi"/>
          <w:sz w:val="22"/>
          <w:szCs w:val="22"/>
        </w:rPr>
        <w:t xml:space="preserve">Für Wanderer, die sich in ausgesetztem Gelände gut zurechtfinden und frei von Höhenangst sind, ist die relativ kurze, jedoch intensive und </w:t>
      </w:r>
      <w:r w:rsidR="00053F17" w:rsidRPr="0090078F">
        <w:rPr>
          <w:rFonts w:asciiTheme="minorHAnsi" w:hAnsiTheme="minorHAnsi"/>
          <w:sz w:val="22"/>
          <w:szCs w:val="22"/>
        </w:rPr>
        <w:t>mit Kletterpassagen bestückt</w:t>
      </w:r>
      <w:r w:rsidRPr="0090078F">
        <w:rPr>
          <w:rFonts w:asciiTheme="minorHAnsi" w:hAnsiTheme="minorHAnsi"/>
          <w:sz w:val="22"/>
          <w:szCs w:val="22"/>
        </w:rPr>
        <w:t xml:space="preserve">e </w:t>
      </w:r>
      <w:r w:rsidR="00053F17" w:rsidRPr="0090078F">
        <w:rPr>
          <w:rFonts w:asciiTheme="minorHAnsi" w:hAnsiTheme="minorHAnsi"/>
          <w:sz w:val="22"/>
          <w:szCs w:val="22"/>
        </w:rPr>
        <w:t xml:space="preserve">Tour auf den </w:t>
      </w:r>
      <w:r w:rsidR="00053F17" w:rsidRPr="0090078F">
        <w:rPr>
          <w:rFonts w:asciiTheme="minorHAnsi" w:hAnsiTheme="minorHAnsi"/>
          <w:b/>
          <w:sz w:val="22"/>
          <w:szCs w:val="22"/>
        </w:rPr>
        <w:t>Widderstein</w:t>
      </w:r>
      <w:r w:rsidR="00053F17" w:rsidRPr="0090078F">
        <w:rPr>
          <w:rFonts w:asciiTheme="minorHAnsi" w:hAnsiTheme="minorHAnsi"/>
          <w:sz w:val="22"/>
          <w:szCs w:val="22"/>
        </w:rPr>
        <w:t xml:space="preserve"> (2.533 m)</w:t>
      </w:r>
      <w:r w:rsidRPr="0090078F">
        <w:rPr>
          <w:rFonts w:asciiTheme="minorHAnsi" w:hAnsiTheme="minorHAnsi"/>
          <w:sz w:val="22"/>
          <w:szCs w:val="22"/>
        </w:rPr>
        <w:t xml:space="preserve"> eine schöne Herausforderung</w:t>
      </w:r>
      <w:r w:rsidR="00053F17" w:rsidRPr="0090078F">
        <w:rPr>
          <w:rFonts w:asciiTheme="minorHAnsi" w:hAnsiTheme="minorHAnsi"/>
          <w:sz w:val="22"/>
          <w:szCs w:val="22"/>
        </w:rPr>
        <w:t>. Vom Hochtannbergpass dauert die Gipfelbesteigung mit sensationellem Ausblick etwa dreieinhalb Stunden inklusive Rückweg.</w:t>
      </w:r>
      <w:r w:rsidR="00C141EC" w:rsidRPr="0090078F">
        <w:rPr>
          <w:rFonts w:asciiTheme="minorHAnsi" w:hAnsiTheme="minorHAnsi"/>
          <w:sz w:val="22"/>
          <w:szCs w:val="22"/>
        </w:rPr>
        <w:t xml:space="preserve"> </w:t>
      </w:r>
      <w:hyperlink r:id="rId10" w:history="1">
        <w:r w:rsidR="00D56945" w:rsidRPr="00D56945">
          <w:rPr>
            <w:rStyle w:val="Hyperlink"/>
            <w:rFonts w:asciiTheme="minorHAnsi" w:hAnsiTheme="minorHAnsi"/>
            <w:color w:val="5B8F22"/>
            <w:sz w:val="22"/>
            <w:szCs w:val="22"/>
          </w:rPr>
          <w:t>Mehr erfahren</w:t>
        </w:r>
      </w:hyperlink>
    </w:p>
    <w:p w14:paraId="08423324" w14:textId="77777777" w:rsidR="00053F17" w:rsidRPr="00F65309" w:rsidRDefault="00053F17" w:rsidP="00F65309">
      <w:pPr>
        <w:rPr>
          <w:rFonts w:asciiTheme="minorHAnsi" w:hAnsiTheme="minorHAnsi"/>
          <w:sz w:val="22"/>
          <w:szCs w:val="22"/>
        </w:rPr>
      </w:pPr>
    </w:p>
    <w:p w14:paraId="6EB0AD43" w14:textId="46DEC357" w:rsidR="00F65309" w:rsidRPr="00F65309" w:rsidRDefault="00393412" w:rsidP="00F65309">
      <w:pPr>
        <w:rPr>
          <w:rFonts w:asciiTheme="minorHAnsi" w:hAnsiTheme="minorHAnsi"/>
          <w:sz w:val="22"/>
          <w:szCs w:val="22"/>
        </w:rPr>
      </w:pPr>
      <w:r w:rsidRPr="00F65309">
        <w:rPr>
          <w:rFonts w:asciiTheme="minorHAnsi" w:hAnsiTheme="minorHAnsi"/>
          <w:sz w:val="22"/>
          <w:szCs w:val="22"/>
        </w:rPr>
        <w:t xml:space="preserve">Höhepunkt im wahrsten Sinn des Wortes ist die Tour auf die </w:t>
      </w:r>
      <w:proofErr w:type="spellStart"/>
      <w:r w:rsidR="00713E02" w:rsidRPr="00C141EC">
        <w:rPr>
          <w:rFonts w:asciiTheme="minorHAnsi" w:hAnsiTheme="minorHAnsi"/>
          <w:b/>
          <w:sz w:val="22"/>
          <w:szCs w:val="22"/>
        </w:rPr>
        <w:t>Braunarlspitze</w:t>
      </w:r>
      <w:proofErr w:type="spellEnd"/>
      <w:r w:rsidRPr="00C141EC">
        <w:rPr>
          <w:rFonts w:asciiTheme="minorHAnsi" w:hAnsiTheme="minorHAnsi"/>
          <w:b/>
          <w:sz w:val="22"/>
          <w:szCs w:val="22"/>
        </w:rPr>
        <w:t xml:space="preserve"> </w:t>
      </w:r>
      <w:r w:rsidRPr="00F65309">
        <w:rPr>
          <w:rFonts w:asciiTheme="minorHAnsi" w:hAnsiTheme="minorHAnsi"/>
          <w:sz w:val="22"/>
          <w:szCs w:val="22"/>
        </w:rPr>
        <w:t xml:space="preserve">(2.649 m), den höchsten Berg im Bregenzerwald. Wer ihn erklimmen will, sollte früh aufstehen und darüber hinaus trittsicher und schwindelfrei sein. Ab Schröcken dauert die Gipfelwanderung </w:t>
      </w:r>
      <w:r w:rsidR="00AE3B2F" w:rsidRPr="0090078F">
        <w:rPr>
          <w:rFonts w:asciiTheme="minorHAnsi" w:hAnsiTheme="minorHAnsi"/>
          <w:sz w:val="22"/>
          <w:szCs w:val="22"/>
        </w:rPr>
        <w:t xml:space="preserve">achteinhalb </w:t>
      </w:r>
      <w:r w:rsidRPr="0090078F">
        <w:rPr>
          <w:rFonts w:asciiTheme="minorHAnsi" w:hAnsiTheme="minorHAnsi"/>
          <w:sz w:val="22"/>
          <w:szCs w:val="22"/>
        </w:rPr>
        <w:t xml:space="preserve">Stunden, 1.500 Höhenmeter sind zu meistern. </w:t>
      </w:r>
      <w:hyperlink r:id="rId11" w:history="1">
        <w:r w:rsidR="00D56945" w:rsidRPr="00D56945">
          <w:rPr>
            <w:rStyle w:val="Hyperlink"/>
            <w:rFonts w:asciiTheme="minorHAnsi" w:hAnsiTheme="minorHAnsi"/>
            <w:color w:val="5B8F22"/>
            <w:sz w:val="22"/>
            <w:szCs w:val="22"/>
          </w:rPr>
          <w:t>Mehr erfahren</w:t>
        </w:r>
      </w:hyperlink>
      <w:r w:rsidR="00D56945" w:rsidRPr="00D56945">
        <w:rPr>
          <w:rFonts w:asciiTheme="minorHAnsi" w:hAnsiTheme="minorHAnsi"/>
          <w:color w:val="5B8F22"/>
          <w:sz w:val="22"/>
          <w:szCs w:val="22"/>
        </w:rPr>
        <w:t xml:space="preserve"> </w:t>
      </w:r>
    </w:p>
    <w:p w14:paraId="0AF3E498" w14:textId="6AF8CB00" w:rsidR="00713E02" w:rsidRDefault="00713E02" w:rsidP="00F65309">
      <w:pPr>
        <w:rPr>
          <w:rFonts w:asciiTheme="minorHAnsi" w:hAnsiTheme="minorHAnsi"/>
          <w:sz w:val="22"/>
          <w:szCs w:val="22"/>
        </w:rPr>
      </w:pPr>
    </w:p>
    <w:p w14:paraId="6590BC81" w14:textId="7C9C844A" w:rsidR="00D56945" w:rsidRDefault="00D56945" w:rsidP="00F65309">
      <w:pPr>
        <w:rPr>
          <w:rFonts w:asciiTheme="minorHAnsi" w:hAnsiTheme="minorHAnsi"/>
          <w:sz w:val="22"/>
          <w:szCs w:val="22"/>
        </w:rPr>
      </w:pPr>
    </w:p>
    <w:p w14:paraId="1B8C0C83" w14:textId="77777777" w:rsidR="00D56945" w:rsidRPr="00F65309" w:rsidRDefault="00D56945" w:rsidP="00F65309">
      <w:pPr>
        <w:rPr>
          <w:rFonts w:asciiTheme="minorHAnsi" w:hAnsiTheme="minorHAnsi"/>
          <w:sz w:val="22"/>
          <w:szCs w:val="22"/>
        </w:rPr>
      </w:pPr>
    </w:p>
    <w:p w14:paraId="49955B6F" w14:textId="77777777" w:rsidR="00F65309" w:rsidRPr="00F65309" w:rsidRDefault="00F65309" w:rsidP="00F65309">
      <w:pPr>
        <w:pStyle w:val="Textkrper-Zeileneinzug"/>
        <w:spacing w:line="280" w:lineRule="atLeast"/>
        <w:ind w:right="-568"/>
        <w:rPr>
          <w:rFonts w:asciiTheme="minorHAnsi" w:hAnsiTheme="minorHAnsi"/>
          <w:b/>
          <w:szCs w:val="22"/>
        </w:rPr>
      </w:pPr>
      <w:r w:rsidRPr="00F65309">
        <w:rPr>
          <w:rFonts w:asciiTheme="minorHAnsi" w:hAnsiTheme="minorHAnsi"/>
          <w:b/>
          <w:szCs w:val="22"/>
        </w:rPr>
        <w:lastRenderedPageBreak/>
        <w:t>Geführt</w:t>
      </w:r>
      <w:r w:rsidR="00C141EC">
        <w:rPr>
          <w:rFonts w:asciiTheme="minorHAnsi" w:hAnsiTheme="minorHAnsi"/>
          <w:b/>
          <w:szCs w:val="22"/>
        </w:rPr>
        <w:t xml:space="preserve"> auf Gipfel</w:t>
      </w:r>
    </w:p>
    <w:p w14:paraId="01E17E5B" w14:textId="4E25A08A" w:rsidR="00F65309" w:rsidRPr="00F65309" w:rsidRDefault="00F65309" w:rsidP="00AA09DC">
      <w:pPr>
        <w:pStyle w:val="Textkrper-Zeileneinzug"/>
        <w:spacing w:line="280" w:lineRule="atLeast"/>
        <w:ind w:right="-567"/>
        <w:rPr>
          <w:rFonts w:asciiTheme="minorHAnsi" w:hAnsiTheme="minorHAnsi"/>
          <w:szCs w:val="22"/>
        </w:rPr>
      </w:pPr>
      <w:r w:rsidRPr="00F65309">
        <w:rPr>
          <w:rFonts w:asciiTheme="minorHAnsi" w:hAnsiTheme="minorHAnsi"/>
          <w:szCs w:val="22"/>
        </w:rPr>
        <w:t xml:space="preserve">In fachkundiger Begleitung Neues wagen und die höchsten Gipfel </w:t>
      </w:r>
      <w:r w:rsidR="00FA33F6">
        <w:rPr>
          <w:rFonts w:asciiTheme="minorHAnsi" w:hAnsiTheme="minorHAnsi"/>
          <w:szCs w:val="22"/>
        </w:rPr>
        <w:t xml:space="preserve">der Region </w:t>
      </w:r>
      <w:r w:rsidRPr="00F65309">
        <w:rPr>
          <w:rFonts w:asciiTheme="minorHAnsi" w:hAnsiTheme="minorHAnsi"/>
          <w:szCs w:val="22"/>
        </w:rPr>
        <w:t>erklimmen: Dazu laden Au-Schoppernau und Warth-Schröcken wanderfreudige Gäste mit Bergerfahrung ein. Jeden Freitag ist ein anderer Zweitausender das Ziel</w:t>
      </w:r>
      <w:r w:rsidR="00F64A56">
        <w:rPr>
          <w:rFonts w:asciiTheme="minorHAnsi" w:hAnsiTheme="minorHAnsi"/>
          <w:szCs w:val="22"/>
        </w:rPr>
        <w:t xml:space="preserve">: entweder die </w:t>
      </w:r>
      <w:proofErr w:type="spellStart"/>
      <w:r w:rsidR="00F64A56">
        <w:rPr>
          <w:rFonts w:asciiTheme="minorHAnsi" w:hAnsiTheme="minorHAnsi"/>
          <w:szCs w:val="22"/>
        </w:rPr>
        <w:t>B</w:t>
      </w:r>
      <w:r w:rsidRPr="00F65309">
        <w:rPr>
          <w:rFonts w:asciiTheme="minorHAnsi" w:hAnsiTheme="minorHAnsi"/>
          <w:szCs w:val="22"/>
        </w:rPr>
        <w:t>raunarlspitze</w:t>
      </w:r>
      <w:proofErr w:type="spellEnd"/>
      <w:r w:rsidR="00F64A56">
        <w:rPr>
          <w:rFonts w:asciiTheme="minorHAnsi" w:hAnsiTheme="minorHAnsi"/>
          <w:szCs w:val="22"/>
        </w:rPr>
        <w:t xml:space="preserve">, </w:t>
      </w:r>
      <w:r w:rsidRPr="00F65309">
        <w:rPr>
          <w:rFonts w:asciiTheme="minorHAnsi" w:hAnsiTheme="minorHAnsi"/>
          <w:szCs w:val="22"/>
        </w:rPr>
        <w:t xml:space="preserve">der Biberkopf </w:t>
      </w:r>
      <w:r w:rsidR="00F64A56">
        <w:rPr>
          <w:rFonts w:asciiTheme="minorHAnsi" w:hAnsiTheme="minorHAnsi"/>
          <w:szCs w:val="22"/>
        </w:rPr>
        <w:t xml:space="preserve">oder </w:t>
      </w:r>
      <w:r w:rsidRPr="00F65309">
        <w:rPr>
          <w:rFonts w:asciiTheme="minorHAnsi" w:hAnsiTheme="minorHAnsi"/>
          <w:szCs w:val="22"/>
        </w:rPr>
        <w:t xml:space="preserve">der Widderstein. </w:t>
      </w:r>
      <w:bookmarkStart w:id="0" w:name="_Hlk64551283"/>
      <w:r w:rsidRPr="00F65309">
        <w:rPr>
          <w:rFonts w:asciiTheme="minorHAnsi" w:hAnsiTheme="minorHAnsi"/>
          <w:szCs w:val="22"/>
        </w:rPr>
        <w:t xml:space="preserve">Gäste, die in Au-Schoppernau oder in Warth-Schröcken übernachten, nehmen kostenlos teil. Für alle anderen Teilnehmer kostet das Mitwandern 45 €. </w:t>
      </w:r>
      <w:r w:rsidRPr="00F65309">
        <w:rPr>
          <w:rFonts w:asciiTheme="minorHAnsi" w:hAnsiTheme="minorHAnsi" w:cstheme="minorHAnsi"/>
          <w:szCs w:val="22"/>
        </w:rPr>
        <w:t>Anmelden kann man sich in den Tourismusbüros von Au-Schoppernau und Warth-Schröcken.</w:t>
      </w:r>
    </w:p>
    <w:bookmarkEnd w:id="0"/>
    <w:p w14:paraId="7D9C6BD0" w14:textId="550ED7A2" w:rsidR="00AE3B2F" w:rsidRPr="00AE3B2F" w:rsidRDefault="00AE3B2F" w:rsidP="00F65309">
      <w:pPr>
        <w:rPr>
          <w:rFonts w:asciiTheme="minorHAnsi" w:eastAsia="Times New Roman" w:hAnsiTheme="minorHAnsi" w:cstheme="minorHAnsi"/>
          <w:sz w:val="22"/>
          <w:szCs w:val="22"/>
          <w:highlight w:val="yellow"/>
          <w:lang w:eastAsia="de-AT"/>
        </w:rPr>
      </w:pPr>
    </w:p>
    <w:p w14:paraId="1C3E73E8" w14:textId="678091E9" w:rsidR="00AE3B2F" w:rsidRPr="0090078F" w:rsidRDefault="00DB63B6" w:rsidP="00AE3B2F">
      <w:pPr>
        <w:rPr>
          <w:rFonts w:asciiTheme="minorHAnsi" w:eastAsia="Times New Roman" w:hAnsiTheme="minorHAnsi" w:cstheme="minorHAnsi"/>
          <w:b/>
          <w:bCs/>
          <w:sz w:val="22"/>
          <w:szCs w:val="22"/>
          <w:lang w:eastAsia="de-AT"/>
        </w:rPr>
      </w:pPr>
      <w:r w:rsidRPr="0090078F">
        <w:rPr>
          <w:rFonts w:asciiTheme="minorHAnsi" w:eastAsia="Times New Roman" w:hAnsiTheme="minorHAnsi" w:cstheme="minorHAnsi"/>
          <w:b/>
          <w:bCs/>
          <w:sz w:val="22"/>
          <w:szCs w:val="22"/>
          <w:lang w:eastAsia="de-AT"/>
        </w:rPr>
        <w:t xml:space="preserve">Bregenzerwald Podcast-Episode - </w:t>
      </w:r>
      <w:r w:rsidR="00AE3B2F" w:rsidRPr="0090078F">
        <w:rPr>
          <w:rFonts w:asciiTheme="minorHAnsi" w:eastAsia="Times New Roman" w:hAnsiTheme="minorHAnsi" w:cstheme="minorHAnsi"/>
          <w:b/>
          <w:bCs/>
          <w:sz w:val="22"/>
          <w:szCs w:val="22"/>
          <w:lang w:eastAsia="de-AT"/>
        </w:rPr>
        <w:t>Schritt für Schritt: Die heilende Kraft des Wanderns</w:t>
      </w:r>
    </w:p>
    <w:p w14:paraId="1518A765" w14:textId="2BC5C713" w:rsidR="00DB63B6" w:rsidRPr="0090078F" w:rsidRDefault="00AE3B2F" w:rsidP="00F65309">
      <w:pPr>
        <w:rPr>
          <w:rFonts w:asciiTheme="minorHAnsi" w:eastAsia="Times New Roman" w:hAnsiTheme="minorHAnsi" w:cstheme="minorHAnsi"/>
          <w:sz w:val="22"/>
          <w:szCs w:val="22"/>
          <w:lang w:eastAsia="de-AT"/>
        </w:rPr>
      </w:pPr>
      <w:r w:rsidRPr="0090078F">
        <w:rPr>
          <w:rFonts w:asciiTheme="minorHAnsi" w:eastAsia="Times New Roman" w:hAnsiTheme="minorHAnsi" w:cstheme="minorHAnsi"/>
          <w:sz w:val="22"/>
          <w:szCs w:val="22"/>
          <w:lang w:eastAsia="de-AT"/>
        </w:rPr>
        <w:t>Was passiert beim Wandern? Was macht die Bergluft mit einem? Und warum sollte man überhaupt viel mehr zu Fuß unterwegs sein? Warum sich das Wandern nicht nur positiv auf unser körperliches Wohlbefinden, sondern auch heilsam auf unsere Seele auswirkt, darüber spricht der Vorarlberger Psychiater und Psychotherapeut Dr. Reinhard Haller, der selbst passionierter Wanderer ist.</w:t>
      </w:r>
      <w:r w:rsidR="00D56945">
        <w:rPr>
          <w:rFonts w:asciiTheme="minorHAnsi" w:eastAsia="Times New Roman" w:hAnsiTheme="minorHAnsi" w:cstheme="minorHAnsi"/>
          <w:sz w:val="22"/>
          <w:szCs w:val="22"/>
          <w:lang w:eastAsia="de-AT"/>
        </w:rPr>
        <w:t xml:space="preserve"> </w:t>
      </w:r>
      <w:hyperlink r:id="rId12" w:history="1">
        <w:r w:rsidR="00D56945" w:rsidRPr="00D56945">
          <w:rPr>
            <w:rStyle w:val="Hyperlink"/>
            <w:rFonts w:asciiTheme="minorHAnsi" w:eastAsia="Times New Roman" w:hAnsiTheme="minorHAnsi" w:cstheme="minorHAnsi"/>
            <w:color w:val="5B8F22"/>
            <w:sz w:val="22"/>
            <w:szCs w:val="22"/>
            <w:lang w:eastAsia="de-AT"/>
          </w:rPr>
          <w:t>Zum Podcast</w:t>
        </w:r>
      </w:hyperlink>
    </w:p>
    <w:p w14:paraId="7A581C80" w14:textId="31D763E8" w:rsidR="00AE3B2F" w:rsidRDefault="00AE3B2F" w:rsidP="00F65309">
      <w:pPr>
        <w:rPr>
          <w:rFonts w:asciiTheme="minorHAnsi" w:eastAsia="Times New Roman" w:hAnsiTheme="minorHAnsi"/>
          <w:sz w:val="22"/>
          <w:szCs w:val="22"/>
          <w:lang w:eastAsia="de-AT"/>
        </w:rPr>
      </w:pPr>
    </w:p>
    <w:p w14:paraId="2F20810A" w14:textId="0D033A99" w:rsidR="009163C9" w:rsidRPr="009163C9" w:rsidRDefault="009163C9" w:rsidP="00F65309">
      <w:pPr>
        <w:rPr>
          <w:rFonts w:asciiTheme="minorHAnsi" w:eastAsia="Times New Roman" w:hAnsiTheme="minorHAnsi" w:cstheme="minorHAnsi"/>
          <w:sz w:val="22"/>
          <w:szCs w:val="22"/>
          <w:lang w:eastAsia="de-AT"/>
        </w:rPr>
      </w:pPr>
    </w:p>
    <w:p w14:paraId="4FEBAA84" w14:textId="02899CCF" w:rsidR="009163C9" w:rsidRDefault="009163C9" w:rsidP="00F65309">
      <w:r w:rsidRPr="009163C9">
        <w:rPr>
          <w:rFonts w:asciiTheme="minorHAnsi" w:hAnsiTheme="minorHAnsi" w:cstheme="minorHAnsi"/>
          <w:color w:val="333333"/>
          <w:sz w:val="22"/>
          <w:szCs w:val="22"/>
          <w:shd w:val="clear" w:color="auto" w:fill="FFFFFF"/>
        </w:rPr>
        <w:t>Fotos zum hochaufgelösten Download finden Sie </w:t>
      </w:r>
      <w:hyperlink r:id="rId13" w:history="1">
        <w:r w:rsidRPr="009163C9">
          <w:rPr>
            <w:rStyle w:val="Hyperlink"/>
            <w:rFonts w:asciiTheme="minorHAnsi" w:hAnsiTheme="minorHAnsi" w:cstheme="minorHAnsi"/>
            <w:color w:val="5B8F22"/>
            <w:sz w:val="22"/>
            <w:szCs w:val="22"/>
          </w:rPr>
          <w:t>hi</w:t>
        </w:r>
        <w:r w:rsidRPr="009163C9">
          <w:rPr>
            <w:rStyle w:val="Hyperlink"/>
            <w:rFonts w:asciiTheme="minorHAnsi" w:hAnsiTheme="minorHAnsi" w:cstheme="minorHAnsi"/>
            <w:color w:val="5B8F22"/>
            <w:sz w:val="22"/>
            <w:szCs w:val="22"/>
          </w:rPr>
          <w:t>e</w:t>
        </w:r>
        <w:r w:rsidRPr="009163C9">
          <w:rPr>
            <w:rStyle w:val="Hyperlink"/>
            <w:rFonts w:asciiTheme="minorHAnsi" w:hAnsiTheme="minorHAnsi" w:cstheme="minorHAnsi"/>
            <w:color w:val="5B8F22"/>
            <w:sz w:val="22"/>
            <w:szCs w:val="22"/>
          </w:rPr>
          <w:t>r</w:t>
        </w:r>
      </w:hyperlink>
    </w:p>
    <w:p w14:paraId="74515649" w14:textId="77777777" w:rsidR="009163C9" w:rsidRPr="00C61CCF" w:rsidRDefault="009163C9" w:rsidP="00F65309">
      <w:pPr>
        <w:rPr>
          <w:rFonts w:asciiTheme="minorHAnsi" w:eastAsia="Times New Roman" w:hAnsiTheme="minorHAnsi"/>
          <w:sz w:val="22"/>
          <w:szCs w:val="22"/>
          <w:lang w:eastAsia="de-AT"/>
        </w:rPr>
      </w:pPr>
    </w:p>
    <w:p w14:paraId="048CFEF8" w14:textId="77777777" w:rsidR="00AE3B2F" w:rsidRPr="00AE3B2F" w:rsidRDefault="00AE3B2F" w:rsidP="00AE3B2F">
      <w:pPr>
        <w:pStyle w:val="KeinLeerraum"/>
        <w:rPr>
          <w:rFonts w:asciiTheme="minorHAnsi" w:hAnsiTheme="minorHAnsi" w:cstheme="minorHAnsi"/>
          <w:b/>
          <w:sz w:val="22"/>
        </w:rPr>
      </w:pPr>
      <w:r w:rsidRPr="00AE3B2F">
        <w:rPr>
          <w:rFonts w:asciiTheme="minorHAnsi" w:hAnsiTheme="minorHAnsi" w:cstheme="minorHAnsi"/>
          <w:b/>
          <w:sz w:val="22"/>
        </w:rPr>
        <w:t>Bregenzerwald Tourismus GmbH</w:t>
      </w:r>
    </w:p>
    <w:p w14:paraId="301E2F1C" w14:textId="77777777" w:rsidR="00AE3B2F" w:rsidRPr="00AE3B2F" w:rsidRDefault="00AE3B2F" w:rsidP="00AE3B2F">
      <w:pPr>
        <w:pStyle w:val="KeinLeerraum"/>
        <w:rPr>
          <w:rFonts w:asciiTheme="minorHAnsi" w:hAnsiTheme="minorHAnsi" w:cstheme="minorHAnsi"/>
          <w:sz w:val="22"/>
        </w:rPr>
      </w:pPr>
      <w:r w:rsidRPr="00AE3B2F">
        <w:rPr>
          <w:rFonts w:asciiTheme="minorHAnsi" w:hAnsiTheme="minorHAnsi" w:cstheme="minorHAnsi"/>
          <w:sz w:val="22"/>
        </w:rPr>
        <w:t>Gerbe 1135, 6863 Egg, Vorarlberg, Österreich</w:t>
      </w:r>
    </w:p>
    <w:p w14:paraId="110215CC" w14:textId="77777777" w:rsidR="00AE3B2F" w:rsidRPr="00AE3B2F" w:rsidRDefault="00AE3B2F" w:rsidP="00AE3B2F">
      <w:pPr>
        <w:pStyle w:val="KeinLeerraum"/>
        <w:rPr>
          <w:rFonts w:asciiTheme="minorHAnsi" w:hAnsiTheme="minorHAnsi" w:cstheme="minorHAnsi"/>
          <w:sz w:val="22"/>
        </w:rPr>
      </w:pPr>
      <w:r w:rsidRPr="00AE3B2F">
        <w:rPr>
          <w:rFonts w:asciiTheme="minorHAnsi" w:hAnsiTheme="minorHAnsi" w:cstheme="minorHAnsi"/>
          <w:sz w:val="22"/>
        </w:rPr>
        <w:t xml:space="preserve">T +43 (0)5512 2365 | </w:t>
      </w:r>
      <w:hyperlink r:id="rId14" w:history="1">
        <w:r w:rsidRPr="00AE3B2F">
          <w:rPr>
            <w:rStyle w:val="Hyperlink"/>
            <w:rFonts w:asciiTheme="minorHAnsi" w:hAnsiTheme="minorHAnsi" w:cstheme="minorHAnsi"/>
            <w:color w:val="auto"/>
            <w:sz w:val="22"/>
          </w:rPr>
          <w:t>info@bregenzerwald.at</w:t>
        </w:r>
      </w:hyperlink>
      <w:r w:rsidRPr="00AE3B2F">
        <w:rPr>
          <w:rFonts w:asciiTheme="minorHAnsi" w:hAnsiTheme="minorHAnsi" w:cstheme="minorHAnsi"/>
          <w:sz w:val="22"/>
        </w:rPr>
        <w:t xml:space="preserve"> | </w:t>
      </w:r>
      <w:hyperlink r:id="rId15" w:history="1">
        <w:r w:rsidRPr="00AE3B2F">
          <w:rPr>
            <w:rStyle w:val="Hyperlink"/>
            <w:rFonts w:asciiTheme="minorHAnsi" w:hAnsiTheme="minorHAnsi" w:cstheme="minorHAnsi"/>
            <w:color w:val="auto"/>
            <w:sz w:val="22"/>
          </w:rPr>
          <w:t>www.bregenzerwald.at</w:t>
        </w:r>
      </w:hyperlink>
      <w:r w:rsidRPr="00AE3B2F">
        <w:rPr>
          <w:rFonts w:asciiTheme="minorHAnsi" w:hAnsiTheme="minorHAnsi" w:cstheme="minorHAnsi"/>
          <w:sz w:val="22"/>
        </w:rPr>
        <w:t xml:space="preserve">  </w:t>
      </w:r>
    </w:p>
    <w:p w14:paraId="180AF7AC" w14:textId="77777777" w:rsidR="00AE3B2F" w:rsidRPr="00AE3B2F" w:rsidRDefault="00AE3B2F" w:rsidP="00AE3B2F">
      <w:pPr>
        <w:pStyle w:val="KeinLeerraum"/>
        <w:rPr>
          <w:rFonts w:asciiTheme="minorHAnsi" w:hAnsiTheme="minorHAnsi" w:cstheme="minorHAnsi"/>
          <w:sz w:val="22"/>
        </w:rPr>
      </w:pPr>
      <w:r w:rsidRPr="00AE3B2F">
        <w:rPr>
          <w:rFonts w:asciiTheme="minorHAnsi" w:hAnsiTheme="minorHAnsi" w:cstheme="minorHAnsi"/>
          <w:b/>
          <w:sz w:val="22"/>
        </w:rPr>
        <w:t>Medien-Anfragen:</w:t>
      </w:r>
      <w:r w:rsidRPr="00AE3B2F">
        <w:rPr>
          <w:rFonts w:asciiTheme="minorHAnsi" w:hAnsiTheme="minorHAnsi" w:cstheme="minorHAnsi"/>
          <w:sz w:val="22"/>
        </w:rPr>
        <w:t xml:space="preserve"> Mag. Cornelia Kriegner | </w:t>
      </w:r>
      <w:hyperlink r:id="rId16" w:history="1">
        <w:r w:rsidRPr="00AE3B2F">
          <w:rPr>
            <w:rStyle w:val="Hyperlink"/>
            <w:rFonts w:asciiTheme="minorHAnsi" w:hAnsiTheme="minorHAnsi" w:cstheme="minorHAnsi"/>
            <w:color w:val="auto"/>
            <w:sz w:val="22"/>
          </w:rPr>
          <w:t>cornelia.kriegner@bregenzerwald.at</w:t>
        </w:r>
      </w:hyperlink>
      <w:r w:rsidRPr="00AE3B2F">
        <w:rPr>
          <w:rFonts w:asciiTheme="minorHAnsi" w:hAnsiTheme="minorHAnsi" w:cstheme="minorHAnsi"/>
          <w:sz w:val="22"/>
        </w:rPr>
        <w:t xml:space="preserve"> </w:t>
      </w:r>
    </w:p>
    <w:p w14:paraId="17655947" w14:textId="77777777" w:rsidR="00AE3B2F" w:rsidRPr="00AE3B2F" w:rsidRDefault="00AE3B2F" w:rsidP="00F65309">
      <w:pPr>
        <w:rPr>
          <w:rFonts w:asciiTheme="minorHAnsi" w:hAnsiTheme="minorHAnsi"/>
          <w:sz w:val="22"/>
          <w:szCs w:val="22"/>
          <w:lang w:val="de-DE"/>
        </w:rPr>
      </w:pPr>
    </w:p>
    <w:sectPr w:rsidR="00AE3B2F" w:rsidRPr="00AE3B2F" w:rsidSect="00AA09DC">
      <w:headerReference w:type="default" r:id="rId17"/>
      <w:pgSz w:w="11906" w:h="16838"/>
      <w:pgMar w:top="2268" w:right="1701"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164FA" w14:textId="77777777" w:rsidR="003D7F0D" w:rsidRDefault="003D7F0D" w:rsidP="003D7F0D">
      <w:pPr>
        <w:spacing w:line="240" w:lineRule="auto"/>
      </w:pPr>
      <w:r>
        <w:separator/>
      </w:r>
    </w:p>
  </w:endnote>
  <w:endnote w:type="continuationSeparator" w:id="0">
    <w:p w14:paraId="5F6732F7" w14:textId="77777777" w:rsidR="003D7F0D" w:rsidRDefault="003D7F0D" w:rsidP="003D7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408D" w14:textId="77777777" w:rsidR="003D7F0D" w:rsidRDefault="003D7F0D" w:rsidP="003D7F0D">
      <w:pPr>
        <w:spacing w:line="240" w:lineRule="auto"/>
      </w:pPr>
      <w:r>
        <w:separator/>
      </w:r>
    </w:p>
  </w:footnote>
  <w:footnote w:type="continuationSeparator" w:id="0">
    <w:p w14:paraId="223F56CE" w14:textId="77777777" w:rsidR="003D7F0D" w:rsidRDefault="003D7F0D" w:rsidP="003D7F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3035F" w14:textId="0422D6E2" w:rsidR="003D7F0D" w:rsidRDefault="003D7F0D" w:rsidP="003D7F0D">
    <w:pPr>
      <w:pStyle w:val="Kopfzeile"/>
      <w:jc w:val="right"/>
    </w:pPr>
    <w:r>
      <w:rPr>
        <w:noProof/>
      </w:rPr>
      <w:drawing>
        <wp:inline distT="0" distB="0" distL="0" distR="0" wp14:anchorId="479A435D" wp14:editId="26710E60">
          <wp:extent cx="1903206" cy="1378471"/>
          <wp:effectExtent l="0" t="0" r="190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973600" cy="14294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6605"/>
    <w:multiLevelType w:val="multilevel"/>
    <w:tmpl w:val="5082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82386D"/>
    <w:multiLevelType w:val="multilevel"/>
    <w:tmpl w:val="F1F4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1506DD"/>
    <w:multiLevelType w:val="hybridMultilevel"/>
    <w:tmpl w:val="D39EF788"/>
    <w:lvl w:ilvl="0" w:tplc="04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CCF"/>
    <w:rsid w:val="00053F17"/>
    <w:rsid w:val="00057776"/>
    <w:rsid w:val="00077DAF"/>
    <w:rsid w:val="00393412"/>
    <w:rsid w:val="003D7F0D"/>
    <w:rsid w:val="003F27B1"/>
    <w:rsid w:val="003F34BA"/>
    <w:rsid w:val="004C7C4F"/>
    <w:rsid w:val="0051531F"/>
    <w:rsid w:val="006224CF"/>
    <w:rsid w:val="00684093"/>
    <w:rsid w:val="006B20E8"/>
    <w:rsid w:val="006E6168"/>
    <w:rsid w:val="006F2FAF"/>
    <w:rsid w:val="00713E02"/>
    <w:rsid w:val="007631F4"/>
    <w:rsid w:val="00797B23"/>
    <w:rsid w:val="007B5F7D"/>
    <w:rsid w:val="00830CAB"/>
    <w:rsid w:val="0090078F"/>
    <w:rsid w:val="009163C9"/>
    <w:rsid w:val="00942DCF"/>
    <w:rsid w:val="009B67AB"/>
    <w:rsid w:val="009E34B6"/>
    <w:rsid w:val="00AA09DC"/>
    <w:rsid w:val="00AA3530"/>
    <w:rsid w:val="00AB379C"/>
    <w:rsid w:val="00AE3B2F"/>
    <w:rsid w:val="00C141EC"/>
    <w:rsid w:val="00C61CCF"/>
    <w:rsid w:val="00C67837"/>
    <w:rsid w:val="00D420E1"/>
    <w:rsid w:val="00D56945"/>
    <w:rsid w:val="00DB63B6"/>
    <w:rsid w:val="00DC3E52"/>
    <w:rsid w:val="00E74FD7"/>
    <w:rsid w:val="00EA5AC0"/>
    <w:rsid w:val="00EF3CF9"/>
    <w:rsid w:val="00F64A56"/>
    <w:rsid w:val="00F65309"/>
    <w:rsid w:val="00FA33F6"/>
    <w:rsid w:val="00FB24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659330"/>
  <w15:chartTrackingRefBased/>
  <w15:docId w15:val="{62BB418E-B504-4B29-A543-8D0E2F4B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Cs w:val="24"/>
        <w:lang w:val="de-AT" w:eastAsia="en-US" w:bidi="ar-SA"/>
      </w:rPr>
    </w:rPrDefault>
    <w:pPrDefault>
      <w:pPr>
        <w:spacing w:line="280" w:lineRule="atLeast"/>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79C"/>
    <w:pPr>
      <w:ind w:left="0" w:firstLine="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F3CF9"/>
    <w:pPr>
      <w:ind w:left="0" w:firstLine="0"/>
    </w:pPr>
    <w:rPr>
      <w:rFonts w:cs="Arial"/>
      <w:szCs w:val="22"/>
      <w:lang w:val="de-DE"/>
    </w:rPr>
  </w:style>
  <w:style w:type="paragraph" w:styleId="Listenabsatz">
    <w:name w:val="List Paragraph"/>
    <w:basedOn w:val="Standard"/>
    <w:uiPriority w:val="34"/>
    <w:qFormat/>
    <w:rsid w:val="00684093"/>
    <w:pPr>
      <w:contextualSpacing/>
    </w:pPr>
    <w:rPr>
      <w:rFonts w:eastAsia="Calibri"/>
      <w:szCs w:val="22"/>
    </w:rPr>
  </w:style>
  <w:style w:type="character" w:styleId="Hyperlink">
    <w:name w:val="Hyperlink"/>
    <w:basedOn w:val="Absatz-Standardschriftart"/>
    <w:uiPriority w:val="99"/>
    <w:unhideWhenUsed/>
    <w:rsid w:val="00C61CCF"/>
    <w:rPr>
      <w:color w:val="0000FF"/>
      <w:u w:val="single"/>
    </w:rPr>
  </w:style>
  <w:style w:type="paragraph" w:styleId="Textkrper-Zeileneinzug">
    <w:name w:val="Body Text Indent"/>
    <w:basedOn w:val="Standard"/>
    <w:link w:val="Textkrper-ZeileneinzugZchn"/>
    <w:uiPriority w:val="99"/>
    <w:rsid w:val="00F65309"/>
    <w:pPr>
      <w:spacing w:line="280" w:lineRule="exact"/>
    </w:pPr>
    <w:rPr>
      <w:rFonts w:ascii="Palatino Linotype" w:eastAsia="Times New Roman" w:hAnsi="Palatino Linotype"/>
      <w:sz w:val="22"/>
      <w:szCs w:val="20"/>
      <w:lang w:val="de-DE" w:eastAsia="de-DE"/>
    </w:rPr>
  </w:style>
  <w:style w:type="character" w:customStyle="1" w:styleId="Textkrper-ZeileneinzugZchn">
    <w:name w:val="Textkörper-Zeileneinzug Zchn"/>
    <w:basedOn w:val="Absatz-Standardschriftart"/>
    <w:link w:val="Textkrper-Zeileneinzug"/>
    <w:uiPriority w:val="99"/>
    <w:rsid w:val="00F65309"/>
    <w:rPr>
      <w:rFonts w:ascii="Palatino Linotype" w:eastAsia="Times New Roman" w:hAnsi="Palatino Linotype"/>
      <w:sz w:val="22"/>
      <w:szCs w:val="20"/>
      <w:lang w:val="de-DE" w:eastAsia="de-DE"/>
    </w:rPr>
  </w:style>
  <w:style w:type="character" w:styleId="BesuchterLink">
    <w:name w:val="FollowedHyperlink"/>
    <w:basedOn w:val="Absatz-Standardschriftart"/>
    <w:uiPriority w:val="99"/>
    <w:semiHidden/>
    <w:unhideWhenUsed/>
    <w:rsid w:val="00C141EC"/>
    <w:rPr>
      <w:color w:val="954F72" w:themeColor="followedHyperlink"/>
      <w:u w:val="single"/>
    </w:rPr>
  </w:style>
  <w:style w:type="character" w:styleId="Kommentarzeichen">
    <w:name w:val="annotation reference"/>
    <w:basedOn w:val="Absatz-Standardschriftart"/>
    <w:uiPriority w:val="99"/>
    <w:semiHidden/>
    <w:unhideWhenUsed/>
    <w:rsid w:val="00057776"/>
    <w:rPr>
      <w:sz w:val="16"/>
      <w:szCs w:val="16"/>
    </w:rPr>
  </w:style>
  <w:style w:type="paragraph" w:styleId="Kommentartext">
    <w:name w:val="annotation text"/>
    <w:basedOn w:val="Standard"/>
    <w:link w:val="KommentartextZchn"/>
    <w:uiPriority w:val="99"/>
    <w:semiHidden/>
    <w:unhideWhenUsed/>
    <w:rsid w:val="00057776"/>
    <w:pPr>
      <w:spacing w:line="240" w:lineRule="auto"/>
    </w:pPr>
    <w:rPr>
      <w:szCs w:val="20"/>
    </w:rPr>
  </w:style>
  <w:style w:type="character" w:customStyle="1" w:styleId="KommentartextZchn">
    <w:name w:val="Kommentartext Zchn"/>
    <w:basedOn w:val="Absatz-Standardschriftart"/>
    <w:link w:val="Kommentartext"/>
    <w:uiPriority w:val="99"/>
    <w:semiHidden/>
    <w:rsid w:val="00057776"/>
    <w:rPr>
      <w:szCs w:val="20"/>
    </w:rPr>
  </w:style>
  <w:style w:type="paragraph" w:styleId="Kommentarthema">
    <w:name w:val="annotation subject"/>
    <w:basedOn w:val="Kommentartext"/>
    <w:next w:val="Kommentartext"/>
    <w:link w:val="KommentarthemaZchn"/>
    <w:uiPriority w:val="99"/>
    <w:semiHidden/>
    <w:unhideWhenUsed/>
    <w:rsid w:val="00057776"/>
    <w:rPr>
      <w:b/>
      <w:bCs/>
    </w:rPr>
  </w:style>
  <w:style w:type="character" w:customStyle="1" w:styleId="KommentarthemaZchn">
    <w:name w:val="Kommentarthema Zchn"/>
    <w:basedOn w:val="KommentartextZchn"/>
    <w:link w:val="Kommentarthema"/>
    <w:uiPriority w:val="99"/>
    <w:semiHidden/>
    <w:rsid w:val="00057776"/>
    <w:rPr>
      <w:b/>
      <w:bCs/>
      <w:szCs w:val="20"/>
    </w:rPr>
  </w:style>
  <w:style w:type="character" w:customStyle="1" w:styleId="NichtaufgelsteErwhnung1">
    <w:name w:val="Nicht aufgelöste Erwähnung1"/>
    <w:basedOn w:val="Absatz-Standardschriftart"/>
    <w:uiPriority w:val="99"/>
    <w:semiHidden/>
    <w:unhideWhenUsed/>
    <w:rsid w:val="006E6168"/>
    <w:rPr>
      <w:color w:val="605E5C"/>
      <w:shd w:val="clear" w:color="auto" w:fill="E1DFDD"/>
    </w:rPr>
  </w:style>
  <w:style w:type="paragraph" w:styleId="Sprechblasentext">
    <w:name w:val="Balloon Text"/>
    <w:basedOn w:val="Standard"/>
    <w:link w:val="SprechblasentextZchn"/>
    <w:uiPriority w:val="99"/>
    <w:semiHidden/>
    <w:unhideWhenUsed/>
    <w:rsid w:val="009E34B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E34B6"/>
    <w:rPr>
      <w:rFonts w:ascii="Segoe UI" w:hAnsi="Segoe UI" w:cs="Segoe UI"/>
      <w:sz w:val="18"/>
      <w:szCs w:val="18"/>
    </w:rPr>
  </w:style>
  <w:style w:type="paragraph" w:styleId="Kopfzeile">
    <w:name w:val="header"/>
    <w:basedOn w:val="Standard"/>
    <w:link w:val="KopfzeileZchn"/>
    <w:uiPriority w:val="99"/>
    <w:unhideWhenUsed/>
    <w:rsid w:val="003D7F0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D7F0D"/>
  </w:style>
  <w:style w:type="paragraph" w:styleId="Fuzeile">
    <w:name w:val="footer"/>
    <w:basedOn w:val="Standard"/>
    <w:link w:val="FuzeileZchn"/>
    <w:uiPriority w:val="99"/>
    <w:unhideWhenUsed/>
    <w:rsid w:val="003D7F0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D7F0D"/>
  </w:style>
  <w:style w:type="character" w:styleId="NichtaufgelsteErwhnung">
    <w:name w:val="Unresolved Mention"/>
    <w:basedOn w:val="Absatz-Standardschriftart"/>
    <w:uiPriority w:val="99"/>
    <w:semiHidden/>
    <w:unhideWhenUsed/>
    <w:rsid w:val="00D56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053795">
      <w:bodyDiv w:val="1"/>
      <w:marLeft w:val="0"/>
      <w:marRight w:val="0"/>
      <w:marTop w:val="0"/>
      <w:marBottom w:val="0"/>
      <w:divBdr>
        <w:top w:val="none" w:sz="0" w:space="0" w:color="auto"/>
        <w:left w:val="none" w:sz="0" w:space="0" w:color="auto"/>
        <w:bottom w:val="none" w:sz="0" w:space="0" w:color="auto"/>
        <w:right w:val="none" w:sz="0" w:space="0" w:color="auto"/>
      </w:divBdr>
    </w:div>
    <w:div w:id="212280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egenzerwald.at/aktivitaet/mellau-im-revier-der-steinboecke-auf-die-kanisfluh/" TargetMode="External"/><Relationship Id="rId13" Type="http://schemas.openxmlformats.org/officeDocument/2006/relationships/hyperlink" Target="https://vorarlberg.eyebase.com/view/pinHAUSN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regenzerwald.at/aktivitaet/damuels-mittagspitze/" TargetMode="External"/><Relationship Id="rId12" Type="http://schemas.openxmlformats.org/officeDocument/2006/relationships/hyperlink" Target="http://www.bregenzerwald.at/podcast/schritt-fuer-schritt-die-heilende-kraft-des-wandern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ornelia.kriegner@bregenzerwald.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egenzerwald.at/aktivitaet/schroecken-zum-hoechsten-punkt-auf-die-braunarlspitze/" TargetMode="External"/><Relationship Id="rId5" Type="http://schemas.openxmlformats.org/officeDocument/2006/relationships/footnotes" Target="footnotes.xml"/><Relationship Id="rId15" Type="http://schemas.openxmlformats.org/officeDocument/2006/relationships/hyperlink" Target="http://www.bregenzerwald.at" TargetMode="External"/><Relationship Id="rId10" Type="http://schemas.openxmlformats.org/officeDocument/2006/relationships/hyperlink" Target="http://www.bregenzerwald.at/aktivitaet/vom-hochtannbergpass-zum-grossen-widderstei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regenzerwald.at/aktivitaet/schoppernau-hopfreben-uentschenspitze/" TargetMode="External"/><Relationship Id="rId14" Type="http://schemas.openxmlformats.org/officeDocument/2006/relationships/hyperlink" Target="mailto:info@bregenzerwal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4284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Kinz Kommunikation</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Kinz</dc:creator>
  <cp:keywords/>
  <dc:description/>
  <cp:lastModifiedBy>Cornelia Kriegner</cp:lastModifiedBy>
  <cp:revision>5</cp:revision>
  <dcterms:created xsi:type="dcterms:W3CDTF">2021-04-21T14:06:00Z</dcterms:created>
  <dcterms:modified xsi:type="dcterms:W3CDTF">2021-06-22T07:07:00Z</dcterms:modified>
</cp:coreProperties>
</file>