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88037" w14:textId="2FA0F630" w:rsidR="00963E4B" w:rsidRPr="00963E4B" w:rsidRDefault="00963E4B" w:rsidP="00963E4B">
      <w:pPr>
        <w:pStyle w:val="berschrift3"/>
        <w:spacing w:after="200" w:line="280" w:lineRule="atLeast"/>
        <w:rPr>
          <w:b w:val="0"/>
          <w:sz w:val="20"/>
          <w:szCs w:val="20"/>
        </w:rPr>
      </w:pPr>
      <w:bookmarkStart w:id="0" w:name="_Toc441042777"/>
      <w:bookmarkStart w:id="1" w:name="_Toc469311962"/>
      <w:bookmarkStart w:id="2" w:name="_Toc471902629"/>
      <w:bookmarkStart w:id="3" w:name="_Toc504399237"/>
      <w:bookmarkStart w:id="4" w:name="_Toc532459548"/>
      <w:bookmarkStart w:id="5" w:name="_Toc534804086"/>
      <w:bookmarkStart w:id="6" w:name="_Toc535921744"/>
      <w:bookmarkStart w:id="7" w:name="_Toc62116655"/>
      <w:bookmarkStart w:id="8" w:name="_Toc62472129"/>
      <w:bookmarkStart w:id="9" w:name="_Toc64876444"/>
      <w:bookmarkStart w:id="10" w:name="_Toc85524955"/>
      <w:bookmarkStart w:id="11" w:name="_Toc85525097"/>
      <w:bookmarkStart w:id="12" w:name="_Toc85618262"/>
      <w:bookmarkStart w:id="13" w:name="_Toc85619597"/>
      <w:bookmarkStart w:id="14" w:name="_Toc85621328"/>
      <w:bookmarkStart w:id="15" w:name="_Toc86222602"/>
      <w:bookmarkStart w:id="16" w:name="_Toc86224034"/>
      <w:bookmarkStart w:id="17" w:name="_Toc92868359"/>
      <w:r w:rsidRPr="00963E4B">
        <w:rPr>
          <w:b w:val="0"/>
          <w:sz w:val="20"/>
          <w:szCs w:val="20"/>
        </w:rPr>
        <w:t>Medieninformation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52C3A0DE" w14:textId="7A9E739B" w:rsidR="00F405D8" w:rsidRPr="00223FD5" w:rsidRDefault="00F405D8" w:rsidP="00F0210F">
      <w:pPr>
        <w:rPr>
          <w:rFonts w:ascii="Verdana" w:hAnsi="Verdana"/>
          <w:color w:val="EE0000"/>
          <w:spacing w:val="1"/>
          <w:sz w:val="44"/>
          <w:szCs w:val="44"/>
        </w:rPr>
      </w:pPr>
      <w:r w:rsidRPr="008C0AEC">
        <w:rPr>
          <w:rFonts w:ascii="Verdana" w:hAnsi="Verdana"/>
          <w:color w:val="EE0000"/>
          <w:spacing w:val="1"/>
          <w:sz w:val="44"/>
          <w:szCs w:val="44"/>
        </w:rPr>
        <w:t>Winter</w:t>
      </w:r>
      <w:r w:rsidRPr="00F723A5">
        <w:rPr>
          <w:rFonts w:ascii="Verdana" w:hAnsi="Verdana"/>
          <w:color w:val="EE0000"/>
          <w:spacing w:val="1"/>
          <w:sz w:val="44"/>
          <w:szCs w:val="44"/>
        </w:rPr>
        <w:t xml:space="preserve"> 20</w:t>
      </w:r>
      <w:r w:rsidR="00963E4B">
        <w:rPr>
          <w:rFonts w:ascii="Verdana" w:hAnsi="Verdana"/>
          <w:color w:val="EE0000"/>
          <w:spacing w:val="1"/>
          <w:sz w:val="44"/>
          <w:szCs w:val="44"/>
        </w:rPr>
        <w:t>21</w:t>
      </w:r>
      <w:r w:rsidRPr="00F723A5">
        <w:rPr>
          <w:rFonts w:ascii="Verdana" w:hAnsi="Verdana"/>
          <w:color w:val="EE0000"/>
          <w:spacing w:val="1"/>
          <w:sz w:val="44"/>
          <w:szCs w:val="44"/>
        </w:rPr>
        <w:t>/</w:t>
      </w:r>
      <w:r w:rsidR="002B2894">
        <w:rPr>
          <w:rFonts w:ascii="Verdana" w:hAnsi="Verdana"/>
          <w:color w:val="EE0000"/>
          <w:spacing w:val="1"/>
          <w:sz w:val="44"/>
          <w:szCs w:val="44"/>
        </w:rPr>
        <w:t>2</w:t>
      </w:r>
      <w:r w:rsidR="00963E4B">
        <w:rPr>
          <w:rFonts w:ascii="Verdana" w:hAnsi="Verdana"/>
          <w:color w:val="EE0000"/>
          <w:spacing w:val="1"/>
          <w:sz w:val="44"/>
          <w:szCs w:val="44"/>
        </w:rPr>
        <w:t>2</w:t>
      </w:r>
    </w:p>
    <w:p w14:paraId="77312C15" w14:textId="77777777" w:rsidR="00963E4B" w:rsidRPr="004364C0" w:rsidRDefault="00F405D8" w:rsidP="00963E4B">
      <w:pPr>
        <w:spacing w:line="280" w:lineRule="atLeast"/>
        <w:rPr>
          <w:rFonts w:ascii="Verdana" w:hAnsi="Verdana"/>
          <w:b/>
          <w:color w:val="EE0000"/>
          <w:spacing w:val="1"/>
          <w:sz w:val="16"/>
        </w:rPr>
      </w:pPr>
      <w:r>
        <w:rPr>
          <w:rFonts w:ascii="Verdana" w:hAnsi="Verdana"/>
          <w:b/>
          <w:color w:val="EE0000"/>
          <w:spacing w:val="1"/>
          <w:sz w:val="16"/>
        </w:rPr>
        <w:br/>
      </w:r>
      <w:r w:rsidR="00963E4B" w:rsidRPr="004364C0">
        <w:rPr>
          <w:rFonts w:ascii="Verdana" w:hAnsi="Verdana"/>
          <w:b/>
          <w:color w:val="EE0000"/>
          <w:spacing w:val="1"/>
          <w:sz w:val="16"/>
        </w:rPr>
        <w:t>Ansprechpartnerin für Medienanfragen</w:t>
      </w:r>
    </w:p>
    <w:p w14:paraId="34752521" w14:textId="77777777" w:rsidR="00963E4B" w:rsidRPr="004364C0" w:rsidRDefault="00963E4B" w:rsidP="00963E4B">
      <w:pPr>
        <w:spacing w:line="280" w:lineRule="atLeast"/>
        <w:rPr>
          <w:rFonts w:ascii="Verdana" w:hAnsi="Verdana"/>
          <w:spacing w:val="1"/>
          <w:sz w:val="16"/>
        </w:rPr>
      </w:pPr>
      <w:r>
        <w:rPr>
          <w:rFonts w:ascii="Verdana" w:hAnsi="Verdana"/>
          <w:spacing w:val="1"/>
          <w:sz w:val="16"/>
        </w:rPr>
        <w:t>Mag. (FH) Katja Seeberger</w:t>
      </w:r>
    </w:p>
    <w:p w14:paraId="0D1E3470" w14:textId="77777777" w:rsidR="00963E4B" w:rsidRPr="004364C0" w:rsidRDefault="00963E4B" w:rsidP="00963E4B">
      <w:pPr>
        <w:spacing w:line="280" w:lineRule="atLeast"/>
        <w:rPr>
          <w:rFonts w:ascii="Verdana" w:hAnsi="Verdana"/>
          <w:spacing w:val="1"/>
          <w:sz w:val="16"/>
        </w:rPr>
      </w:pPr>
      <w:r>
        <w:rPr>
          <w:rFonts w:ascii="Verdana" w:hAnsi="Verdana"/>
          <w:spacing w:val="1"/>
          <w:sz w:val="16"/>
        </w:rPr>
        <w:t>katja.seeberger</w:t>
      </w:r>
      <w:r w:rsidRPr="004364C0">
        <w:rPr>
          <w:rFonts w:ascii="Verdana" w:hAnsi="Verdana"/>
          <w:spacing w:val="1"/>
          <w:sz w:val="16"/>
        </w:rPr>
        <w:t>@bodensee-vorarlberg.com</w:t>
      </w:r>
    </w:p>
    <w:p w14:paraId="5ACE712C" w14:textId="77777777" w:rsidR="00963E4B" w:rsidRDefault="00963E4B" w:rsidP="00963E4B">
      <w:pPr>
        <w:spacing w:line="280" w:lineRule="atLeast"/>
        <w:rPr>
          <w:rFonts w:ascii="Verdana" w:hAnsi="Verdana"/>
          <w:spacing w:val="1"/>
          <w:sz w:val="16"/>
        </w:rPr>
      </w:pPr>
      <w:r w:rsidRPr="004364C0">
        <w:rPr>
          <w:rFonts w:ascii="Verdana" w:hAnsi="Verdana"/>
          <w:spacing w:val="1"/>
          <w:sz w:val="16"/>
        </w:rPr>
        <w:t>T + 43 (5574) 43443-</w:t>
      </w:r>
      <w:r>
        <w:rPr>
          <w:rFonts w:ascii="Verdana" w:hAnsi="Verdana"/>
          <w:spacing w:val="1"/>
          <w:sz w:val="16"/>
        </w:rPr>
        <w:t>28</w:t>
      </w:r>
    </w:p>
    <w:p w14:paraId="3CD87F93" w14:textId="77777777" w:rsidR="00963E4B" w:rsidRDefault="00963E4B" w:rsidP="00963E4B">
      <w:pPr>
        <w:spacing w:line="280" w:lineRule="atLeast"/>
        <w:rPr>
          <w:rFonts w:ascii="Verdana" w:hAnsi="Verdana"/>
          <w:spacing w:val="1"/>
          <w:sz w:val="16"/>
        </w:rPr>
      </w:pPr>
    </w:p>
    <w:p w14:paraId="58A2F508" w14:textId="77777777" w:rsidR="00963E4B" w:rsidRDefault="00963E4B" w:rsidP="00963E4B">
      <w:pPr>
        <w:spacing w:line="280" w:lineRule="atLeast"/>
        <w:rPr>
          <w:rFonts w:ascii="Verdana" w:hAnsi="Verdana"/>
          <w:spacing w:val="1"/>
          <w:sz w:val="16"/>
        </w:rPr>
      </w:pPr>
    </w:p>
    <w:p w14:paraId="7E9F0A72" w14:textId="77777777" w:rsidR="00963E4B" w:rsidRDefault="00963E4B" w:rsidP="00963E4B">
      <w:pPr>
        <w:spacing w:line="280" w:lineRule="atLeast"/>
        <w:rPr>
          <w:rFonts w:ascii="Verdana" w:hAnsi="Verdana"/>
          <w:spacing w:val="1"/>
          <w:sz w:val="16"/>
        </w:rPr>
      </w:pPr>
    </w:p>
    <w:p w14:paraId="3660AFC0" w14:textId="14082A39" w:rsidR="00963E4B" w:rsidRPr="00FF4ED3" w:rsidRDefault="00963E4B" w:rsidP="00963E4B">
      <w:pPr>
        <w:spacing w:line="280" w:lineRule="atLeast"/>
        <w:rPr>
          <w:rFonts w:ascii="Verdana" w:hAnsi="Verdana"/>
          <w:b/>
          <w:color w:val="5F5F5F"/>
        </w:rPr>
      </w:pPr>
      <w:r w:rsidRPr="00FF4ED3">
        <w:rPr>
          <w:rFonts w:ascii="Verdana" w:hAnsi="Verdana"/>
          <w:b/>
          <w:color w:val="5F5F5F"/>
        </w:rPr>
        <w:t xml:space="preserve">Bodensee-Vorarlberg Tourismus in den </w:t>
      </w:r>
      <w:r>
        <w:rPr>
          <w:rFonts w:ascii="Verdana" w:hAnsi="Verdana"/>
          <w:b/>
          <w:color w:val="5F5F5F"/>
        </w:rPr>
        <w:t>s</w:t>
      </w:r>
      <w:r w:rsidRPr="00FF4ED3">
        <w:rPr>
          <w:rFonts w:ascii="Verdana" w:hAnsi="Verdana"/>
          <w:b/>
          <w:color w:val="5F5F5F"/>
        </w:rPr>
        <w:t>ozialen Medien</w:t>
      </w:r>
    </w:p>
    <w:p w14:paraId="364327CD" w14:textId="77777777" w:rsidR="00963E4B" w:rsidRPr="00FF4ED3" w:rsidRDefault="00963E4B" w:rsidP="00963E4B">
      <w:pPr>
        <w:pStyle w:val="Formatvorlage3"/>
        <w:spacing w:line="300" w:lineRule="atLeast"/>
        <w:rPr>
          <w:rFonts w:ascii="Verdana" w:hAnsi="Verdana"/>
          <w:color w:val="5F5F5F"/>
          <w:spacing w:val="4"/>
          <w:sz w:val="20"/>
          <w:szCs w:val="22"/>
          <w:lang w:val="de-DE" w:eastAsia="en-US"/>
        </w:rPr>
      </w:pPr>
      <w:r>
        <w:rPr>
          <w:rFonts w:ascii="Verdana" w:hAnsi="Verdana"/>
          <w:noProof/>
          <w:color w:val="5F5F5F"/>
          <w:spacing w:val="4"/>
          <w:sz w:val="20"/>
          <w:szCs w:val="22"/>
          <w:lang w:eastAsia="de-AT"/>
        </w:rPr>
        <w:drawing>
          <wp:inline distT="0" distB="0" distL="0" distR="0" wp14:anchorId="508B135A" wp14:editId="027237D8">
            <wp:extent cx="182880" cy="182880"/>
            <wp:effectExtent l="0" t="0" r="7620" b="7620"/>
            <wp:docPr id="12" name="Grafik 11"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inst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FF4ED3">
        <w:rPr>
          <w:rFonts w:ascii="Verdana" w:hAnsi="Verdana"/>
          <w:color w:val="5F5F5F"/>
          <w:spacing w:val="4"/>
          <w:sz w:val="20"/>
          <w:szCs w:val="22"/>
          <w:lang w:val="de-DE" w:eastAsia="en-US"/>
        </w:rPr>
        <w:t xml:space="preserve">  @</w:t>
      </w:r>
      <w:proofErr w:type="spellStart"/>
      <w:r w:rsidRPr="00FF4ED3">
        <w:rPr>
          <w:rFonts w:ascii="Verdana" w:hAnsi="Verdana"/>
          <w:color w:val="5F5F5F"/>
          <w:spacing w:val="4"/>
          <w:sz w:val="20"/>
          <w:szCs w:val="22"/>
          <w:lang w:val="de-DE" w:eastAsia="en-US"/>
        </w:rPr>
        <w:t>bodenseevorarlberg</w:t>
      </w:r>
      <w:proofErr w:type="spellEnd"/>
      <w:r>
        <w:rPr>
          <w:rFonts w:ascii="Verdana" w:hAnsi="Verdana"/>
          <w:color w:val="5F5F5F"/>
          <w:spacing w:val="4"/>
          <w:sz w:val="20"/>
          <w:szCs w:val="22"/>
          <w:lang w:val="de-DE" w:eastAsia="en-US"/>
        </w:rPr>
        <w:t xml:space="preserve"> | #</w:t>
      </w:r>
      <w:proofErr w:type="spellStart"/>
      <w:r>
        <w:rPr>
          <w:rFonts w:ascii="Verdana" w:hAnsi="Verdana"/>
          <w:color w:val="5F5F5F"/>
          <w:spacing w:val="4"/>
          <w:sz w:val="20"/>
          <w:szCs w:val="22"/>
          <w:lang w:val="de-DE" w:eastAsia="en-US"/>
        </w:rPr>
        <w:t>bodenseevorarlberg</w:t>
      </w:r>
      <w:proofErr w:type="spellEnd"/>
    </w:p>
    <w:p w14:paraId="495AAF26" w14:textId="315980B7" w:rsidR="00963E4B" w:rsidRDefault="00963E4B" w:rsidP="00963E4B">
      <w:pPr>
        <w:pStyle w:val="Formatvorlage3"/>
        <w:spacing w:line="300" w:lineRule="atLeast"/>
        <w:rPr>
          <w:rFonts w:ascii="Verdana" w:hAnsi="Verdana"/>
          <w:color w:val="5F5F5F"/>
          <w:spacing w:val="4"/>
          <w:sz w:val="20"/>
          <w:szCs w:val="22"/>
          <w:lang w:val="de-DE" w:eastAsia="en-US"/>
        </w:rPr>
      </w:pPr>
      <w:r>
        <w:rPr>
          <w:noProof/>
          <w:lang w:eastAsia="de-AT"/>
        </w:rPr>
        <w:drawing>
          <wp:inline distT="0" distB="0" distL="0" distR="0" wp14:anchorId="4433181F" wp14:editId="37C8E72D">
            <wp:extent cx="184150" cy="184150"/>
            <wp:effectExtent l="0" t="0" r="6350" b="6350"/>
            <wp:docPr id="13" name="Grafik 1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F4ED3">
        <w:rPr>
          <w:rFonts w:ascii="Verdana" w:hAnsi="Verdana"/>
          <w:color w:val="5F5F5F"/>
          <w:spacing w:val="4"/>
          <w:sz w:val="20"/>
          <w:szCs w:val="22"/>
          <w:lang w:val="de-DE" w:eastAsia="en-US"/>
        </w:rPr>
        <w:t xml:space="preserve">  facebook.com/</w:t>
      </w:r>
      <w:proofErr w:type="spellStart"/>
      <w:r w:rsidRPr="00FF4ED3">
        <w:rPr>
          <w:rFonts w:ascii="Verdana" w:hAnsi="Verdana"/>
          <w:color w:val="5F5F5F"/>
          <w:spacing w:val="4"/>
          <w:sz w:val="20"/>
          <w:szCs w:val="22"/>
          <w:lang w:val="de-DE" w:eastAsia="en-US"/>
        </w:rPr>
        <w:t>BodenseeVorarlberg</w:t>
      </w:r>
      <w:proofErr w:type="spellEnd"/>
    </w:p>
    <w:p w14:paraId="36FE302E" w14:textId="77777777" w:rsidR="00963E4B" w:rsidRPr="00A23BE4" w:rsidRDefault="00963E4B" w:rsidP="00963E4B">
      <w:pPr>
        <w:pStyle w:val="Formatvorlage3"/>
        <w:spacing w:before="40" w:line="300" w:lineRule="atLeast"/>
        <w:rPr>
          <w:rFonts w:ascii="Verdana" w:hAnsi="Verdana"/>
          <w:noProof/>
          <w:color w:val="5F5F5F"/>
          <w:spacing w:val="4"/>
          <w:sz w:val="20"/>
          <w:szCs w:val="22"/>
          <w:lang w:eastAsia="de-AT"/>
        </w:rPr>
      </w:pPr>
      <w:bookmarkStart w:id="18" w:name="_Toc532459549"/>
      <w:bookmarkStart w:id="19" w:name="_Toc534804087"/>
      <w:bookmarkStart w:id="20" w:name="_Toc535921745"/>
      <w:r w:rsidRPr="00A23BE4">
        <w:rPr>
          <w:rFonts w:ascii="Verdana" w:hAnsi="Verdana"/>
          <w:noProof/>
          <w:color w:val="5F5F5F"/>
          <w:spacing w:val="4"/>
          <w:sz w:val="20"/>
          <w:szCs w:val="22"/>
          <w:lang w:eastAsia="de-AT"/>
        </w:rPr>
        <w:drawing>
          <wp:anchor distT="0" distB="0" distL="114300" distR="114300" simplePos="0" relativeHeight="251661824" behindDoc="0" locked="1" layoutInCell="1" allowOverlap="1" wp14:anchorId="72D50C44" wp14:editId="724492C0">
            <wp:simplePos x="0" y="0"/>
            <wp:positionH relativeFrom="column">
              <wp:posOffset>3810</wp:posOffset>
            </wp:positionH>
            <wp:positionV relativeFrom="paragraph">
              <wp:posOffset>0</wp:posOffset>
            </wp:positionV>
            <wp:extent cx="190500" cy="209550"/>
            <wp:effectExtent l="0" t="0" r="0" b="0"/>
            <wp:wrapNone/>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pic:spPr>
                </pic:pic>
              </a:graphicData>
            </a:graphic>
            <wp14:sizeRelH relativeFrom="page">
              <wp14:pctWidth>0</wp14:pctWidth>
            </wp14:sizeRelH>
            <wp14:sizeRelV relativeFrom="page">
              <wp14:pctHeight>0</wp14:pctHeight>
            </wp14:sizeRelV>
          </wp:anchor>
        </w:drawing>
      </w:r>
      <w:r w:rsidRPr="00A23BE4">
        <w:rPr>
          <w:rFonts w:ascii="Verdana" w:hAnsi="Verdana"/>
          <w:noProof/>
          <w:color w:val="5F5F5F"/>
          <w:spacing w:val="4"/>
          <w:sz w:val="20"/>
          <w:szCs w:val="22"/>
          <w:lang w:eastAsia="de-AT"/>
        </w:rPr>
        <w:t xml:space="preserve">      pinterest.com/bodenseevlbg</w:t>
      </w:r>
      <w:bookmarkEnd w:id="18"/>
      <w:bookmarkEnd w:id="19"/>
      <w:bookmarkEnd w:id="20"/>
    </w:p>
    <w:p w14:paraId="554E8B5B" w14:textId="426BFF6F" w:rsidR="00F405D8" w:rsidRPr="00963E4B" w:rsidRDefault="00F405D8" w:rsidP="00963E4B">
      <w:pPr>
        <w:spacing w:line="280" w:lineRule="atLeast"/>
        <w:rPr>
          <w:rFonts w:ascii="Verdana" w:hAnsi="Verdana"/>
          <w:color w:val="5F5F5F"/>
          <w:spacing w:val="1"/>
          <w:sz w:val="16"/>
          <w:lang w:val="de-AT"/>
        </w:rPr>
      </w:pPr>
    </w:p>
    <w:p w14:paraId="41450F01" w14:textId="77777777" w:rsidR="00F405D8" w:rsidRPr="00511613" w:rsidRDefault="00F405D8" w:rsidP="00F0210F">
      <w:pPr>
        <w:pStyle w:val="Kopfzeile"/>
        <w:tabs>
          <w:tab w:val="clear" w:pos="4536"/>
          <w:tab w:val="clear" w:pos="9072"/>
        </w:tabs>
        <w:spacing w:line="283" w:lineRule="auto"/>
        <w:rPr>
          <w:rFonts w:ascii="Verdana" w:hAnsi="Verdana"/>
          <w:spacing w:val="4"/>
          <w:szCs w:val="22"/>
          <w:lang w:val="de-DE" w:eastAsia="en-US"/>
        </w:rPr>
      </w:pPr>
      <w:r w:rsidRPr="00511613">
        <w:rPr>
          <w:rFonts w:ascii="Verdana" w:hAnsi="Verdana"/>
          <w:spacing w:val="4"/>
          <w:szCs w:val="22"/>
          <w:lang w:val="de-DE" w:eastAsia="en-US"/>
        </w:rPr>
        <w:br w:type="page"/>
      </w:r>
    </w:p>
    <w:p w14:paraId="115D7740" w14:textId="0CC49DD2" w:rsidR="00F405D8" w:rsidRPr="006A5FA7" w:rsidRDefault="00F405D8" w:rsidP="00F0210F">
      <w:pPr>
        <w:pStyle w:val="Verzeichnis2"/>
        <w:spacing w:line="283" w:lineRule="auto"/>
        <w:rPr>
          <w:rFonts w:ascii="Verdana" w:hAnsi="Verdana"/>
          <w:b/>
          <w:bCs/>
          <w:color w:val="EE0000"/>
          <w:spacing w:val="1"/>
          <w:sz w:val="20"/>
        </w:rPr>
      </w:pPr>
      <w:r w:rsidRPr="00667BDA">
        <w:rPr>
          <w:rFonts w:ascii="Verdana" w:hAnsi="Verdana"/>
          <w:b/>
          <w:bCs/>
          <w:color w:val="EE0000"/>
          <w:spacing w:val="1"/>
          <w:sz w:val="20"/>
        </w:rPr>
        <w:lastRenderedPageBreak/>
        <w:t>Medien – Information 20</w:t>
      </w:r>
      <w:r w:rsidR="00231174">
        <w:rPr>
          <w:rFonts w:ascii="Verdana" w:hAnsi="Verdana"/>
          <w:b/>
          <w:bCs/>
          <w:color w:val="EE0000"/>
          <w:spacing w:val="1"/>
          <w:sz w:val="20"/>
        </w:rPr>
        <w:t>21</w:t>
      </w:r>
      <w:r w:rsidRPr="00667BDA">
        <w:rPr>
          <w:rFonts w:ascii="Verdana" w:hAnsi="Verdana"/>
          <w:b/>
          <w:bCs/>
          <w:color w:val="EE0000"/>
          <w:spacing w:val="1"/>
          <w:sz w:val="20"/>
        </w:rPr>
        <w:t xml:space="preserve"> / 20</w:t>
      </w:r>
      <w:r w:rsidR="00DB35CB">
        <w:rPr>
          <w:rFonts w:ascii="Verdana" w:hAnsi="Verdana"/>
          <w:b/>
          <w:bCs/>
          <w:color w:val="EE0000"/>
          <w:spacing w:val="1"/>
          <w:sz w:val="20"/>
        </w:rPr>
        <w:t>2</w:t>
      </w:r>
      <w:r w:rsidR="00231174">
        <w:rPr>
          <w:rFonts w:ascii="Verdana" w:hAnsi="Verdana"/>
          <w:b/>
          <w:bCs/>
          <w:color w:val="EE0000"/>
          <w:spacing w:val="1"/>
          <w:sz w:val="20"/>
        </w:rPr>
        <w:t>2</w:t>
      </w:r>
    </w:p>
    <w:p w14:paraId="6A554FB3" w14:textId="12EB3791" w:rsidR="004925F1" w:rsidRDefault="00F405D8">
      <w:pPr>
        <w:pStyle w:val="Verzeichnis3"/>
        <w:tabs>
          <w:tab w:val="right" w:leader="dot" w:pos="7076"/>
        </w:tabs>
        <w:rPr>
          <w:rFonts w:asciiTheme="minorHAnsi" w:eastAsiaTheme="minorEastAsia" w:hAnsiTheme="minorHAnsi" w:cstheme="minorBidi"/>
          <w:noProof/>
          <w:spacing w:val="0"/>
          <w:sz w:val="22"/>
          <w:lang w:val="de-AT" w:eastAsia="de-AT"/>
        </w:rPr>
      </w:pPr>
      <w:r w:rsidRPr="00BB360C">
        <w:rPr>
          <w:rFonts w:ascii="Verdana" w:hAnsi="Verdana"/>
          <w:spacing w:val="0"/>
        </w:rPr>
        <w:fldChar w:fldCharType="begin"/>
      </w:r>
      <w:r w:rsidRPr="00BB360C">
        <w:rPr>
          <w:rFonts w:ascii="Verdana" w:hAnsi="Verdana"/>
          <w:spacing w:val="0"/>
        </w:rPr>
        <w:instrText xml:space="preserve"> TOC \o "1-3" </w:instrText>
      </w:r>
      <w:r w:rsidRPr="00BB360C">
        <w:rPr>
          <w:rFonts w:ascii="Verdana" w:hAnsi="Verdana"/>
          <w:spacing w:val="0"/>
        </w:rPr>
        <w:fldChar w:fldCharType="separate"/>
      </w:r>
    </w:p>
    <w:p w14:paraId="65DF7D29"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Vorarlberg &amp; die sechs Urlaubsregionen</w:t>
      </w:r>
      <w:r>
        <w:rPr>
          <w:noProof/>
        </w:rPr>
        <w:tab/>
      </w:r>
      <w:r>
        <w:rPr>
          <w:noProof/>
        </w:rPr>
        <w:fldChar w:fldCharType="begin"/>
      </w:r>
      <w:r>
        <w:rPr>
          <w:noProof/>
        </w:rPr>
        <w:instrText xml:space="preserve"> PAGEREF _Toc92868360 \h </w:instrText>
      </w:r>
      <w:r>
        <w:rPr>
          <w:noProof/>
        </w:rPr>
      </w:r>
      <w:r>
        <w:rPr>
          <w:noProof/>
        </w:rPr>
        <w:fldChar w:fldCharType="separate"/>
      </w:r>
      <w:r>
        <w:rPr>
          <w:noProof/>
        </w:rPr>
        <w:t>4</w:t>
      </w:r>
      <w:r>
        <w:rPr>
          <w:noProof/>
        </w:rPr>
        <w:fldChar w:fldCharType="end"/>
      </w:r>
    </w:p>
    <w:p w14:paraId="49D186C1"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Bodensee-Vorarlberg: Begegnet dir.</w:t>
      </w:r>
      <w:r>
        <w:rPr>
          <w:noProof/>
        </w:rPr>
        <w:tab/>
      </w:r>
      <w:r>
        <w:rPr>
          <w:noProof/>
        </w:rPr>
        <w:fldChar w:fldCharType="begin"/>
      </w:r>
      <w:r>
        <w:rPr>
          <w:noProof/>
        </w:rPr>
        <w:instrText xml:space="preserve"> PAGEREF _Toc92868361 \h </w:instrText>
      </w:r>
      <w:r>
        <w:rPr>
          <w:noProof/>
        </w:rPr>
      </w:r>
      <w:r>
        <w:rPr>
          <w:noProof/>
        </w:rPr>
        <w:fldChar w:fldCharType="separate"/>
      </w:r>
      <w:r>
        <w:rPr>
          <w:noProof/>
        </w:rPr>
        <w:t>5</w:t>
      </w:r>
      <w:r>
        <w:rPr>
          <w:noProof/>
        </w:rPr>
        <w:fldChar w:fldCharType="end"/>
      </w:r>
    </w:p>
    <w:p w14:paraId="062B736F"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Neues aus der Region</w:t>
      </w:r>
      <w:r>
        <w:rPr>
          <w:noProof/>
        </w:rPr>
        <w:tab/>
      </w:r>
      <w:r>
        <w:rPr>
          <w:noProof/>
        </w:rPr>
        <w:fldChar w:fldCharType="begin"/>
      </w:r>
      <w:r>
        <w:rPr>
          <w:noProof/>
        </w:rPr>
        <w:instrText xml:space="preserve"> PAGEREF _Toc92868362 \h </w:instrText>
      </w:r>
      <w:r>
        <w:rPr>
          <w:noProof/>
        </w:rPr>
      </w:r>
      <w:r>
        <w:rPr>
          <w:noProof/>
        </w:rPr>
        <w:fldChar w:fldCharType="separate"/>
      </w:r>
      <w:r>
        <w:rPr>
          <w:noProof/>
        </w:rPr>
        <w:t>7</w:t>
      </w:r>
      <w:r>
        <w:rPr>
          <w:noProof/>
        </w:rPr>
        <w:fldChar w:fldCharType="end"/>
      </w:r>
    </w:p>
    <w:p w14:paraId="4BF80A38"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Heimelig-modern: Alpengasthof &amp; Ferienchalets Furx</w:t>
      </w:r>
      <w:r>
        <w:rPr>
          <w:noProof/>
        </w:rPr>
        <w:tab/>
      </w:r>
      <w:r>
        <w:rPr>
          <w:noProof/>
        </w:rPr>
        <w:fldChar w:fldCharType="begin"/>
      </w:r>
      <w:r>
        <w:rPr>
          <w:noProof/>
        </w:rPr>
        <w:instrText xml:space="preserve"> PAGEREF _Toc92868363 \h </w:instrText>
      </w:r>
      <w:r>
        <w:rPr>
          <w:noProof/>
        </w:rPr>
      </w:r>
      <w:r>
        <w:rPr>
          <w:noProof/>
        </w:rPr>
        <w:fldChar w:fldCharType="separate"/>
      </w:r>
      <w:r>
        <w:rPr>
          <w:noProof/>
        </w:rPr>
        <w:t>7</w:t>
      </w:r>
      <w:r>
        <w:rPr>
          <w:noProof/>
        </w:rPr>
        <w:fldChar w:fldCharType="end"/>
      </w:r>
    </w:p>
    <w:p w14:paraId="05ACD639"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Zentral: Night Inn Feldkirch</w:t>
      </w:r>
      <w:r>
        <w:rPr>
          <w:noProof/>
        </w:rPr>
        <w:tab/>
      </w:r>
      <w:r>
        <w:rPr>
          <w:noProof/>
        </w:rPr>
        <w:fldChar w:fldCharType="begin"/>
      </w:r>
      <w:r>
        <w:rPr>
          <w:noProof/>
        </w:rPr>
        <w:instrText xml:space="preserve"> PAGEREF _Toc92868364 \h </w:instrText>
      </w:r>
      <w:r>
        <w:rPr>
          <w:noProof/>
        </w:rPr>
      </w:r>
      <w:r>
        <w:rPr>
          <w:noProof/>
        </w:rPr>
        <w:fldChar w:fldCharType="separate"/>
      </w:r>
      <w:r>
        <w:rPr>
          <w:noProof/>
        </w:rPr>
        <w:t>7</w:t>
      </w:r>
      <w:r>
        <w:rPr>
          <w:noProof/>
        </w:rPr>
        <w:fldChar w:fldCharType="end"/>
      </w:r>
    </w:p>
    <w:p w14:paraId="52A2EDF2"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Genuss &amp; Events: Das Firmament</w:t>
      </w:r>
      <w:r>
        <w:rPr>
          <w:noProof/>
        </w:rPr>
        <w:tab/>
      </w:r>
      <w:r>
        <w:rPr>
          <w:noProof/>
        </w:rPr>
        <w:fldChar w:fldCharType="begin"/>
      </w:r>
      <w:r>
        <w:rPr>
          <w:noProof/>
        </w:rPr>
        <w:instrText xml:space="preserve"> PAGEREF _Toc92868365 \h </w:instrText>
      </w:r>
      <w:r>
        <w:rPr>
          <w:noProof/>
        </w:rPr>
      </w:r>
      <w:r>
        <w:rPr>
          <w:noProof/>
        </w:rPr>
        <w:fldChar w:fldCharType="separate"/>
      </w:r>
      <w:r>
        <w:rPr>
          <w:noProof/>
        </w:rPr>
        <w:t>7</w:t>
      </w:r>
      <w:r>
        <w:rPr>
          <w:noProof/>
        </w:rPr>
        <w:fldChar w:fldCharType="end"/>
      </w:r>
    </w:p>
    <w:p w14:paraId="4F8F4151"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Kunst und Kultur</w:t>
      </w:r>
      <w:r>
        <w:rPr>
          <w:noProof/>
        </w:rPr>
        <w:tab/>
      </w:r>
      <w:r>
        <w:rPr>
          <w:noProof/>
        </w:rPr>
        <w:fldChar w:fldCharType="begin"/>
      </w:r>
      <w:r>
        <w:rPr>
          <w:noProof/>
        </w:rPr>
        <w:instrText xml:space="preserve"> PAGEREF _Toc92868366 \h </w:instrText>
      </w:r>
      <w:r>
        <w:rPr>
          <w:noProof/>
        </w:rPr>
      </w:r>
      <w:r>
        <w:rPr>
          <w:noProof/>
        </w:rPr>
        <w:fldChar w:fldCharType="separate"/>
      </w:r>
      <w:r>
        <w:rPr>
          <w:noProof/>
        </w:rPr>
        <w:t>8</w:t>
      </w:r>
      <w:r>
        <w:rPr>
          <w:noProof/>
        </w:rPr>
        <w:fldChar w:fldCharType="end"/>
      </w:r>
    </w:p>
    <w:p w14:paraId="45C9A98D"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vorarlberg museum in Bregenz</w:t>
      </w:r>
      <w:r>
        <w:rPr>
          <w:noProof/>
        </w:rPr>
        <w:tab/>
      </w:r>
      <w:r>
        <w:rPr>
          <w:noProof/>
        </w:rPr>
        <w:fldChar w:fldCharType="begin"/>
      </w:r>
      <w:r>
        <w:rPr>
          <w:noProof/>
        </w:rPr>
        <w:instrText xml:space="preserve"> PAGEREF _Toc92868367 \h </w:instrText>
      </w:r>
      <w:r>
        <w:rPr>
          <w:noProof/>
        </w:rPr>
      </w:r>
      <w:r>
        <w:rPr>
          <w:noProof/>
        </w:rPr>
        <w:fldChar w:fldCharType="separate"/>
      </w:r>
      <w:r>
        <w:rPr>
          <w:noProof/>
        </w:rPr>
        <w:t>8</w:t>
      </w:r>
      <w:r>
        <w:rPr>
          <w:noProof/>
        </w:rPr>
        <w:fldChar w:fldCharType="end"/>
      </w:r>
    </w:p>
    <w:p w14:paraId="647A59FE"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Kunsthaus Bregenz</w:t>
      </w:r>
      <w:r>
        <w:rPr>
          <w:noProof/>
        </w:rPr>
        <w:tab/>
      </w:r>
      <w:r>
        <w:rPr>
          <w:noProof/>
        </w:rPr>
        <w:fldChar w:fldCharType="begin"/>
      </w:r>
      <w:r>
        <w:rPr>
          <w:noProof/>
        </w:rPr>
        <w:instrText xml:space="preserve"> PAGEREF _Toc92868368 \h </w:instrText>
      </w:r>
      <w:r>
        <w:rPr>
          <w:noProof/>
        </w:rPr>
      </w:r>
      <w:r>
        <w:rPr>
          <w:noProof/>
        </w:rPr>
        <w:fldChar w:fldCharType="separate"/>
      </w:r>
      <w:r>
        <w:rPr>
          <w:noProof/>
        </w:rPr>
        <w:t>9</w:t>
      </w:r>
      <w:r>
        <w:rPr>
          <w:noProof/>
        </w:rPr>
        <w:fldChar w:fldCharType="end"/>
      </w:r>
    </w:p>
    <w:p w14:paraId="44DB41F6"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vai – Vorarlberger Architekturinstitut</w:t>
      </w:r>
      <w:r>
        <w:rPr>
          <w:noProof/>
        </w:rPr>
        <w:tab/>
      </w:r>
      <w:r>
        <w:rPr>
          <w:noProof/>
        </w:rPr>
        <w:fldChar w:fldCharType="begin"/>
      </w:r>
      <w:r>
        <w:rPr>
          <w:noProof/>
        </w:rPr>
        <w:instrText xml:space="preserve"> PAGEREF _Toc92868369 \h </w:instrText>
      </w:r>
      <w:r>
        <w:rPr>
          <w:noProof/>
        </w:rPr>
      </w:r>
      <w:r>
        <w:rPr>
          <w:noProof/>
        </w:rPr>
        <w:fldChar w:fldCharType="separate"/>
      </w:r>
      <w:r>
        <w:rPr>
          <w:noProof/>
        </w:rPr>
        <w:t>9</w:t>
      </w:r>
      <w:r>
        <w:rPr>
          <w:noProof/>
        </w:rPr>
        <w:fldChar w:fldCharType="end"/>
      </w:r>
    </w:p>
    <w:p w14:paraId="2A7E484B"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Jüdisches Museum Hohenems</w:t>
      </w:r>
      <w:r>
        <w:rPr>
          <w:noProof/>
        </w:rPr>
        <w:tab/>
      </w:r>
      <w:r>
        <w:rPr>
          <w:noProof/>
        </w:rPr>
        <w:fldChar w:fldCharType="begin"/>
      </w:r>
      <w:r>
        <w:rPr>
          <w:noProof/>
        </w:rPr>
        <w:instrText xml:space="preserve"> PAGEREF _Toc92868370 \h </w:instrText>
      </w:r>
      <w:r>
        <w:rPr>
          <w:noProof/>
        </w:rPr>
      </w:r>
      <w:r>
        <w:rPr>
          <w:noProof/>
        </w:rPr>
        <w:fldChar w:fldCharType="separate"/>
      </w:r>
      <w:r>
        <w:rPr>
          <w:noProof/>
        </w:rPr>
        <w:t>10</w:t>
      </w:r>
      <w:r>
        <w:rPr>
          <w:noProof/>
        </w:rPr>
        <w:fldChar w:fldCharType="end"/>
      </w:r>
    </w:p>
    <w:p w14:paraId="49A83B7D"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Museen und Ausstellungen</w:t>
      </w:r>
      <w:r>
        <w:rPr>
          <w:noProof/>
        </w:rPr>
        <w:tab/>
      </w:r>
      <w:r>
        <w:rPr>
          <w:noProof/>
        </w:rPr>
        <w:fldChar w:fldCharType="begin"/>
      </w:r>
      <w:r>
        <w:rPr>
          <w:noProof/>
        </w:rPr>
        <w:instrText xml:space="preserve"> PAGEREF _Toc92868371 \h </w:instrText>
      </w:r>
      <w:r>
        <w:rPr>
          <w:noProof/>
        </w:rPr>
      </w:r>
      <w:r>
        <w:rPr>
          <w:noProof/>
        </w:rPr>
        <w:fldChar w:fldCharType="separate"/>
      </w:r>
      <w:r>
        <w:rPr>
          <w:noProof/>
        </w:rPr>
        <w:t>10</w:t>
      </w:r>
      <w:r>
        <w:rPr>
          <w:noProof/>
        </w:rPr>
        <w:fldChar w:fldCharType="end"/>
      </w:r>
    </w:p>
    <w:p w14:paraId="55FF06DF"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Museumsprogramme für Kinder</w:t>
      </w:r>
      <w:r>
        <w:rPr>
          <w:noProof/>
        </w:rPr>
        <w:tab/>
      </w:r>
      <w:r>
        <w:rPr>
          <w:noProof/>
        </w:rPr>
        <w:fldChar w:fldCharType="begin"/>
      </w:r>
      <w:r>
        <w:rPr>
          <w:noProof/>
        </w:rPr>
        <w:instrText xml:space="preserve"> PAGEREF _Toc92868372 \h </w:instrText>
      </w:r>
      <w:r>
        <w:rPr>
          <w:noProof/>
        </w:rPr>
      </w:r>
      <w:r>
        <w:rPr>
          <w:noProof/>
        </w:rPr>
        <w:fldChar w:fldCharType="separate"/>
      </w:r>
      <w:r>
        <w:rPr>
          <w:noProof/>
        </w:rPr>
        <w:t>12</w:t>
      </w:r>
      <w:r>
        <w:rPr>
          <w:noProof/>
        </w:rPr>
        <w:fldChar w:fldCharType="end"/>
      </w:r>
    </w:p>
    <w:p w14:paraId="33B77866"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Symphonieorchester Vorarlberg</w:t>
      </w:r>
      <w:r>
        <w:rPr>
          <w:noProof/>
        </w:rPr>
        <w:tab/>
      </w:r>
      <w:r>
        <w:rPr>
          <w:noProof/>
        </w:rPr>
        <w:fldChar w:fldCharType="begin"/>
      </w:r>
      <w:r>
        <w:rPr>
          <w:noProof/>
        </w:rPr>
        <w:instrText xml:space="preserve"> PAGEREF _Toc92868373 \h </w:instrText>
      </w:r>
      <w:r>
        <w:rPr>
          <w:noProof/>
        </w:rPr>
      </w:r>
      <w:r>
        <w:rPr>
          <w:noProof/>
        </w:rPr>
        <w:fldChar w:fldCharType="separate"/>
      </w:r>
      <w:r>
        <w:rPr>
          <w:noProof/>
        </w:rPr>
        <w:t>12</w:t>
      </w:r>
      <w:r>
        <w:rPr>
          <w:noProof/>
        </w:rPr>
        <w:fldChar w:fldCharType="end"/>
      </w:r>
    </w:p>
    <w:p w14:paraId="20929D4D"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Moderner Tanz beim Bregenzer Frühling</w:t>
      </w:r>
      <w:r>
        <w:rPr>
          <w:noProof/>
        </w:rPr>
        <w:tab/>
      </w:r>
      <w:r>
        <w:rPr>
          <w:noProof/>
        </w:rPr>
        <w:fldChar w:fldCharType="begin"/>
      </w:r>
      <w:r>
        <w:rPr>
          <w:noProof/>
        </w:rPr>
        <w:instrText xml:space="preserve"> PAGEREF _Toc92868374 \h </w:instrText>
      </w:r>
      <w:r>
        <w:rPr>
          <w:noProof/>
        </w:rPr>
      </w:r>
      <w:r>
        <w:rPr>
          <w:noProof/>
        </w:rPr>
        <w:fldChar w:fldCharType="separate"/>
      </w:r>
      <w:r>
        <w:rPr>
          <w:noProof/>
        </w:rPr>
        <w:t>13</w:t>
      </w:r>
      <w:r>
        <w:rPr>
          <w:noProof/>
        </w:rPr>
        <w:fldChar w:fldCharType="end"/>
      </w:r>
    </w:p>
    <w:p w14:paraId="33A947F3"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Montforter Zwischentöne in Feldkirch</w:t>
      </w:r>
      <w:r>
        <w:rPr>
          <w:noProof/>
        </w:rPr>
        <w:tab/>
      </w:r>
      <w:r>
        <w:rPr>
          <w:noProof/>
        </w:rPr>
        <w:fldChar w:fldCharType="begin"/>
      </w:r>
      <w:r>
        <w:rPr>
          <w:noProof/>
        </w:rPr>
        <w:instrText xml:space="preserve"> PAGEREF _Toc92868375 \h </w:instrText>
      </w:r>
      <w:r>
        <w:rPr>
          <w:noProof/>
        </w:rPr>
      </w:r>
      <w:r>
        <w:rPr>
          <w:noProof/>
        </w:rPr>
        <w:fldChar w:fldCharType="separate"/>
      </w:r>
      <w:r>
        <w:rPr>
          <w:noProof/>
        </w:rPr>
        <w:t>13</w:t>
      </w:r>
      <w:r>
        <w:rPr>
          <w:noProof/>
        </w:rPr>
        <w:fldChar w:fldCharType="end"/>
      </w:r>
    </w:p>
    <w:p w14:paraId="0039F8DE"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Musik in der Pforte</w:t>
      </w:r>
      <w:r>
        <w:rPr>
          <w:noProof/>
        </w:rPr>
        <w:tab/>
      </w:r>
      <w:r>
        <w:rPr>
          <w:noProof/>
        </w:rPr>
        <w:fldChar w:fldCharType="begin"/>
      </w:r>
      <w:r>
        <w:rPr>
          <w:noProof/>
        </w:rPr>
        <w:instrText xml:space="preserve"> PAGEREF _Toc92868376 \h </w:instrText>
      </w:r>
      <w:r>
        <w:rPr>
          <w:noProof/>
        </w:rPr>
      </w:r>
      <w:r>
        <w:rPr>
          <w:noProof/>
        </w:rPr>
        <w:fldChar w:fldCharType="separate"/>
      </w:r>
      <w:r>
        <w:rPr>
          <w:noProof/>
        </w:rPr>
        <w:t>14</w:t>
      </w:r>
      <w:r>
        <w:rPr>
          <w:noProof/>
        </w:rPr>
        <w:fldChar w:fldCharType="end"/>
      </w:r>
    </w:p>
    <w:p w14:paraId="4B0D09FB"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Advent, Silvester und feurige Funken</w:t>
      </w:r>
      <w:r>
        <w:rPr>
          <w:noProof/>
        </w:rPr>
        <w:tab/>
      </w:r>
      <w:r>
        <w:rPr>
          <w:noProof/>
        </w:rPr>
        <w:fldChar w:fldCharType="begin"/>
      </w:r>
      <w:r>
        <w:rPr>
          <w:noProof/>
        </w:rPr>
        <w:instrText xml:space="preserve"> PAGEREF _Toc92868377 \h </w:instrText>
      </w:r>
      <w:r>
        <w:rPr>
          <w:noProof/>
        </w:rPr>
      </w:r>
      <w:r>
        <w:rPr>
          <w:noProof/>
        </w:rPr>
        <w:fldChar w:fldCharType="separate"/>
      </w:r>
      <w:r>
        <w:rPr>
          <w:noProof/>
        </w:rPr>
        <w:t>15</w:t>
      </w:r>
      <w:r>
        <w:rPr>
          <w:noProof/>
        </w:rPr>
        <w:fldChar w:fldCharType="end"/>
      </w:r>
    </w:p>
    <w:p w14:paraId="4E44B7E7"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Adventmärkte</w:t>
      </w:r>
      <w:r>
        <w:rPr>
          <w:noProof/>
        </w:rPr>
        <w:tab/>
      </w:r>
      <w:r>
        <w:rPr>
          <w:noProof/>
        </w:rPr>
        <w:fldChar w:fldCharType="begin"/>
      </w:r>
      <w:r>
        <w:rPr>
          <w:noProof/>
        </w:rPr>
        <w:instrText xml:space="preserve"> PAGEREF _Toc92868378 \h </w:instrText>
      </w:r>
      <w:r>
        <w:rPr>
          <w:noProof/>
        </w:rPr>
      </w:r>
      <w:r>
        <w:rPr>
          <w:noProof/>
        </w:rPr>
        <w:fldChar w:fldCharType="separate"/>
      </w:r>
      <w:r>
        <w:rPr>
          <w:noProof/>
        </w:rPr>
        <w:t>15</w:t>
      </w:r>
      <w:r>
        <w:rPr>
          <w:noProof/>
        </w:rPr>
        <w:fldChar w:fldCharType="end"/>
      </w:r>
    </w:p>
    <w:p w14:paraId="3D4FF95A"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Nachtwächterführungen</w:t>
      </w:r>
      <w:r>
        <w:rPr>
          <w:noProof/>
        </w:rPr>
        <w:tab/>
      </w:r>
      <w:r>
        <w:rPr>
          <w:noProof/>
        </w:rPr>
        <w:fldChar w:fldCharType="begin"/>
      </w:r>
      <w:r>
        <w:rPr>
          <w:noProof/>
        </w:rPr>
        <w:instrText xml:space="preserve"> PAGEREF _Toc92868379 \h </w:instrText>
      </w:r>
      <w:r>
        <w:rPr>
          <w:noProof/>
        </w:rPr>
      </w:r>
      <w:r>
        <w:rPr>
          <w:noProof/>
        </w:rPr>
        <w:fldChar w:fldCharType="separate"/>
      </w:r>
      <w:r>
        <w:rPr>
          <w:noProof/>
        </w:rPr>
        <w:t>15</w:t>
      </w:r>
      <w:r>
        <w:rPr>
          <w:noProof/>
        </w:rPr>
        <w:fldChar w:fldCharType="end"/>
      </w:r>
    </w:p>
    <w:p w14:paraId="401DC2C5"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Advent und Silvester auf dem Bodensee</w:t>
      </w:r>
      <w:r>
        <w:rPr>
          <w:noProof/>
        </w:rPr>
        <w:tab/>
      </w:r>
      <w:r>
        <w:rPr>
          <w:noProof/>
        </w:rPr>
        <w:fldChar w:fldCharType="begin"/>
      </w:r>
      <w:r>
        <w:rPr>
          <w:noProof/>
        </w:rPr>
        <w:instrText xml:space="preserve"> PAGEREF _Toc92868380 \h </w:instrText>
      </w:r>
      <w:r>
        <w:rPr>
          <w:noProof/>
        </w:rPr>
      </w:r>
      <w:r>
        <w:rPr>
          <w:noProof/>
        </w:rPr>
        <w:fldChar w:fldCharType="separate"/>
      </w:r>
      <w:r>
        <w:rPr>
          <w:noProof/>
        </w:rPr>
        <w:t>15</w:t>
      </w:r>
      <w:r>
        <w:rPr>
          <w:noProof/>
        </w:rPr>
        <w:fldChar w:fldCharType="end"/>
      </w:r>
    </w:p>
    <w:p w14:paraId="50C5C792"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Ausfahrten mit dem MS Oesterreich</w:t>
      </w:r>
      <w:r>
        <w:rPr>
          <w:noProof/>
        </w:rPr>
        <w:tab/>
      </w:r>
      <w:r>
        <w:rPr>
          <w:noProof/>
        </w:rPr>
        <w:fldChar w:fldCharType="begin"/>
      </w:r>
      <w:r>
        <w:rPr>
          <w:noProof/>
        </w:rPr>
        <w:instrText xml:space="preserve"> PAGEREF _Toc92868381 \h </w:instrText>
      </w:r>
      <w:r>
        <w:rPr>
          <w:noProof/>
        </w:rPr>
      </w:r>
      <w:r>
        <w:rPr>
          <w:noProof/>
        </w:rPr>
        <w:fldChar w:fldCharType="separate"/>
      </w:r>
      <w:r>
        <w:rPr>
          <w:noProof/>
        </w:rPr>
        <w:t>16</w:t>
      </w:r>
      <w:r>
        <w:rPr>
          <w:noProof/>
        </w:rPr>
        <w:fldChar w:fldCharType="end"/>
      </w:r>
    </w:p>
    <w:p w14:paraId="4E861B3B"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Feurige Funken</w:t>
      </w:r>
      <w:r>
        <w:rPr>
          <w:noProof/>
        </w:rPr>
        <w:tab/>
      </w:r>
      <w:r>
        <w:rPr>
          <w:noProof/>
        </w:rPr>
        <w:fldChar w:fldCharType="begin"/>
      </w:r>
      <w:r>
        <w:rPr>
          <w:noProof/>
        </w:rPr>
        <w:instrText xml:space="preserve"> PAGEREF _Toc92868382 \h </w:instrText>
      </w:r>
      <w:r>
        <w:rPr>
          <w:noProof/>
        </w:rPr>
      </w:r>
      <w:r>
        <w:rPr>
          <w:noProof/>
        </w:rPr>
        <w:fldChar w:fldCharType="separate"/>
      </w:r>
      <w:r>
        <w:rPr>
          <w:noProof/>
        </w:rPr>
        <w:t>16</w:t>
      </w:r>
      <w:r>
        <w:rPr>
          <w:noProof/>
        </w:rPr>
        <w:fldChar w:fldCharType="end"/>
      </w:r>
    </w:p>
    <w:p w14:paraId="09CF958E"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Architektur und Design</w:t>
      </w:r>
      <w:r>
        <w:rPr>
          <w:noProof/>
        </w:rPr>
        <w:tab/>
      </w:r>
      <w:r>
        <w:rPr>
          <w:noProof/>
        </w:rPr>
        <w:fldChar w:fldCharType="begin"/>
      </w:r>
      <w:r>
        <w:rPr>
          <w:noProof/>
        </w:rPr>
        <w:instrText xml:space="preserve"> PAGEREF _Toc92868383 \h </w:instrText>
      </w:r>
      <w:r>
        <w:rPr>
          <w:noProof/>
        </w:rPr>
      </w:r>
      <w:r>
        <w:rPr>
          <w:noProof/>
        </w:rPr>
        <w:fldChar w:fldCharType="separate"/>
      </w:r>
      <w:r>
        <w:rPr>
          <w:noProof/>
        </w:rPr>
        <w:t>17</w:t>
      </w:r>
      <w:r>
        <w:rPr>
          <w:noProof/>
        </w:rPr>
        <w:fldChar w:fldCharType="end"/>
      </w:r>
    </w:p>
    <w:p w14:paraId="7BA92A5F"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Zentrum zeitgenössischer Architektur</w:t>
      </w:r>
      <w:r>
        <w:rPr>
          <w:noProof/>
        </w:rPr>
        <w:tab/>
      </w:r>
      <w:r>
        <w:rPr>
          <w:noProof/>
        </w:rPr>
        <w:fldChar w:fldCharType="begin"/>
      </w:r>
      <w:r>
        <w:rPr>
          <w:noProof/>
        </w:rPr>
        <w:instrText xml:space="preserve"> PAGEREF _Toc92868384 \h </w:instrText>
      </w:r>
      <w:r>
        <w:rPr>
          <w:noProof/>
        </w:rPr>
      </w:r>
      <w:r>
        <w:rPr>
          <w:noProof/>
        </w:rPr>
        <w:fldChar w:fldCharType="separate"/>
      </w:r>
      <w:r>
        <w:rPr>
          <w:noProof/>
        </w:rPr>
        <w:t>17</w:t>
      </w:r>
      <w:r>
        <w:rPr>
          <w:noProof/>
        </w:rPr>
        <w:fldChar w:fldCharType="end"/>
      </w:r>
    </w:p>
    <w:p w14:paraId="23CB6AC9"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Islamischer Friedhof in Altach</w:t>
      </w:r>
      <w:r>
        <w:rPr>
          <w:noProof/>
        </w:rPr>
        <w:tab/>
      </w:r>
      <w:r>
        <w:rPr>
          <w:noProof/>
        </w:rPr>
        <w:fldChar w:fldCharType="begin"/>
      </w:r>
      <w:r>
        <w:rPr>
          <w:noProof/>
        </w:rPr>
        <w:instrText xml:space="preserve"> PAGEREF _Toc92868385 \h </w:instrText>
      </w:r>
      <w:r>
        <w:rPr>
          <w:noProof/>
        </w:rPr>
      </w:r>
      <w:r>
        <w:rPr>
          <w:noProof/>
        </w:rPr>
        <w:fldChar w:fldCharType="separate"/>
      </w:r>
      <w:r>
        <w:rPr>
          <w:noProof/>
        </w:rPr>
        <w:t>17</w:t>
      </w:r>
      <w:r>
        <w:rPr>
          <w:noProof/>
        </w:rPr>
        <w:fldChar w:fldCharType="end"/>
      </w:r>
    </w:p>
    <w:p w14:paraId="4DCC66A1"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Architektouren Vorarlberg</w:t>
      </w:r>
      <w:r>
        <w:rPr>
          <w:noProof/>
        </w:rPr>
        <w:tab/>
      </w:r>
      <w:r>
        <w:rPr>
          <w:noProof/>
        </w:rPr>
        <w:fldChar w:fldCharType="begin"/>
      </w:r>
      <w:r>
        <w:rPr>
          <w:noProof/>
        </w:rPr>
        <w:instrText xml:space="preserve"> PAGEREF _Toc92868386 \h </w:instrText>
      </w:r>
      <w:r>
        <w:rPr>
          <w:noProof/>
        </w:rPr>
      </w:r>
      <w:r>
        <w:rPr>
          <w:noProof/>
        </w:rPr>
        <w:fldChar w:fldCharType="separate"/>
      </w:r>
      <w:r>
        <w:rPr>
          <w:noProof/>
        </w:rPr>
        <w:t>18</w:t>
      </w:r>
      <w:r>
        <w:rPr>
          <w:noProof/>
        </w:rPr>
        <w:fldChar w:fldCharType="end"/>
      </w:r>
    </w:p>
    <w:p w14:paraId="3589FE83"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Ausgezeichnete Bauten</w:t>
      </w:r>
      <w:r>
        <w:rPr>
          <w:noProof/>
        </w:rPr>
        <w:tab/>
      </w:r>
      <w:r>
        <w:rPr>
          <w:noProof/>
        </w:rPr>
        <w:fldChar w:fldCharType="begin"/>
      </w:r>
      <w:r>
        <w:rPr>
          <w:noProof/>
        </w:rPr>
        <w:instrText xml:space="preserve"> PAGEREF _Toc92868387 \h </w:instrText>
      </w:r>
      <w:r>
        <w:rPr>
          <w:noProof/>
        </w:rPr>
      </w:r>
      <w:r>
        <w:rPr>
          <w:noProof/>
        </w:rPr>
        <w:fldChar w:fldCharType="separate"/>
      </w:r>
      <w:r>
        <w:rPr>
          <w:noProof/>
        </w:rPr>
        <w:t>18</w:t>
      </w:r>
      <w:r>
        <w:rPr>
          <w:noProof/>
        </w:rPr>
        <w:fldChar w:fldCharType="end"/>
      </w:r>
    </w:p>
    <w:p w14:paraId="09F5C122"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Textiles Design</w:t>
      </w:r>
      <w:r>
        <w:rPr>
          <w:noProof/>
        </w:rPr>
        <w:tab/>
      </w:r>
      <w:r>
        <w:rPr>
          <w:noProof/>
        </w:rPr>
        <w:fldChar w:fldCharType="begin"/>
      </w:r>
      <w:r>
        <w:rPr>
          <w:noProof/>
        </w:rPr>
        <w:instrText xml:space="preserve"> PAGEREF _Toc92868388 \h </w:instrText>
      </w:r>
      <w:r>
        <w:rPr>
          <w:noProof/>
        </w:rPr>
      </w:r>
      <w:r>
        <w:rPr>
          <w:noProof/>
        </w:rPr>
        <w:fldChar w:fldCharType="separate"/>
      </w:r>
      <w:r>
        <w:rPr>
          <w:noProof/>
        </w:rPr>
        <w:t>20</w:t>
      </w:r>
      <w:r>
        <w:rPr>
          <w:noProof/>
        </w:rPr>
        <w:fldChar w:fldCharType="end"/>
      </w:r>
    </w:p>
    <w:p w14:paraId="33FEEB27"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Designerinnen</w:t>
      </w:r>
      <w:r>
        <w:rPr>
          <w:noProof/>
        </w:rPr>
        <w:tab/>
      </w:r>
      <w:r>
        <w:rPr>
          <w:noProof/>
        </w:rPr>
        <w:fldChar w:fldCharType="begin"/>
      </w:r>
      <w:r>
        <w:rPr>
          <w:noProof/>
        </w:rPr>
        <w:instrText xml:space="preserve"> PAGEREF _Toc92868389 \h </w:instrText>
      </w:r>
      <w:r>
        <w:rPr>
          <w:noProof/>
        </w:rPr>
      </w:r>
      <w:r>
        <w:rPr>
          <w:noProof/>
        </w:rPr>
        <w:fldChar w:fldCharType="separate"/>
      </w:r>
      <w:r>
        <w:rPr>
          <w:noProof/>
        </w:rPr>
        <w:t>22</w:t>
      </w:r>
      <w:r>
        <w:rPr>
          <w:noProof/>
        </w:rPr>
        <w:fldChar w:fldCharType="end"/>
      </w:r>
    </w:p>
    <w:p w14:paraId="1F3D22D1" w14:textId="77777777" w:rsidR="004925F1" w:rsidRDefault="004925F1">
      <w:pPr>
        <w:spacing w:line="240" w:lineRule="auto"/>
        <w:rPr>
          <w:rFonts w:ascii="Akko Std Bold" w:eastAsia="MS Mincho" w:hAnsi="Akko Std Bold"/>
          <w:noProof/>
          <w:spacing w:val="1"/>
          <w:szCs w:val="20"/>
          <w:lang w:eastAsia="de-DE"/>
        </w:rPr>
      </w:pPr>
      <w:r>
        <w:rPr>
          <w:noProof/>
        </w:rPr>
        <w:br w:type="page"/>
      </w:r>
    </w:p>
    <w:p w14:paraId="558FFAAD" w14:textId="64BF701E"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lastRenderedPageBreak/>
        <w:t>Umwelt und Umsicht</w:t>
      </w:r>
      <w:r>
        <w:rPr>
          <w:noProof/>
        </w:rPr>
        <w:tab/>
      </w:r>
      <w:r>
        <w:rPr>
          <w:noProof/>
        </w:rPr>
        <w:fldChar w:fldCharType="begin"/>
      </w:r>
      <w:r>
        <w:rPr>
          <w:noProof/>
        </w:rPr>
        <w:instrText xml:space="preserve"> PAGEREF _Toc92868390 \h </w:instrText>
      </w:r>
      <w:r>
        <w:rPr>
          <w:noProof/>
        </w:rPr>
      </w:r>
      <w:r>
        <w:rPr>
          <w:noProof/>
        </w:rPr>
        <w:fldChar w:fldCharType="separate"/>
      </w:r>
      <w:r>
        <w:rPr>
          <w:noProof/>
        </w:rPr>
        <w:t>23</w:t>
      </w:r>
      <w:r>
        <w:rPr>
          <w:noProof/>
        </w:rPr>
        <w:fldChar w:fldCharType="end"/>
      </w:r>
    </w:p>
    <w:p w14:paraId="0F90B1F1"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Autofrei unterwegs</w:t>
      </w:r>
      <w:r>
        <w:rPr>
          <w:noProof/>
        </w:rPr>
        <w:tab/>
      </w:r>
      <w:r>
        <w:rPr>
          <w:noProof/>
        </w:rPr>
        <w:fldChar w:fldCharType="begin"/>
      </w:r>
      <w:r>
        <w:rPr>
          <w:noProof/>
        </w:rPr>
        <w:instrText xml:space="preserve"> PAGEREF _Toc92868391 \h </w:instrText>
      </w:r>
      <w:r>
        <w:rPr>
          <w:noProof/>
        </w:rPr>
      </w:r>
      <w:r>
        <w:rPr>
          <w:noProof/>
        </w:rPr>
        <w:fldChar w:fldCharType="separate"/>
      </w:r>
      <w:r>
        <w:rPr>
          <w:noProof/>
        </w:rPr>
        <w:t>23</w:t>
      </w:r>
      <w:r>
        <w:rPr>
          <w:noProof/>
        </w:rPr>
        <w:fldChar w:fldCharType="end"/>
      </w:r>
    </w:p>
    <w:p w14:paraId="3D071E07"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Energie sinnvoll nützen</w:t>
      </w:r>
      <w:r>
        <w:rPr>
          <w:noProof/>
        </w:rPr>
        <w:tab/>
      </w:r>
      <w:r>
        <w:rPr>
          <w:noProof/>
        </w:rPr>
        <w:fldChar w:fldCharType="begin"/>
      </w:r>
      <w:r>
        <w:rPr>
          <w:noProof/>
        </w:rPr>
        <w:instrText xml:space="preserve"> PAGEREF _Toc92868392 \h </w:instrText>
      </w:r>
      <w:r>
        <w:rPr>
          <w:noProof/>
        </w:rPr>
      </w:r>
      <w:r>
        <w:rPr>
          <w:noProof/>
        </w:rPr>
        <w:fldChar w:fldCharType="separate"/>
      </w:r>
      <w:r>
        <w:rPr>
          <w:noProof/>
        </w:rPr>
        <w:t>23</w:t>
      </w:r>
      <w:r>
        <w:rPr>
          <w:noProof/>
        </w:rPr>
        <w:fldChar w:fldCharType="end"/>
      </w:r>
    </w:p>
    <w:p w14:paraId="5517C437"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Umweltbewusst tagen</w:t>
      </w:r>
      <w:r>
        <w:rPr>
          <w:noProof/>
        </w:rPr>
        <w:tab/>
      </w:r>
      <w:r>
        <w:rPr>
          <w:noProof/>
        </w:rPr>
        <w:fldChar w:fldCharType="begin"/>
      </w:r>
      <w:r>
        <w:rPr>
          <w:noProof/>
        </w:rPr>
        <w:instrText xml:space="preserve"> PAGEREF _Toc92868393 \h </w:instrText>
      </w:r>
      <w:r>
        <w:rPr>
          <w:noProof/>
        </w:rPr>
      </w:r>
      <w:r>
        <w:rPr>
          <w:noProof/>
        </w:rPr>
        <w:fldChar w:fldCharType="separate"/>
      </w:r>
      <w:r>
        <w:rPr>
          <w:noProof/>
        </w:rPr>
        <w:t>23</w:t>
      </w:r>
      <w:r>
        <w:rPr>
          <w:noProof/>
        </w:rPr>
        <w:fldChar w:fldCharType="end"/>
      </w:r>
    </w:p>
    <w:p w14:paraId="0BCF4B60"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Küche und Kenner</w:t>
      </w:r>
      <w:r>
        <w:rPr>
          <w:noProof/>
        </w:rPr>
        <w:tab/>
      </w:r>
      <w:r>
        <w:rPr>
          <w:noProof/>
        </w:rPr>
        <w:fldChar w:fldCharType="begin"/>
      </w:r>
      <w:r>
        <w:rPr>
          <w:noProof/>
        </w:rPr>
        <w:instrText xml:space="preserve"> PAGEREF _Toc92868394 \h </w:instrText>
      </w:r>
      <w:r>
        <w:rPr>
          <w:noProof/>
        </w:rPr>
      </w:r>
      <w:r>
        <w:rPr>
          <w:noProof/>
        </w:rPr>
        <w:fldChar w:fldCharType="separate"/>
      </w:r>
      <w:r>
        <w:rPr>
          <w:noProof/>
        </w:rPr>
        <w:t>25</w:t>
      </w:r>
      <w:r>
        <w:rPr>
          <w:noProof/>
        </w:rPr>
        <w:fldChar w:fldCharType="end"/>
      </w:r>
    </w:p>
    <w:p w14:paraId="2A8B49BD"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Regionale Genüsse</w:t>
      </w:r>
      <w:r>
        <w:rPr>
          <w:noProof/>
        </w:rPr>
        <w:tab/>
      </w:r>
      <w:r>
        <w:rPr>
          <w:noProof/>
        </w:rPr>
        <w:fldChar w:fldCharType="begin"/>
      </w:r>
      <w:r>
        <w:rPr>
          <w:noProof/>
        </w:rPr>
        <w:instrText xml:space="preserve"> PAGEREF _Toc92868395 \h </w:instrText>
      </w:r>
      <w:r>
        <w:rPr>
          <w:noProof/>
        </w:rPr>
      </w:r>
      <w:r>
        <w:rPr>
          <w:noProof/>
        </w:rPr>
        <w:fldChar w:fldCharType="separate"/>
      </w:r>
      <w:r>
        <w:rPr>
          <w:noProof/>
        </w:rPr>
        <w:t>25</w:t>
      </w:r>
      <w:r>
        <w:rPr>
          <w:noProof/>
        </w:rPr>
        <w:fldChar w:fldCharType="end"/>
      </w:r>
    </w:p>
    <w:p w14:paraId="3C98A36A"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Handgefertigte Köstlichkeiten</w:t>
      </w:r>
      <w:r>
        <w:rPr>
          <w:noProof/>
        </w:rPr>
        <w:tab/>
      </w:r>
      <w:r>
        <w:rPr>
          <w:noProof/>
        </w:rPr>
        <w:fldChar w:fldCharType="begin"/>
      </w:r>
      <w:r>
        <w:rPr>
          <w:noProof/>
        </w:rPr>
        <w:instrText xml:space="preserve"> PAGEREF _Toc92868396 \h </w:instrText>
      </w:r>
      <w:r>
        <w:rPr>
          <w:noProof/>
        </w:rPr>
      </w:r>
      <w:r>
        <w:rPr>
          <w:noProof/>
        </w:rPr>
        <w:fldChar w:fldCharType="separate"/>
      </w:r>
      <w:r>
        <w:rPr>
          <w:noProof/>
        </w:rPr>
        <w:t>25</w:t>
      </w:r>
      <w:r>
        <w:rPr>
          <w:noProof/>
        </w:rPr>
        <w:fldChar w:fldCharType="end"/>
      </w:r>
    </w:p>
    <w:p w14:paraId="46C1E57C"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sidRPr="005C7AA0">
        <w:rPr>
          <w:rFonts w:eastAsia="Times New Roman"/>
          <w:noProof/>
        </w:rPr>
        <w:t>Pflegende Kostbarkeiten</w:t>
      </w:r>
      <w:r>
        <w:rPr>
          <w:noProof/>
        </w:rPr>
        <w:tab/>
      </w:r>
      <w:r>
        <w:rPr>
          <w:noProof/>
        </w:rPr>
        <w:fldChar w:fldCharType="begin"/>
      </w:r>
      <w:r>
        <w:rPr>
          <w:noProof/>
        </w:rPr>
        <w:instrText xml:space="preserve"> PAGEREF _Toc92868397 \h </w:instrText>
      </w:r>
      <w:r>
        <w:rPr>
          <w:noProof/>
        </w:rPr>
      </w:r>
      <w:r>
        <w:rPr>
          <w:noProof/>
        </w:rPr>
        <w:fldChar w:fldCharType="separate"/>
      </w:r>
      <w:r>
        <w:rPr>
          <w:noProof/>
        </w:rPr>
        <w:t>27</w:t>
      </w:r>
      <w:r>
        <w:rPr>
          <w:noProof/>
        </w:rPr>
        <w:fldChar w:fldCharType="end"/>
      </w:r>
    </w:p>
    <w:p w14:paraId="178DA6EF"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sidRPr="005C7AA0">
        <w:rPr>
          <w:noProof/>
        </w:rPr>
        <w:t>Kochen lernen und perfektionieren</w:t>
      </w:r>
      <w:r>
        <w:rPr>
          <w:noProof/>
        </w:rPr>
        <w:tab/>
      </w:r>
      <w:r>
        <w:rPr>
          <w:noProof/>
        </w:rPr>
        <w:fldChar w:fldCharType="begin"/>
      </w:r>
      <w:r>
        <w:rPr>
          <w:noProof/>
        </w:rPr>
        <w:instrText xml:space="preserve"> PAGEREF _Toc92868398 \h </w:instrText>
      </w:r>
      <w:r>
        <w:rPr>
          <w:noProof/>
        </w:rPr>
      </w:r>
      <w:r>
        <w:rPr>
          <w:noProof/>
        </w:rPr>
        <w:fldChar w:fldCharType="separate"/>
      </w:r>
      <w:r>
        <w:rPr>
          <w:noProof/>
        </w:rPr>
        <w:t>27</w:t>
      </w:r>
      <w:r>
        <w:rPr>
          <w:noProof/>
        </w:rPr>
        <w:fldChar w:fldCharType="end"/>
      </w:r>
    </w:p>
    <w:p w14:paraId="3049CCFB"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Dinner mit Unterhaltung</w:t>
      </w:r>
      <w:r>
        <w:rPr>
          <w:noProof/>
        </w:rPr>
        <w:tab/>
      </w:r>
      <w:r>
        <w:rPr>
          <w:noProof/>
        </w:rPr>
        <w:fldChar w:fldCharType="begin"/>
      </w:r>
      <w:r>
        <w:rPr>
          <w:noProof/>
        </w:rPr>
        <w:instrText xml:space="preserve"> PAGEREF _Toc92868399 \h </w:instrText>
      </w:r>
      <w:r>
        <w:rPr>
          <w:noProof/>
        </w:rPr>
      </w:r>
      <w:r>
        <w:rPr>
          <w:noProof/>
        </w:rPr>
        <w:fldChar w:fldCharType="separate"/>
      </w:r>
      <w:r>
        <w:rPr>
          <w:noProof/>
        </w:rPr>
        <w:t>28</w:t>
      </w:r>
      <w:r>
        <w:rPr>
          <w:noProof/>
        </w:rPr>
        <w:fldChar w:fldCharType="end"/>
      </w:r>
    </w:p>
    <w:p w14:paraId="1A498ED4"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Kulinarische Reisen auf dem Bodensee</w:t>
      </w:r>
      <w:r>
        <w:rPr>
          <w:noProof/>
        </w:rPr>
        <w:tab/>
      </w:r>
      <w:r>
        <w:rPr>
          <w:noProof/>
        </w:rPr>
        <w:fldChar w:fldCharType="begin"/>
      </w:r>
      <w:r>
        <w:rPr>
          <w:noProof/>
        </w:rPr>
        <w:instrText xml:space="preserve"> PAGEREF _Toc92868400 \h </w:instrText>
      </w:r>
      <w:r>
        <w:rPr>
          <w:noProof/>
        </w:rPr>
      </w:r>
      <w:r>
        <w:rPr>
          <w:noProof/>
        </w:rPr>
        <w:fldChar w:fldCharType="separate"/>
      </w:r>
      <w:r>
        <w:rPr>
          <w:noProof/>
        </w:rPr>
        <w:t>28</w:t>
      </w:r>
      <w:r>
        <w:rPr>
          <w:noProof/>
        </w:rPr>
        <w:fldChar w:fldCharType="end"/>
      </w:r>
    </w:p>
    <w:p w14:paraId="12F92619"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Bewegung im Herbst und Winter</w:t>
      </w:r>
      <w:r>
        <w:rPr>
          <w:noProof/>
        </w:rPr>
        <w:tab/>
      </w:r>
      <w:r>
        <w:rPr>
          <w:noProof/>
        </w:rPr>
        <w:fldChar w:fldCharType="begin"/>
      </w:r>
      <w:r>
        <w:rPr>
          <w:noProof/>
        </w:rPr>
        <w:instrText xml:space="preserve"> PAGEREF _Toc92868401 \h </w:instrText>
      </w:r>
      <w:r>
        <w:rPr>
          <w:noProof/>
        </w:rPr>
      </w:r>
      <w:r>
        <w:rPr>
          <w:noProof/>
        </w:rPr>
        <w:fldChar w:fldCharType="separate"/>
      </w:r>
      <w:r>
        <w:rPr>
          <w:noProof/>
        </w:rPr>
        <w:t>29</w:t>
      </w:r>
      <w:r>
        <w:rPr>
          <w:noProof/>
        </w:rPr>
        <w:fldChar w:fldCharType="end"/>
      </w:r>
    </w:p>
    <w:p w14:paraId="7B3740B4"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Kleine, feine Skigebiete</w:t>
      </w:r>
      <w:r>
        <w:rPr>
          <w:noProof/>
        </w:rPr>
        <w:tab/>
      </w:r>
      <w:r>
        <w:rPr>
          <w:noProof/>
        </w:rPr>
        <w:fldChar w:fldCharType="begin"/>
      </w:r>
      <w:r>
        <w:rPr>
          <w:noProof/>
        </w:rPr>
        <w:instrText xml:space="preserve"> PAGEREF _Toc92868402 \h </w:instrText>
      </w:r>
      <w:r>
        <w:rPr>
          <w:noProof/>
        </w:rPr>
      </w:r>
      <w:r>
        <w:rPr>
          <w:noProof/>
        </w:rPr>
        <w:fldChar w:fldCharType="separate"/>
      </w:r>
      <w:r>
        <w:rPr>
          <w:noProof/>
        </w:rPr>
        <w:t>29</w:t>
      </w:r>
      <w:r>
        <w:rPr>
          <w:noProof/>
        </w:rPr>
        <w:fldChar w:fldCharType="end"/>
      </w:r>
    </w:p>
    <w:p w14:paraId="11BA3F5E"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Rodeln in Laterns</w:t>
      </w:r>
      <w:r>
        <w:rPr>
          <w:noProof/>
        </w:rPr>
        <w:tab/>
      </w:r>
      <w:r>
        <w:rPr>
          <w:noProof/>
        </w:rPr>
        <w:fldChar w:fldCharType="begin"/>
      </w:r>
      <w:r>
        <w:rPr>
          <w:noProof/>
        </w:rPr>
        <w:instrText xml:space="preserve"> PAGEREF _Toc92868403 \h </w:instrText>
      </w:r>
      <w:r>
        <w:rPr>
          <w:noProof/>
        </w:rPr>
      </w:r>
      <w:r>
        <w:rPr>
          <w:noProof/>
        </w:rPr>
        <w:fldChar w:fldCharType="separate"/>
      </w:r>
      <w:r>
        <w:rPr>
          <w:noProof/>
        </w:rPr>
        <w:t>30</w:t>
      </w:r>
      <w:r>
        <w:rPr>
          <w:noProof/>
        </w:rPr>
        <w:fldChar w:fldCharType="end"/>
      </w:r>
    </w:p>
    <w:p w14:paraId="311DA3EF"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Mit Lamas wandern</w:t>
      </w:r>
      <w:r>
        <w:rPr>
          <w:noProof/>
        </w:rPr>
        <w:tab/>
      </w:r>
      <w:r>
        <w:rPr>
          <w:noProof/>
        </w:rPr>
        <w:fldChar w:fldCharType="begin"/>
      </w:r>
      <w:r>
        <w:rPr>
          <w:noProof/>
        </w:rPr>
        <w:instrText xml:space="preserve"> PAGEREF _Toc92868404 \h </w:instrText>
      </w:r>
      <w:r>
        <w:rPr>
          <w:noProof/>
        </w:rPr>
      </w:r>
      <w:r>
        <w:rPr>
          <w:noProof/>
        </w:rPr>
        <w:fldChar w:fldCharType="separate"/>
      </w:r>
      <w:r>
        <w:rPr>
          <w:noProof/>
        </w:rPr>
        <w:t>30</w:t>
      </w:r>
      <w:r>
        <w:rPr>
          <w:noProof/>
        </w:rPr>
        <w:fldChar w:fldCharType="end"/>
      </w:r>
    </w:p>
    <w:p w14:paraId="5926D6CC"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Unterm Dach spielen</w:t>
      </w:r>
      <w:r>
        <w:rPr>
          <w:noProof/>
        </w:rPr>
        <w:tab/>
      </w:r>
      <w:r>
        <w:rPr>
          <w:noProof/>
        </w:rPr>
        <w:fldChar w:fldCharType="begin"/>
      </w:r>
      <w:r>
        <w:rPr>
          <w:noProof/>
        </w:rPr>
        <w:instrText xml:space="preserve"> PAGEREF _Toc92868405 \h </w:instrText>
      </w:r>
      <w:r>
        <w:rPr>
          <w:noProof/>
        </w:rPr>
      </w:r>
      <w:r>
        <w:rPr>
          <w:noProof/>
        </w:rPr>
        <w:fldChar w:fldCharType="separate"/>
      </w:r>
      <w:r>
        <w:rPr>
          <w:noProof/>
        </w:rPr>
        <w:t>30</w:t>
      </w:r>
      <w:r>
        <w:rPr>
          <w:noProof/>
        </w:rPr>
        <w:fldChar w:fldCharType="end"/>
      </w:r>
    </w:p>
    <w:p w14:paraId="420B3B2F"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Klettern</w:t>
      </w:r>
      <w:r>
        <w:rPr>
          <w:noProof/>
        </w:rPr>
        <w:tab/>
      </w:r>
      <w:r>
        <w:rPr>
          <w:noProof/>
        </w:rPr>
        <w:fldChar w:fldCharType="begin"/>
      </w:r>
      <w:r>
        <w:rPr>
          <w:noProof/>
        </w:rPr>
        <w:instrText xml:space="preserve"> PAGEREF _Toc92868406 \h </w:instrText>
      </w:r>
      <w:r>
        <w:rPr>
          <w:noProof/>
        </w:rPr>
      </w:r>
      <w:r>
        <w:rPr>
          <w:noProof/>
        </w:rPr>
        <w:fldChar w:fldCharType="separate"/>
      </w:r>
      <w:r>
        <w:rPr>
          <w:noProof/>
        </w:rPr>
        <w:t>30</w:t>
      </w:r>
      <w:r>
        <w:rPr>
          <w:noProof/>
        </w:rPr>
        <w:fldChar w:fldCharType="end"/>
      </w:r>
    </w:p>
    <w:p w14:paraId="43EA4334"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Vorschau auf den Sommer 2022</w:t>
      </w:r>
      <w:r>
        <w:rPr>
          <w:noProof/>
        </w:rPr>
        <w:tab/>
      </w:r>
      <w:r>
        <w:rPr>
          <w:noProof/>
        </w:rPr>
        <w:fldChar w:fldCharType="begin"/>
      </w:r>
      <w:r>
        <w:rPr>
          <w:noProof/>
        </w:rPr>
        <w:instrText xml:space="preserve"> PAGEREF _Toc92868407 \h </w:instrText>
      </w:r>
      <w:r>
        <w:rPr>
          <w:noProof/>
        </w:rPr>
      </w:r>
      <w:r>
        <w:rPr>
          <w:noProof/>
        </w:rPr>
        <w:fldChar w:fldCharType="separate"/>
      </w:r>
      <w:r>
        <w:rPr>
          <w:noProof/>
        </w:rPr>
        <w:t>31</w:t>
      </w:r>
      <w:r>
        <w:rPr>
          <w:noProof/>
        </w:rPr>
        <w:fldChar w:fldCharType="end"/>
      </w:r>
    </w:p>
    <w:p w14:paraId="0D210686"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Poolbar</w:t>
      </w:r>
      <w:r>
        <w:rPr>
          <w:noProof/>
        </w:rPr>
        <w:tab/>
      </w:r>
      <w:r>
        <w:rPr>
          <w:noProof/>
        </w:rPr>
        <w:fldChar w:fldCharType="begin"/>
      </w:r>
      <w:r>
        <w:rPr>
          <w:noProof/>
        </w:rPr>
        <w:instrText xml:space="preserve"> PAGEREF _Toc92868408 \h </w:instrText>
      </w:r>
      <w:r>
        <w:rPr>
          <w:noProof/>
        </w:rPr>
      </w:r>
      <w:r>
        <w:rPr>
          <w:noProof/>
        </w:rPr>
        <w:fldChar w:fldCharType="separate"/>
      </w:r>
      <w:r>
        <w:rPr>
          <w:noProof/>
        </w:rPr>
        <w:t>31</w:t>
      </w:r>
      <w:r>
        <w:rPr>
          <w:noProof/>
        </w:rPr>
        <w:fldChar w:fldCharType="end"/>
      </w:r>
    </w:p>
    <w:p w14:paraId="4703F3FB"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Bregenzer Festspiele</w:t>
      </w:r>
      <w:r>
        <w:rPr>
          <w:noProof/>
        </w:rPr>
        <w:tab/>
      </w:r>
      <w:r>
        <w:rPr>
          <w:noProof/>
        </w:rPr>
        <w:fldChar w:fldCharType="begin"/>
      </w:r>
      <w:r>
        <w:rPr>
          <w:noProof/>
        </w:rPr>
        <w:instrText xml:space="preserve"> PAGEREF _Toc92868409 \h </w:instrText>
      </w:r>
      <w:r>
        <w:rPr>
          <w:noProof/>
        </w:rPr>
      </w:r>
      <w:r>
        <w:rPr>
          <w:noProof/>
        </w:rPr>
        <w:fldChar w:fldCharType="separate"/>
      </w:r>
      <w:r>
        <w:rPr>
          <w:noProof/>
        </w:rPr>
        <w:t>31</w:t>
      </w:r>
      <w:r>
        <w:rPr>
          <w:noProof/>
        </w:rPr>
        <w:fldChar w:fldCharType="end"/>
      </w:r>
    </w:p>
    <w:p w14:paraId="7DB3D1F3"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lang w:bidi="ml-IN"/>
        </w:rPr>
        <w:t>Schubertiade Hohenems</w:t>
      </w:r>
      <w:r>
        <w:rPr>
          <w:noProof/>
        </w:rPr>
        <w:tab/>
      </w:r>
      <w:r>
        <w:rPr>
          <w:noProof/>
        </w:rPr>
        <w:fldChar w:fldCharType="begin"/>
      </w:r>
      <w:r>
        <w:rPr>
          <w:noProof/>
        </w:rPr>
        <w:instrText xml:space="preserve"> PAGEREF _Toc92868410 \h </w:instrText>
      </w:r>
      <w:r>
        <w:rPr>
          <w:noProof/>
        </w:rPr>
      </w:r>
      <w:r>
        <w:rPr>
          <w:noProof/>
        </w:rPr>
        <w:fldChar w:fldCharType="separate"/>
      </w:r>
      <w:r>
        <w:rPr>
          <w:noProof/>
        </w:rPr>
        <w:t>31</w:t>
      </w:r>
      <w:r>
        <w:rPr>
          <w:noProof/>
        </w:rPr>
        <w:fldChar w:fldCharType="end"/>
      </w:r>
    </w:p>
    <w:p w14:paraId="768A5B73" w14:textId="77777777" w:rsidR="004925F1" w:rsidRDefault="004925F1">
      <w:pPr>
        <w:pStyle w:val="Verzeichnis1"/>
        <w:tabs>
          <w:tab w:val="right" w:leader="dot" w:pos="7076"/>
        </w:tabs>
        <w:rPr>
          <w:rFonts w:asciiTheme="minorHAnsi" w:eastAsiaTheme="minorEastAsia" w:hAnsiTheme="minorHAnsi" w:cstheme="minorBidi"/>
          <w:noProof/>
          <w:spacing w:val="0"/>
          <w:sz w:val="22"/>
          <w:szCs w:val="22"/>
          <w:lang w:val="de-AT" w:eastAsia="de-AT"/>
        </w:rPr>
      </w:pPr>
      <w:r>
        <w:rPr>
          <w:noProof/>
        </w:rPr>
        <w:t>Einblicke und Entdeckungen</w:t>
      </w:r>
      <w:r>
        <w:rPr>
          <w:noProof/>
        </w:rPr>
        <w:tab/>
      </w:r>
      <w:r>
        <w:rPr>
          <w:noProof/>
        </w:rPr>
        <w:fldChar w:fldCharType="begin"/>
      </w:r>
      <w:r>
        <w:rPr>
          <w:noProof/>
        </w:rPr>
        <w:instrText xml:space="preserve"> PAGEREF _Toc92868411 \h </w:instrText>
      </w:r>
      <w:r>
        <w:rPr>
          <w:noProof/>
        </w:rPr>
      </w:r>
      <w:r>
        <w:rPr>
          <w:noProof/>
        </w:rPr>
        <w:fldChar w:fldCharType="separate"/>
      </w:r>
      <w:r>
        <w:rPr>
          <w:noProof/>
        </w:rPr>
        <w:t>32</w:t>
      </w:r>
      <w:r>
        <w:rPr>
          <w:noProof/>
        </w:rPr>
        <w:fldChar w:fldCharType="end"/>
      </w:r>
    </w:p>
    <w:p w14:paraId="34E33481"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Bodensee-Vorarlberg Freizeitkarte</w:t>
      </w:r>
      <w:r>
        <w:rPr>
          <w:noProof/>
        </w:rPr>
        <w:tab/>
      </w:r>
      <w:r>
        <w:rPr>
          <w:noProof/>
        </w:rPr>
        <w:fldChar w:fldCharType="begin"/>
      </w:r>
      <w:r>
        <w:rPr>
          <w:noProof/>
        </w:rPr>
        <w:instrText xml:space="preserve"> PAGEREF _Toc92868412 \h </w:instrText>
      </w:r>
      <w:r>
        <w:rPr>
          <w:noProof/>
        </w:rPr>
      </w:r>
      <w:r>
        <w:rPr>
          <w:noProof/>
        </w:rPr>
        <w:fldChar w:fldCharType="separate"/>
      </w:r>
      <w:r>
        <w:rPr>
          <w:noProof/>
        </w:rPr>
        <w:t>32</w:t>
      </w:r>
      <w:r>
        <w:rPr>
          <w:noProof/>
        </w:rPr>
        <w:fldChar w:fldCharType="end"/>
      </w:r>
    </w:p>
    <w:p w14:paraId="0B61F7BB"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Bodensee Card Plus</w:t>
      </w:r>
      <w:r>
        <w:rPr>
          <w:noProof/>
        </w:rPr>
        <w:tab/>
      </w:r>
      <w:r>
        <w:rPr>
          <w:noProof/>
        </w:rPr>
        <w:fldChar w:fldCharType="begin"/>
      </w:r>
      <w:r>
        <w:rPr>
          <w:noProof/>
        </w:rPr>
        <w:instrText xml:space="preserve"> PAGEREF _Toc92868413 \h </w:instrText>
      </w:r>
      <w:r>
        <w:rPr>
          <w:noProof/>
        </w:rPr>
      </w:r>
      <w:r>
        <w:rPr>
          <w:noProof/>
        </w:rPr>
        <w:fldChar w:fldCharType="separate"/>
      </w:r>
      <w:r>
        <w:rPr>
          <w:noProof/>
        </w:rPr>
        <w:t>32</w:t>
      </w:r>
      <w:r>
        <w:rPr>
          <w:noProof/>
        </w:rPr>
        <w:fldChar w:fldCharType="end"/>
      </w:r>
    </w:p>
    <w:p w14:paraId="4869839F" w14:textId="77777777" w:rsidR="004925F1" w:rsidRDefault="004925F1">
      <w:pPr>
        <w:pStyle w:val="Verzeichnis2"/>
        <w:rPr>
          <w:rFonts w:asciiTheme="minorHAnsi" w:eastAsiaTheme="minorEastAsia" w:hAnsiTheme="minorHAnsi" w:cstheme="minorBidi"/>
          <w:noProof/>
          <w:spacing w:val="0"/>
          <w:sz w:val="22"/>
          <w:szCs w:val="22"/>
          <w:lang w:val="de-AT" w:eastAsia="de-AT"/>
        </w:rPr>
      </w:pPr>
      <w:r>
        <w:rPr>
          <w:noProof/>
        </w:rPr>
        <w:t>Information und Buchungsservice</w:t>
      </w:r>
      <w:r>
        <w:rPr>
          <w:noProof/>
        </w:rPr>
        <w:tab/>
      </w:r>
      <w:r>
        <w:rPr>
          <w:noProof/>
        </w:rPr>
        <w:fldChar w:fldCharType="begin"/>
      </w:r>
      <w:r>
        <w:rPr>
          <w:noProof/>
        </w:rPr>
        <w:instrText xml:space="preserve"> PAGEREF _Toc92868414 \h </w:instrText>
      </w:r>
      <w:r>
        <w:rPr>
          <w:noProof/>
        </w:rPr>
      </w:r>
      <w:r>
        <w:rPr>
          <w:noProof/>
        </w:rPr>
        <w:fldChar w:fldCharType="separate"/>
      </w:r>
      <w:r>
        <w:rPr>
          <w:noProof/>
        </w:rPr>
        <w:t>32</w:t>
      </w:r>
      <w:r>
        <w:rPr>
          <w:noProof/>
        </w:rPr>
        <w:fldChar w:fldCharType="end"/>
      </w:r>
    </w:p>
    <w:p w14:paraId="2FDC2958" w14:textId="77777777" w:rsidR="00F405D8" w:rsidRPr="00223FD5" w:rsidRDefault="00F405D8" w:rsidP="00F0210F">
      <w:pPr>
        <w:pStyle w:val="Verzeichnis2"/>
        <w:spacing w:line="283" w:lineRule="auto"/>
        <w:rPr>
          <w:rFonts w:ascii="Verdana" w:hAnsi="Verdana"/>
        </w:rPr>
      </w:pPr>
      <w:r w:rsidRPr="00BB360C">
        <w:rPr>
          <w:rFonts w:ascii="Verdana" w:hAnsi="Verdana"/>
          <w:spacing w:val="0"/>
        </w:rPr>
        <w:fldChar w:fldCharType="end"/>
      </w:r>
    </w:p>
    <w:p w14:paraId="2C2AEDC3" w14:textId="77777777" w:rsidR="00F405D8" w:rsidRPr="00223FD5" w:rsidRDefault="00F405D8" w:rsidP="00F0210F">
      <w:pPr>
        <w:rPr>
          <w:rFonts w:ascii="Verdana" w:hAnsi="Verdana"/>
        </w:rPr>
      </w:pPr>
    </w:p>
    <w:p w14:paraId="05F00EAF" w14:textId="77777777" w:rsidR="00F405D8" w:rsidRPr="00223FD5" w:rsidRDefault="00F405D8" w:rsidP="00F0210F">
      <w:pPr>
        <w:rPr>
          <w:rFonts w:ascii="Verdana" w:hAnsi="Verdana"/>
        </w:rPr>
        <w:sectPr w:rsidR="00F405D8" w:rsidRPr="00223FD5" w:rsidSect="00386800">
          <w:headerReference w:type="default" r:id="rId11"/>
          <w:footerReference w:type="default" r:id="rId12"/>
          <w:headerReference w:type="first" r:id="rId13"/>
          <w:footerReference w:type="first" r:id="rId14"/>
          <w:pgSz w:w="11906" w:h="16838"/>
          <w:pgMar w:top="3232" w:right="2835" w:bottom="3062" w:left="1985" w:header="1984" w:footer="680" w:gutter="0"/>
          <w:cols w:space="708"/>
          <w:docGrid w:linePitch="360"/>
        </w:sectPr>
      </w:pPr>
    </w:p>
    <w:p w14:paraId="657015EE" w14:textId="3D62EE0A" w:rsidR="00F405D8" w:rsidRPr="00223FD5" w:rsidRDefault="00F405D8" w:rsidP="00F0210F">
      <w:pPr>
        <w:pStyle w:val="berschrift1"/>
      </w:pPr>
      <w:bookmarkStart w:id="21" w:name="_Toc92868360"/>
      <w:r w:rsidRPr="00223FD5">
        <w:lastRenderedPageBreak/>
        <w:t xml:space="preserve">Vorarlberg &amp; die </w:t>
      </w:r>
      <w:r w:rsidR="00231174">
        <w:t>sechs</w:t>
      </w:r>
      <w:r w:rsidRPr="00223FD5">
        <w:t xml:space="preserve"> Urlaubsregionen</w:t>
      </w:r>
      <w:bookmarkEnd w:id="21"/>
    </w:p>
    <w:p w14:paraId="18063ACF" w14:textId="77777777" w:rsidR="00F405D8" w:rsidRPr="00223FD5" w:rsidRDefault="00F405D8" w:rsidP="00F0210F">
      <w:pPr>
        <w:rPr>
          <w:rFonts w:ascii="Verdana" w:hAnsi="Verdana"/>
        </w:rPr>
      </w:pPr>
      <w:r w:rsidRPr="00223FD5">
        <w:rPr>
          <w:rFonts w:ascii="Verdana" w:hAnsi="Verdana"/>
        </w:rPr>
        <w:t xml:space="preserve">Vorarlberg ist das westlichste Bundesland Österreichs und gliedert sich in sechs Tourismusregionen: Alpenregion </w:t>
      </w:r>
      <w:r>
        <w:rPr>
          <w:rFonts w:ascii="Verdana" w:hAnsi="Verdana"/>
        </w:rPr>
        <w:t>Vorarlberg</w:t>
      </w:r>
      <w:r w:rsidRPr="00223FD5">
        <w:rPr>
          <w:rFonts w:ascii="Verdana" w:hAnsi="Verdana"/>
        </w:rPr>
        <w:t xml:space="preserve">, Arlberg, Bodensee-Vorarlberg, Bregenzerwald, Kleinwalsertal und Montafon. </w:t>
      </w:r>
    </w:p>
    <w:p w14:paraId="420AC787" w14:textId="77777777" w:rsidR="00F405D8" w:rsidRPr="00223FD5" w:rsidRDefault="00F405D8" w:rsidP="00F0210F">
      <w:pPr>
        <w:rPr>
          <w:rFonts w:ascii="Verdana" w:hAnsi="Verdana"/>
        </w:rPr>
      </w:pPr>
    </w:p>
    <w:p w14:paraId="2875084D" w14:textId="6AD4772B" w:rsidR="00F405D8" w:rsidRPr="00223FD5" w:rsidRDefault="00F405D8" w:rsidP="00F0210F">
      <w:pPr>
        <w:rPr>
          <w:rFonts w:ascii="Verdana" w:hAnsi="Verdana"/>
        </w:rPr>
      </w:pPr>
      <w:r w:rsidRPr="00223FD5">
        <w:rPr>
          <w:rFonts w:ascii="Verdana" w:hAnsi="Verdana"/>
        </w:rPr>
        <w:t>Die strategische Tourismus-Ausrichtung und die Koordination von überregionalen Maßnahmen fallen in den Aufgabenbereich von Vorarlberg Tourismus mit Sitz in Dornbirn.</w:t>
      </w:r>
      <w:r w:rsidR="00231174">
        <w:rPr>
          <w:rFonts w:ascii="Verdana" w:hAnsi="Verdana"/>
        </w:rPr>
        <w:t xml:space="preserve"> </w:t>
      </w:r>
      <w:r w:rsidRPr="00223FD5">
        <w:rPr>
          <w:rFonts w:ascii="Verdana" w:hAnsi="Verdana"/>
        </w:rPr>
        <w:t xml:space="preserve">Die sechs Regionen setzen ihre Marketingarbeit eigenständig und in Abstimmung mit Vorarlberg Tourismus um. Sie betreiben zudem auch eigene </w:t>
      </w:r>
      <w:r w:rsidR="00231174">
        <w:rPr>
          <w:rFonts w:ascii="Verdana" w:hAnsi="Verdana"/>
        </w:rPr>
        <w:t xml:space="preserve">Service- und </w:t>
      </w:r>
      <w:r w:rsidRPr="00223FD5">
        <w:rPr>
          <w:rFonts w:ascii="Verdana" w:hAnsi="Verdana"/>
        </w:rPr>
        <w:t xml:space="preserve">Buchungszentralen wie </w:t>
      </w:r>
      <w:proofErr w:type="gramStart"/>
      <w:r w:rsidRPr="00223FD5">
        <w:rPr>
          <w:rFonts w:ascii="Verdana" w:hAnsi="Verdana"/>
        </w:rPr>
        <w:t>beispielsweise</w:t>
      </w:r>
      <w:proofErr w:type="gramEnd"/>
      <w:r w:rsidRPr="00223FD5">
        <w:rPr>
          <w:rFonts w:ascii="Verdana" w:hAnsi="Verdana"/>
        </w:rPr>
        <w:t xml:space="preserve"> Bodensee-Vorarlberg Tourismus.</w:t>
      </w:r>
    </w:p>
    <w:p w14:paraId="2CCC3077" w14:textId="77777777" w:rsidR="00F405D8" w:rsidRPr="00223FD5" w:rsidRDefault="00234806" w:rsidP="00F0210F">
      <w:pPr>
        <w:rPr>
          <w:rFonts w:ascii="Verdana" w:hAnsi="Verdana"/>
        </w:rPr>
      </w:pPr>
      <w:r>
        <w:rPr>
          <w:noProof/>
          <w:lang w:val="de-AT" w:eastAsia="de-AT"/>
        </w:rPr>
        <w:drawing>
          <wp:anchor distT="0" distB="0" distL="114300" distR="114300" simplePos="0" relativeHeight="251659776" behindDoc="1" locked="0" layoutInCell="1" allowOverlap="1" wp14:anchorId="4D963DCB" wp14:editId="17CD6CCA">
            <wp:simplePos x="0" y="0"/>
            <wp:positionH relativeFrom="margin">
              <wp:align>center</wp:align>
            </wp:positionH>
            <wp:positionV relativeFrom="paragraph">
              <wp:posOffset>10160</wp:posOffset>
            </wp:positionV>
            <wp:extent cx="2857500" cy="4366260"/>
            <wp:effectExtent l="0" t="0" r="0" b="0"/>
            <wp:wrapTight wrapText="bothSides">
              <wp:wrapPolygon edited="0">
                <wp:start x="0" y="0"/>
                <wp:lineTo x="0" y="21487"/>
                <wp:lineTo x="21456" y="21487"/>
                <wp:lineTo x="21456" y="0"/>
                <wp:lineTo x="0" y="0"/>
              </wp:wrapPolygon>
            </wp:wrapTight>
            <wp:docPr id="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4366260"/>
                    </a:xfrm>
                    <a:prstGeom prst="rect">
                      <a:avLst/>
                    </a:prstGeom>
                    <a:noFill/>
                  </pic:spPr>
                </pic:pic>
              </a:graphicData>
            </a:graphic>
            <wp14:sizeRelH relativeFrom="page">
              <wp14:pctWidth>0</wp14:pctWidth>
            </wp14:sizeRelH>
            <wp14:sizeRelV relativeFrom="page">
              <wp14:pctHeight>0</wp14:pctHeight>
            </wp14:sizeRelV>
          </wp:anchor>
        </w:drawing>
      </w:r>
    </w:p>
    <w:p w14:paraId="306C0B71" w14:textId="77777777" w:rsidR="00F405D8" w:rsidRPr="00223FD5" w:rsidRDefault="00F405D8" w:rsidP="00F0210F">
      <w:pPr>
        <w:rPr>
          <w:rFonts w:ascii="Verdana" w:hAnsi="Verdana"/>
        </w:rPr>
      </w:pPr>
    </w:p>
    <w:p w14:paraId="3BFFA918" w14:textId="77777777" w:rsidR="00F405D8" w:rsidRPr="00223FD5" w:rsidRDefault="00F405D8" w:rsidP="00F0210F">
      <w:pPr>
        <w:rPr>
          <w:rFonts w:ascii="Verdana" w:hAnsi="Verdana"/>
        </w:rPr>
      </w:pPr>
    </w:p>
    <w:p w14:paraId="5A06DCA7" w14:textId="77777777" w:rsidR="00F405D8" w:rsidRPr="00F22AA2" w:rsidRDefault="00F405D8" w:rsidP="00F0210F">
      <w:pPr>
        <w:pStyle w:val="berschrift1"/>
        <w:rPr>
          <w:color w:val="auto"/>
        </w:rPr>
      </w:pPr>
    </w:p>
    <w:p w14:paraId="544BD1D3" w14:textId="77777777" w:rsidR="00F405D8" w:rsidRPr="00223FD5" w:rsidRDefault="00F405D8" w:rsidP="00F0210F">
      <w:pPr>
        <w:rPr>
          <w:rFonts w:ascii="Verdana" w:eastAsia="MS Gothic" w:hAnsi="Verdana"/>
          <w:b/>
          <w:bCs/>
          <w:color w:val="EE0000"/>
          <w:szCs w:val="28"/>
        </w:rPr>
      </w:pPr>
      <w:r w:rsidRPr="00223FD5">
        <w:rPr>
          <w:rFonts w:ascii="Verdana" w:hAnsi="Verdana"/>
        </w:rPr>
        <w:br w:type="page"/>
      </w:r>
    </w:p>
    <w:p w14:paraId="51EEAF38" w14:textId="77777777" w:rsidR="005305AA" w:rsidRDefault="006D564C" w:rsidP="006D564C">
      <w:pPr>
        <w:pBdr>
          <w:top w:val="single" w:sz="4" w:space="1" w:color="auto"/>
          <w:left w:val="single" w:sz="4" w:space="4" w:color="auto"/>
          <w:bottom w:val="single" w:sz="4" w:space="1" w:color="auto"/>
          <w:right w:val="single" w:sz="4" w:space="4" w:color="auto"/>
        </w:pBdr>
        <w:jc w:val="center"/>
        <w:rPr>
          <w:rFonts w:ascii="Verdana" w:hAnsi="Verdana"/>
        </w:rPr>
      </w:pPr>
      <w:r w:rsidRPr="000B3B02">
        <w:rPr>
          <w:rFonts w:ascii="Verdana" w:hAnsi="Verdana"/>
        </w:rPr>
        <w:lastRenderedPageBreak/>
        <w:t xml:space="preserve">Die hier präsentierten Angebote geben eine Übersicht über das </w:t>
      </w:r>
      <w:r w:rsidR="004A3BCB">
        <w:rPr>
          <w:rFonts w:ascii="Verdana" w:hAnsi="Verdana"/>
        </w:rPr>
        <w:t xml:space="preserve">geplante </w:t>
      </w:r>
      <w:r w:rsidRPr="000B3B02">
        <w:rPr>
          <w:rFonts w:ascii="Verdana" w:hAnsi="Verdana"/>
        </w:rPr>
        <w:t>Programm</w:t>
      </w:r>
      <w:r w:rsidR="004A3BCB">
        <w:rPr>
          <w:rFonts w:ascii="Verdana" w:hAnsi="Verdana"/>
        </w:rPr>
        <w:t xml:space="preserve"> im kommenden Winter.</w:t>
      </w:r>
      <w:r w:rsidR="005305AA">
        <w:rPr>
          <w:rFonts w:ascii="Verdana" w:hAnsi="Verdana"/>
        </w:rPr>
        <w:t xml:space="preserve"> </w:t>
      </w:r>
    </w:p>
    <w:p w14:paraId="7F42FB82" w14:textId="4CC4E0C4" w:rsidR="005305AA" w:rsidRDefault="005305AA" w:rsidP="006D564C">
      <w:pPr>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rPr>
        <w:t>Bei allen Veranstaltungen gelten die jeweiligen Zutrittsbestimmungen.</w:t>
      </w:r>
    </w:p>
    <w:p w14:paraId="38645ADA" w14:textId="699F6BE6" w:rsidR="006D564C" w:rsidRDefault="004A3BCB" w:rsidP="006D564C">
      <w:pPr>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rPr>
        <w:t>COVID-</w:t>
      </w:r>
      <w:r w:rsidR="006D564C" w:rsidRPr="000B3B02">
        <w:rPr>
          <w:rFonts w:ascii="Verdana" w:hAnsi="Verdana"/>
        </w:rPr>
        <w:t xml:space="preserve">19-bedingt kann es zu Programmänderungen und </w:t>
      </w:r>
      <w:r w:rsidR="006D564C">
        <w:rPr>
          <w:rFonts w:ascii="Verdana" w:hAnsi="Verdana"/>
        </w:rPr>
        <w:t xml:space="preserve">auch </w:t>
      </w:r>
      <w:r w:rsidR="006D564C" w:rsidRPr="000B3B02">
        <w:rPr>
          <w:rFonts w:ascii="Verdana" w:hAnsi="Verdana"/>
        </w:rPr>
        <w:t>Absagen kommen.</w:t>
      </w:r>
      <w:r w:rsidR="006D564C">
        <w:rPr>
          <w:rFonts w:ascii="Verdana" w:hAnsi="Verdana"/>
        </w:rPr>
        <w:t xml:space="preserve"> </w:t>
      </w:r>
      <w:r w:rsidR="006D564C" w:rsidRPr="000B3B02">
        <w:rPr>
          <w:rFonts w:ascii="Verdana" w:hAnsi="Verdana"/>
        </w:rPr>
        <w:t>Bitte um Berücksichtigung und im Zweifelsfall um Nachfrage bei uns.</w:t>
      </w:r>
      <w:r w:rsidR="006D564C">
        <w:rPr>
          <w:rFonts w:ascii="Verdana" w:hAnsi="Verdana"/>
        </w:rPr>
        <w:t xml:space="preserve"> </w:t>
      </w:r>
      <w:r w:rsidR="006D564C" w:rsidRPr="000B3B02">
        <w:rPr>
          <w:rFonts w:ascii="Verdana" w:hAnsi="Verdana"/>
        </w:rPr>
        <w:t>Vielen Dank für Ihr Verständnis!</w:t>
      </w:r>
    </w:p>
    <w:p w14:paraId="7CFE41D2" w14:textId="77777777" w:rsidR="006D564C" w:rsidRDefault="006D564C" w:rsidP="006D564C">
      <w:pPr>
        <w:pBdr>
          <w:top w:val="single" w:sz="4" w:space="1" w:color="auto"/>
          <w:left w:val="single" w:sz="4" w:space="4" w:color="auto"/>
          <w:bottom w:val="single" w:sz="4" w:space="1" w:color="auto"/>
          <w:right w:val="single" w:sz="4" w:space="4" w:color="auto"/>
        </w:pBdr>
        <w:jc w:val="center"/>
        <w:rPr>
          <w:rFonts w:ascii="Verdana" w:hAnsi="Verdana"/>
        </w:rPr>
      </w:pPr>
    </w:p>
    <w:p w14:paraId="41301352" w14:textId="77777777" w:rsidR="006D564C" w:rsidRDefault="006D564C" w:rsidP="006D564C">
      <w:pPr>
        <w:pBdr>
          <w:top w:val="single" w:sz="4" w:space="1" w:color="auto"/>
          <w:left w:val="single" w:sz="4" w:space="4" w:color="auto"/>
          <w:bottom w:val="single" w:sz="4" w:space="1" w:color="auto"/>
          <w:right w:val="single" w:sz="4" w:space="4" w:color="auto"/>
        </w:pBdr>
        <w:jc w:val="center"/>
        <w:rPr>
          <w:rFonts w:ascii="Verdana" w:hAnsi="Verdana"/>
        </w:rPr>
      </w:pPr>
      <w:r>
        <w:rPr>
          <w:rFonts w:ascii="Verdana" w:hAnsi="Verdana"/>
        </w:rPr>
        <w:t>Mehr über die jeweils aktuellen Bestimmungen findet sich hier:</w:t>
      </w:r>
    </w:p>
    <w:p w14:paraId="6C61F858" w14:textId="77777777" w:rsidR="006D564C" w:rsidRPr="005E276F" w:rsidRDefault="00BD13BC" w:rsidP="006D564C">
      <w:pPr>
        <w:pBdr>
          <w:top w:val="single" w:sz="4" w:space="1" w:color="auto"/>
          <w:left w:val="single" w:sz="4" w:space="4" w:color="auto"/>
          <w:bottom w:val="single" w:sz="4" w:space="1" w:color="auto"/>
          <w:right w:val="single" w:sz="4" w:space="4" w:color="auto"/>
        </w:pBdr>
        <w:jc w:val="center"/>
        <w:rPr>
          <w:rFonts w:ascii="Verdana" w:hAnsi="Verdana"/>
        </w:rPr>
      </w:pPr>
      <w:hyperlink r:id="rId16" w:history="1">
        <w:r w:rsidR="006D564C" w:rsidRPr="005E276F">
          <w:rPr>
            <w:rStyle w:val="Hyperlink"/>
            <w:rFonts w:ascii="Verdana" w:hAnsi="Verdana" w:cstheme="minorHAnsi"/>
            <w:color w:val="auto"/>
          </w:rPr>
          <w:t>www.vorarlberg.travel/sicher-zu-gast</w:t>
        </w:r>
      </w:hyperlink>
    </w:p>
    <w:p w14:paraId="058133B8" w14:textId="77777777" w:rsidR="006D564C" w:rsidRPr="007F552C" w:rsidRDefault="006D564C" w:rsidP="006D564C"/>
    <w:p w14:paraId="48A9D51D" w14:textId="77777777" w:rsidR="006D564C" w:rsidRDefault="006D564C" w:rsidP="006D564C">
      <w:pPr>
        <w:pStyle w:val="berschrift1"/>
        <w:spacing w:after="0" w:line="280" w:lineRule="atLeast"/>
      </w:pPr>
    </w:p>
    <w:p w14:paraId="36618703" w14:textId="77777777" w:rsidR="006D564C" w:rsidRPr="004364C0" w:rsidRDefault="006D564C" w:rsidP="006D564C">
      <w:pPr>
        <w:pStyle w:val="berschrift1"/>
        <w:spacing w:after="0" w:line="280" w:lineRule="atLeast"/>
      </w:pPr>
      <w:bookmarkStart w:id="22" w:name="_Toc64876446"/>
      <w:bookmarkStart w:id="23" w:name="_Toc92868361"/>
      <w:r w:rsidRPr="004364C0">
        <w:t>Bodensee-Vorarlberg</w:t>
      </w:r>
      <w:r>
        <w:t>: Begegnet dir.</w:t>
      </w:r>
      <w:bookmarkEnd w:id="22"/>
      <w:bookmarkEnd w:id="23"/>
    </w:p>
    <w:p w14:paraId="568550E2" w14:textId="77777777" w:rsidR="006D564C" w:rsidRDefault="006D564C" w:rsidP="006D564C">
      <w:pPr>
        <w:spacing w:line="280" w:lineRule="atLeast"/>
        <w:rPr>
          <w:rFonts w:ascii="Verdana" w:hAnsi="Verdana"/>
        </w:rPr>
      </w:pPr>
    </w:p>
    <w:p w14:paraId="537CE34A" w14:textId="77777777" w:rsidR="006D564C" w:rsidRPr="00FE7C86" w:rsidRDefault="006D564C" w:rsidP="006D564C">
      <w:pPr>
        <w:spacing w:line="280" w:lineRule="atLeast"/>
        <w:rPr>
          <w:rFonts w:ascii="Verdana" w:hAnsi="Verdana"/>
        </w:rPr>
      </w:pPr>
      <w:r w:rsidRPr="00FE7C86">
        <w:rPr>
          <w:rFonts w:ascii="Verdana" w:hAnsi="Verdana"/>
        </w:rPr>
        <w:t xml:space="preserve">Wer die Region Bodensee-Vorarlberg </w:t>
      </w:r>
      <w:r w:rsidRPr="004364C0">
        <w:rPr>
          <w:rFonts w:ascii="Verdana" w:hAnsi="Verdana"/>
        </w:rPr>
        <w:t>mit den Städten Bregenz, Dornbirn, Hohenems und Feldkirc</w:t>
      </w:r>
      <w:r>
        <w:rPr>
          <w:rFonts w:ascii="Verdana" w:hAnsi="Verdana"/>
        </w:rPr>
        <w:t xml:space="preserve">h </w:t>
      </w:r>
      <w:r w:rsidRPr="00FE7C86">
        <w:rPr>
          <w:rFonts w:ascii="Verdana" w:hAnsi="Verdana"/>
        </w:rPr>
        <w:t xml:space="preserve">besucht, der begegnet Menschen, Dingen, Orten, Gedanken, Düften, Klängen, Ideen, Stimmungen. All </w:t>
      </w:r>
      <w:r>
        <w:rPr>
          <w:rFonts w:ascii="Verdana" w:hAnsi="Verdana"/>
        </w:rPr>
        <w:t>diese Wahrnehmungen</w:t>
      </w:r>
      <w:r w:rsidRPr="00FE7C86">
        <w:rPr>
          <w:rFonts w:ascii="Verdana" w:hAnsi="Verdana"/>
        </w:rPr>
        <w:t xml:space="preserve"> </w:t>
      </w:r>
      <w:r>
        <w:rPr>
          <w:rFonts w:ascii="Verdana" w:hAnsi="Verdana"/>
        </w:rPr>
        <w:t>und Begegnungen zusammen ergeben ein</w:t>
      </w:r>
      <w:r w:rsidRPr="00FE7C86">
        <w:rPr>
          <w:rFonts w:ascii="Verdana" w:hAnsi="Verdana"/>
        </w:rPr>
        <w:t xml:space="preserve"> eindrückliches Gesamterlebnis, erzeug</w:t>
      </w:r>
      <w:r>
        <w:rPr>
          <w:rFonts w:ascii="Verdana" w:hAnsi="Verdana"/>
        </w:rPr>
        <w:t>en</w:t>
      </w:r>
      <w:r w:rsidRPr="00FE7C86">
        <w:rPr>
          <w:rFonts w:ascii="Verdana" w:hAnsi="Verdana"/>
        </w:rPr>
        <w:t xml:space="preserve"> ein Gefühl des Teilhabens an einem besonderen Lebensraum. </w:t>
      </w:r>
    </w:p>
    <w:p w14:paraId="79286B04" w14:textId="77777777" w:rsidR="006D564C" w:rsidRPr="00975184" w:rsidRDefault="006D564C" w:rsidP="006D564C">
      <w:pPr>
        <w:spacing w:line="280" w:lineRule="atLeast"/>
        <w:rPr>
          <w:rFonts w:ascii="Verdana" w:hAnsi="Verdana"/>
          <w:strike/>
        </w:rPr>
      </w:pPr>
    </w:p>
    <w:p w14:paraId="1E9E7031" w14:textId="77777777" w:rsidR="006D564C" w:rsidRPr="004364C0" w:rsidRDefault="006D564C" w:rsidP="006D564C">
      <w:pPr>
        <w:spacing w:line="280" w:lineRule="atLeast"/>
        <w:rPr>
          <w:rFonts w:ascii="Verdana" w:hAnsi="Verdana"/>
        </w:rPr>
      </w:pPr>
      <w:r w:rsidRPr="004364C0">
        <w:rPr>
          <w:rFonts w:ascii="Verdana" w:hAnsi="Verdana"/>
        </w:rPr>
        <w:t xml:space="preserve">Längst schon gilt die Region Bodensee-Vorarlberg als das </w:t>
      </w:r>
      <w:r w:rsidRPr="004364C0">
        <w:rPr>
          <w:rFonts w:ascii="Verdana" w:hAnsi="Verdana"/>
          <w:b/>
        </w:rPr>
        <w:t>Kulturzentrum</w:t>
      </w:r>
      <w:r w:rsidRPr="004364C0">
        <w:rPr>
          <w:rFonts w:ascii="Verdana" w:hAnsi="Verdana"/>
        </w:rPr>
        <w:t xml:space="preserve"> in der Vierländerregion Österreich, Deutschland, Schweiz und Liechtenstein. Zu den bekannten </w:t>
      </w:r>
      <w:r w:rsidRPr="004364C0">
        <w:rPr>
          <w:rFonts w:ascii="Verdana" w:hAnsi="Verdana"/>
          <w:b/>
        </w:rPr>
        <w:t>Festivals</w:t>
      </w:r>
      <w:r w:rsidRPr="004364C0">
        <w:rPr>
          <w:rFonts w:ascii="Verdana" w:hAnsi="Verdana"/>
        </w:rPr>
        <w:t xml:space="preserve"> zählen die Bregenzer Festspiele, das Tanzfestival Bregenzer Frühling und die Schubertiade Hohenems. </w:t>
      </w:r>
      <w:r>
        <w:rPr>
          <w:rFonts w:ascii="Verdana" w:hAnsi="Verdana"/>
        </w:rPr>
        <w:t xml:space="preserve">In Feldkirch erklingen dreimal im Jahr „Montforter Zwischentöne“. Ebenfalls in Feldkirch spielt </w:t>
      </w:r>
      <w:proofErr w:type="gramStart"/>
      <w:r>
        <w:rPr>
          <w:rFonts w:ascii="Verdana" w:hAnsi="Verdana"/>
        </w:rPr>
        <w:t>das poolbar</w:t>
      </w:r>
      <w:proofErr w:type="gramEnd"/>
      <w:r>
        <w:rPr>
          <w:rFonts w:ascii="Verdana" w:hAnsi="Verdana"/>
        </w:rPr>
        <w:t xml:space="preserve"> Festival im Sommer sechs Wochen lang Musik von Nischen bis Pop. Die </w:t>
      </w:r>
      <w:r w:rsidRPr="004364C0">
        <w:rPr>
          <w:rFonts w:ascii="Verdana" w:hAnsi="Verdana"/>
        </w:rPr>
        <w:t xml:space="preserve">großen und kleineren Bühnen </w:t>
      </w:r>
      <w:r>
        <w:rPr>
          <w:rFonts w:ascii="Verdana" w:hAnsi="Verdana"/>
        </w:rPr>
        <w:t xml:space="preserve">präsentieren </w:t>
      </w:r>
      <w:r w:rsidRPr="004364C0">
        <w:rPr>
          <w:rFonts w:ascii="Verdana" w:hAnsi="Verdana"/>
        </w:rPr>
        <w:t xml:space="preserve">rund ums Jahr Theater, Musik und Kabarett. </w:t>
      </w:r>
    </w:p>
    <w:p w14:paraId="3F42C578" w14:textId="77777777" w:rsidR="006D564C" w:rsidRPr="004364C0" w:rsidRDefault="006D564C" w:rsidP="006D564C">
      <w:pPr>
        <w:spacing w:line="280" w:lineRule="atLeast"/>
        <w:rPr>
          <w:rFonts w:ascii="Verdana" w:hAnsi="Verdana"/>
        </w:rPr>
      </w:pPr>
    </w:p>
    <w:p w14:paraId="7F9E52DF" w14:textId="77777777" w:rsidR="006D564C" w:rsidRPr="004364C0" w:rsidRDefault="006D564C" w:rsidP="006D564C">
      <w:pPr>
        <w:spacing w:line="280" w:lineRule="atLeast"/>
        <w:rPr>
          <w:rFonts w:ascii="Verdana" w:hAnsi="Verdana"/>
        </w:rPr>
      </w:pPr>
      <w:r>
        <w:rPr>
          <w:rFonts w:ascii="Verdana" w:hAnsi="Verdana"/>
        </w:rPr>
        <w:t xml:space="preserve">Interessante Einblicke öffnen die </w:t>
      </w:r>
      <w:r w:rsidRPr="004364C0">
        <w:rPr>
          <w:rFonts w:ascii="Verdana" w:hAnsi="Verdana"/>
          <w:b/>
        </w:rPr>
        <w:t>Museen</w:t>
      </w:r>
      <w:r w:rsidRPr="004364C0">
        <w:rPr>
          <w:rFonts w:ascii="Verdana" w:hAnsi="Verdana"/>
        </w:rPr>
        <w:t xml:space="preserve">. Die meistbesuchten Häuser sind das moderne Kunsthaus Bregenz, </w:t>
      </w:r>
      <w:r>
        <w:rPr>
          <w:rFonts w:ascii="Verdana" w:hAnsi="Verdana"/>
        </w:rPr>
        <w:t xml:space="preserve">das vorarlberg museum in Bregenz, </w:t>
      </w:r>
      <w:r w:rsidRPr="004364C0">
        <w:rPr>
          <w:rFonts w:ascii="Verdana" w:hAnsi="Verdana"/>
        </w:rPr>
        <w:t xml:space="preserve">die inatura – Erlebnis Naturschau mit Science Center </w:t>
      </w:r>
      <w:r>
        <w:rPr>
          <w:rFonts w:ascii="Verdana" w:hAnsi="Verdana"/>
        </w:rPr>
        <w:t xml:space="preserve">in Dornbirn </w:t>
      </w:r>
      <w:r w:rsidRPr="004364C0">
        <w:rPr>
          <w:rFonts w:ascii="Verdana" w:hAnsi="Verdana"/>
        </w:rPr>
        <w:t xml:space="preserve">und das Jüdische Museum Hohenems. </w:t>
      </w:r>
    </w:p>
    <w:p w14:paraId="24D9F7A4" w14:textId="77777777" w:rsidR="006D564C" w:rsidRDefault="006D564C" w:rsidP="006D564C">
      <w:pPr>
        <w:spacing w:line="240" w:lineRule="auto"/>
        <w:rPr>
          <w:rFonts w:ascii="Verdana" w:hAnsi="Verdana"/>
        </w:rPr>
      </w:pPr>
      <w:r>
        <w:rPr>
          <w:rFonts w:ascii="Verdana" w:hAnsi="Verdana"/>
        </w:rPr>
        <w:br w:type="page"/>
      </w:r>
    </w:p>
    <w:p w14:paraId="58FE0ECA" w14:textId="77777777" w:rsidR="006D564C" w:rsidRPr="004364C0" w:rsidRDefault="006D564C" w:rsidP="006D564C">
      <w:pPr>
        <w:spacing w:line="280" w:lineRule="atLeast"/>
        <w:rPr>
          <w:rFonts w:ascii="Verdana" w:hAnsi="Verdana"/>
        </w:rPr>
      </w:pPr>
      <w:r w:rsidRPr="004364C0">
        <w:rPr>
          <w:rFonts w:ascii="Verdana" w:hAnsi="Verdana"/>
        </w:rPr>
        <w:lastRenderedPageBreak/>
        <w:t xml:space="preserve">Wie nirgendwo sonst in Österreich ist das Nebeneinander von alter und </w:t>
      </w:r>
      <w:r>
        <w:rPr>
          <w:rFonts w:ascii="Verdana" w:hAnsi="Verdana"/>
        </w:rPr>
        <w:t xml:space="preserve">zeitgenössischer </w:t>
      </w:r>
      <w:r w:rsidRPr="004364C0">
        <w:rPr>
          <w:rFonts w:ascii="Verdana" w:hAnsi="Verdana"/>
          <w:b/>
        </w:rPr>
        <w:t>Architektur</w:t>
      </w:r>
      <w:r w:rsidRPr="004364C0">
        <w:rPr>
          <w:rFonts w:ascii="Verdana" w:hAnsi="Verdana"/>
        </w:rPr>
        <w:t xml:space="preserve"> so prägend für das Landschaftsbild. In den Städten genauso wie in den Dörfern. Gerade die neue Architektur macht sichtbar, was den Menschen hierzulande am Herzen liegt: Ästhetik, Funktionalität und wohlüberlegte Sparsamkeit, denn die Häuser zeichnen sich auch durch ihren vorbildlich niedrigen Energieverbrauch aus.</w:t>
      </w:r>
    </w:p>
    <w:p w14:paraId="258A4EC6" w14:textId="77777777" w:rsidR="006D564C" w:rsidRPr="004364C0" w:rsidRDefault="006D564C" w:rsidP="006D564C">
      <w:pPr>
        <w:spacing w:line="280" w:lineRule="atLeast"/>
        <w:rPr>
          <w:rFonts w:ascii="Verdana" w:hAnsi="Verdana"/>
        </w:rPr>
      </w:pPr>
    </w:p>
    <w:p w14:paraId="45FCD147" w14:textId="77777777" w:rsidR="006D564C" w:rsidRPr="004364C0" w:rsidRDefault="006D564C" w:rsidP="006D564C">
      <w:pPr>
        <w:spacing w:line="280" w:lineRule="atLeast"/>
        <w:rPr>
          <w:rFonts w:ascii="Verdana" w:hAnsi="Verdana"/>
        </w:rPr>
      </w:pPr>
      <w:r w:rsidRPr="004364C0">
        <w:rPr>
          <w:rFonts w:ascii="Verdana" w:hAnsi="Verdana"/>
        </w:rPr>
        <w:t xml:space="preserve">Die zentrale Lage, hervorragende Kongresshäuser und Veranstaltungszentren, die hohe Inszenierungskompetenz sowie die Spezialisierung auf „Green Meetings“ machen die Region zu einem bevorzugten Austragungsort für </w:t>
      </w:r>
      <w:r w:rsidRPr="004364C0">
        <w:rPr>
          <w:rFonts w:ascii="Verdana" w:hAnsi="Verdana"/>
          <w:b/>
        </w:rPr>
        <w:t>Kongresse und Tagungen</w:t>
      </w:r>
      <w:r w:rsidRPr="004364C0">
        <w:rPr>
          <w:rFonts w:ascii="Verdana" w:hAnsi="Verdana"/>
        </w:rPr>
        <w:t xml:space="preserve">. Dazu tragen auch international tätige Unternehmen bei, die ihren Sitz in der Region haben, zum Beispiel der </w:t>
      </w:r>
      <w:proofErr w:type="spellStart"/>
      <w:r w:rsidRPr="004364C0">
        <w:rPr>
          <w:rFonts w:ascii="Verdana" w:hAnsi="Verdana"/>
        </w:rPr>
        <w:t>Bodywear</w:t>
      </w:r>
      <w:proofErr w:type="spellEnd"/>
      <w:r w:rsidRPr="004364C0">
        <w:rPr>
          <w:rFonts w:ascii="Verdana" w:hAnsi="Verdana"/>
        </w:rPr>
        <w:t xml:space="preserve">-Produzent Wolford, der Lichtspezialist </w:t>
      </w:r>
      <w:proofErr w:type="spellStart"/>
      <w:r w:rsidRPr="004364C0">
        <w:rPr>
          <w:rFonts w:ascii="Verdana" w:hAnsi="Verdana"/>
        </w:rPr>
        <w:t>Zumtobel</w:t>
      </w:r>
      <w:proofErr w:type="spellEnd"/>
      <w:r w:rsidRPr="004364C0">
        <w:rPr>
          <w:rFonts w:ascii="Verdana" w:hAnsi="Verdana"/>
        </w:rPr>
        <w:t xml:space="preserve">, der Weltmarktführer im </w:t>
      </w:r>
      <w:proofErr w:type="spellStart"/>
      <w:r w:rsidRPr="004364C0">
        <w:rPr>
          <w:rFonts w:ascii="Verdana" w:hAnsi="Verdana"/>
        </w:rPr>
        <w:t>Liftbau</w:t>
      </w:r>
      <w:proofErr w:type="spellEnd"/>
      <w:r w:rsidRPr="004364C0">
        <w:rPr>
          <w:rFonts w:ascii="Verdana" w:hAnsi="Verdana"/>
        </w:rPr>
        <w:t xml:space="preserve"> – </w:t>
      </w:r>
      <w:proofErr w:type="spellStart"/>
      <w:r w:rsidRPr="004364C0">
        <w:rPr>
          <w:rFonts w:ascii="Verdana" w:hAnsi="Verdana"/>
        </w:rPr>
        <w:t>Doppelmayr</w:t>
      </w:r>
      <w:proofErr w:type="spellEnd"/>
      <w:r w:rsidRPr="004364C0">
        <w:rPr>
          <w:rFonts w:ascii="Verdana" w:hAnsi="Verdana"/>
        </w:rPr>
        <w:t>, die Fruchtsaft</w:t>
      </w:r>
      <w:r>
        <w:rPr>
          <w:rFonts w:ascii="Verdana" w:hAnsi="Verdana"/>
        </w:rPr>
        <w:softHyphen/>
      </w:r>
      <w:r w:rsidRPr="004364C0">
        <w:rPr>
          <w:rFonts w:ascii="Verdana" w:hAnsi="Verdana"/>
        </w:rPr>
        <w:t xml:space="preserve">produzenten </w:t>
      </w:r>
      <w:proofErr w:type="spellStart"/>
      <w:r w:rsidRPr="004364C0">
        <w:rPr>
          <w:rFonts w:ascii="Verdana" w:hAnsi="Verdana"/>
        </w:rPr>
        <w:t>Pfanner</w:t>
      </w:r>
      <w:proofErr w:type="spellEnd"/>
      <w:r w:rsidRPr="004364C0">
        <w:rPr>
          <w:rFonts w:ascii="Verdana" w:hAnsi="Verdana"/>
        </w:rPr>
        <w:t xml:space="preserve"> und Rauch, um nur einige zu nennen.</w:t>
      </w:r>
    </w:p>
    <w:p w14:paraId="0EF57859" w14:textId="77777777" w:rsidR="006D564C" w:rsidRPr="004364C0" w:rsidRDefault="006D564C" w:rsidP="006D564C">
      <w:pPr>
        <w:spacing w:line="280" w:lineRule="atLeast"/>
        <w:rPr>
          <w:rFonts w:ascii="Verdana" w:hAnsi="Verdana"/>
        </w:rPr>
      </w:pPr>
    </w:p>
    <w:p w14:paraId="7A16A2DB" w14:textId="77777777" w:rsidR="006D564C" w:rsidRPr="004364C0" w:rsidRDefault="006D564C" w:rsidP="006D564C">
      <w:pPr>
        <w:spacing w:line="280" w:lineRule="atLeast"/>
        <w:rPr>
          <w:rFonts w:ascii="Verdana" w:hAnsi="Verdana"/>
        </w:rPr>
      </w:pPr>
      <w:r w:rsidRPr="004364C0">
        <w:rPr>
          <w:rFonts w:ascii="Verdana" w:hAnsi="Verdana"/>
        </w:rPr>
        <w:t xml:space="preserve">Für Kongressveranstalter aus dem In- und Ausland ist „Convention Partner Vorarlberg“ das kompetente </w:t>
      </w:r>
      <w:proofErr w:type="spellStart"/>
      <w:r w:rsidRPr="004364C0">
        <w:rPr>
          <w:rFonts w:ascii="Verdana" w:hAnsi="Verdana"/>
        </w:rPr>
        <w:t>Full</w:t>
      </w:r>
      <w:proofErr w:type="spellEnd"/>
      <w:r w:rsidRPr="004364C0">
        <w:rPr>
          <w:rFonts w:ascii="Verdana" w:hAnsi="Verdana"/>
        </w:rPr>
        <w:t>-Servicebüro. Das mit dem Österreichischen Umweltzeichen zertif</w:t>
      </w:r>
      <w:r>
        <w:rPr>
          <w:rFonts w:ascii="Verdana" w:hAnsi="Verdana"/>
        </w:rPr>
        <w:t>i</w:t>
      </w:r>
      <w:r w:rsidRPr="004364C0">
        <w:rPr>
          <w:rFonts w:ascii="Verdana" w:hAnsi="Verdana"/>
        </w:rPr>
        <w:t>ziert</w:t>
      </w:r>
      <w:r>
        <w:rPr>
          <w:rFonts w:ascii="Verdana" w:hAnsi="Verdana"/>
        </w:rPr>
        <w:t>e</w:t>
      </w:r>
      <w:r w:rsidRPr="004364C0">
        <w:rPr>
          <w:rFonts w:ascii="Verdana" w:hAnsi="Verdana"/>
        </w:rPr>
        <w:t xml:space="preserve"> Kongressbüro ist bei Bodensee-Vorarlberg Tourismus angesiedelt und ist für ganz Vorarlberg zuständig. </w:t>
      </w:r>
    </w:p>
    <w:p w14:paraId="5172920F" w14:textId="77777777" w:rsidR="006D564C" w:rsidRPr="004364C0" w:rsidRDefault="006D564C" w:rsidP="006D564C">
      <w:pPr>
        <w:spacing w:line="280" w:lineRule="atLeast"/>
        <w:rPr>
          <w:rFonts w:ascii="Verdana" w:hAnsi="Verdana"/>
        </w:rPr>
      </w:pPr>
    </w:p>
    <w:p w14:paraId="335A35DF" w14:textId="77777777" w:rsidR="006D564C" w:rsidRDefault="006D564C" w:rsidP="006D564C">
      <w:pPr>
        <w:spacing w:line="280" w:lineRule="atLeast"/>
        <w:rPr>
          <w:rFonts w:ascii="Verdana" w:hAnsi="Verdana"/>
        </w:rPr>
      </w:pPr>
      <w:r w:rsidRPr="004364C0">
        <w:rPr>
          <w:rFonts w:ascii="Verdana" w:hAnsi="Verdana"/>
        </w:rPr>
        <w:t>Auf dem Straßenweg ist die Region Bodensee-Vorarlberg aus allen Himmelsrichtungen gut erreichbar. Bregenz und F</w:t>
      </w:r>
      <w:r>
        <w:rPr>
          <w:rFonts w:ascii="Verdana" w:hAnsi="Verdana"/>
        </w:rPr>
        <w:t xml:space="preserve">eldkirch sind Bahnknotenpunkte. Auch Fernbus-Stationen liegen in der Region. </w:t>
      </w:r>
    </w:p>
    <w:p w14:paraId="26D17F7C" w14:textId="77777777" w:rsidR="006D564C" w:rsidRDefault="006D564C" w:rsidP="006D564C">
      <w:pPr>
        <w:spacing w:line="280" w:lineRule="atLeast"/>
        <w:rPr>
          <w:rFonts w:ascii="Verdana" w:hAnsi="Verdana"/>
        </w:rPr>
      </w:pPr>
    </w:p>
    <w:p w14:paraId="4E1478DC" w14:textId="77777777" w:rsidR="006D564C" w:rsidRPr="004364C0" w:rsidRDefault="006D564C" w:rsidP="006D564C">
      <w:pPr>
        <w:spacing w:line="280" w:lineRule="atLeast"/>
        <w:rPr>
          <w:rFonts w:ascii="Verdana" w:hAnsi="Verdana"/>
        </w:rPr>
      </w:pPr>
      <w:r>
        <w:rPr>
          <w:rFonts w:ascii="Verdana" w:hAnsi="Verdana"/>
        </w:rPr>
        <w:t xml:space="preserve">Die nächst gelegenen Flughäfen sind </w:t>
      </w:r>
      <w:r w:rsidRPr="008B29A4">
        <w:rPr>
          <w:rFonts w:ascii="Verdana" w:hAnsi="Verdana"/>
          <w:b/>
        </w:rPr>
        <w:t>Friedrichshafen</w:t>
      </w:r>
      <w:r w:rsidRPr="004364C0">
        <w:rPr>
          <w:rFonts w:ascii="Verdana" w:hAnsi="Verdana"/>
        </w:rPr>
        <w:t xml:space="preserve"> (D)</w:t>
      </w:r>
      <w:r>
        <w:rPr>
          <w:rFonts w:ascii="Verdana" w:hAnsi="Verdana"/>
        </w:rPr>
        <w:t xml:space="preserve"> und </w:t>
      </w:r>
      <w:r w:rsidRPr="008B29A4">
        <w:rPr>
          <w:rFonts w:ascii="Verdana" w:hAnsi="Verdana"/>
          <w:b/>
        </w:rPr>
        <w:t>Memmingen</w:t>
      </w:r>
      <w:r>
        <w:rPr>
          <w:rFonts w:ascii="Verdana" w:hAnsi="Verdana"/>
        </w:rPr>
        <w:t xml:space="preserve"> (D). </w:t>
      </w:r>
      <w:r w:rsidRPr="004364C0">
        <w:rPr>
          <w:rFonts w:ascii="Verdana" w:hAnsi="Verdana"/>
        </w:rPr>
        <w:t xml:space="preserve">Vom Flughafen </w:t>
      </w:r>
      <w:r w:rsidRPr="004364C0">
        <w:rPr>
          <w:rFonts w:ascii="Verdana" w:hAnsi="Verdana"/>
          <w:b/>
        </w:rPr>
        <w:t>Altenrhein</w:t>
      </w:r>
      <w:r w:rsidRPr="004364C0">
        <w:rPr>
          <w:rFonts w:ascii="Verdana" w:hAnsi="Verdana"/>
        </w:rPr>
        <w:t xml:space="preserve"> (CH) gibt es Verbindungen von/nach Wien. Rund 1,5 bis 2 Stunden Autofahrt entfernt liegen die internationalen Flughäfen </w:t>
      </w:r>
      <w:r w:rsidRPr="00474C13">
        <w:rPr>
          <w:rFonts w:ascii="Verdana" w:hAnsi="Verdana"/>
          <w:b/>
        </w:rPr>
        <w:t>München</w:t>
      </w:r>
      <w:r w:rsidRPr="004364C0">
        <w:rPr>
          <w:rFonts w:ascii="Verdana" w:hAnsi="Verdana"/>
        </w:rPr>
        <w:t xml:space="preserve"> (D) und </w:t>
      </w:r>
      <w:r w:rsidRPr="00474C13">
        <w:rPr>
          <w:rFonts w:ascii="Verdana" w:hAnsi="Verdana"/>
          <w:b/>
        </w:rPr>
        <w:t>Zürich</w:t>
      </w:r>
      <w:r w:rsidRPr="004364C0">
        <w:rPr>
          <w:rFonts w:ascii="Verdana" w:hAnsi="Verdana"/>
        </w:rPr>
        <w:t xml:space="preserve"> (CH).</w:t>
      </w:r>
    </w:p>
    <w:p w14:paraId="026D6E56" w14:textId="77777777" w:rsidR="006D564C" w:rsidRPr="004364C0" w:rsidRDefault="006D564C" w:rsidP="006D564C">
      <w:pPr>
        <w:spacing w:line="280" w:lineRule="atLeast"/>
        <w:rPr>
          <w:rFonts w:ascii="Verdana" w:hAnsi="Verdana"/>
        </w:rPr>
      </w:pPr>
    </w:p>
    <w:p w14:paraId="3B2E87A0" w14:textId="77777777" w:rsidR="006D564C" w:rsidRDefault="006D564C" w:rsidP="006D564C">
      <w:pPr>
        <w:spacing w:line="240" w:lineRule="auto"/>
        <w:rPr>
          <w:rFonts w:ascii="Verdana" w:eastAsia="MS Gothic" w:hAnsi="Verdana"/>
          <w:b/>
          <w:bCs/>
          <w:color w:val="EE0000"/>
          <w:szCs w:val="28"/>
        </w:rPr>
      </w:pPr>
      <w:r>
        <w:rPr>
          <w:rFonts w:ascii="Verdana" w:hAnsi="Verdana"/>
        </w:rPr>
        <w:br w:type="page"/>
      </w:r>
    </w:p>
    <w:p w14:paraId="0315C951" w14:textId="77777777" w:rsidR="006D564C" w:rsidRPr="00B35138" w:rsidRDefault="006D564C" w:rsidP="006D564C">
      <w:pPr>
        <w:pStyle w:val="berschrift1"/>
      </w:pPr>
      <w:bookmarkStart w:id="24" w:name="_Toc64876447"/>
      <w:bookmarkStart w:id="25" w:name="_Toc92868362"/>
      <w:r w:rsidRPr="00B35138">
        <w:lastRenderedPageBreak/>
        <w:t>Neues aus der Region</w:t>
      </w:r>
      <w:bookmarkEnd w:id="24"/>
      <w:bookmarkEnd w:id="25"/>
      <w:r w:rsidRPr="00B35138">
        <w:t xml:space="preserve"> </w:t>
      </w:r>
    </w:p>
    <w:p w14:paraId="34E6DC04" w14:textId="177F4B53" w:rsidR="00287FF6" w:rsidRPr="00287FF6" w:rsidRDefault="00287FF6" w:rsidP="00287FF6">
      <w:pPr>
        <w:pStyle w:val="berschrift2"/>
      </w:pPr>
      <w:bookmarkStart w:id="26" w:name="_Toc92868363"/>
      <w:r w:rsidRPr="00287FF6">
        <w:t xml:space="preserve">Heimelig-modern: Alpengasthof </w:t>
      </w:r>
      <w:r w:rsidR="00C15864">
        <w:t>&amp;</w:t>
      </w:r>
      <w:r w:rsidRPr="00287FF6">
        <w:t xml:space="preserve"> Ferienchalets Furx</w:t>
      </w:r>
      <w:bookmarkEnd w:id="26"/>
    </w:p>
    <w:p w14:paraId="61EE02EA" w14:textId="58B7207D" w:rsidR="00287FF6" w:rsidRDefault="00287FF6" w:rsidP="00287FF6">
      <w:pPr>
        <w:pStyle w:val="StandardBVT"/>
      </w:pPr>
      <w:r w:rsidRPr="00287FF6">
        <w:t xml:space="preserve">In Furx, einem Ortsteil von Zwischenwasser auf 1.140 Meter Höhe, eröffnen im Dezember 2021 der neu errichtete Alpengasthof Furx und </w:t>
      </w:r>
      <w:r>
        <w:t>zehn</w:t>
      </w:r>
      <w:r w:rsidRPr="00287FF6">
        <w:t xml:space="preserve"> Chalets. Die Bauten, ausgeführt in Holzbauweise und mit Tiefgarage, hat das bekannte Vorarlberger Architekturbüro Baumschlager Eberle geplant. Die schöne Aussicht genießen Gäste im Restaurant oder auf der Terrasse, wo es jeweils rund 100 Sitzplätze gibt. Die Chalets mit Panoramafens</w:t>
      </w:r>
      <w:r>
        <w:t>tern und Sauna sind 90 m² groß. www.</w:t>
      </w:r>
      <w:r w:rsidRPr="00287FF6">
        <w:t>peterhof-furx.at</w:t>
      </w:r>
    </w:p>
    <w:p w14:paraId="3D9540E9" w14:textId="77777777" w:rsidR="00287FF6" w:rsidRDefault="00287FF6" w:rsidP="00287FF6">
      <w:pPr>
        <w:pStyle w:val="StandardBVT"/>
      </w:pPr>
    </w:p>
    <w:p w14:paraId="69D3D73C" w14:textId="4458556D" w:rsidR="00287FF6" w:rsidRDefault="00287FF6" w:rsidP="00287FF6">
      <w:pPr>
        <w:pStyle w:val="berschrift2"/>
      </w:pPr>
      <w:bookmarkStart w:id="27" w:name="_Toc92868364"/>
      <w:r>
        <w:t xml:space="preserve">Zentral: </w:t>
      </w:r>
      <w:proofErr w:type="spellStart"/>
      <w:r w:rsidR="00C15864">
        <w:t>Night</w:t>
      </w:r>
      <w:proofErr w:type="spellEnd"/>
      <w:r w:rsidR="00C15864">
        <w:t xml:space="preserve"> </w:t>
      </w:r>
      <w:proofErr w:type="spellStart"/>
      <w:r w:rsidR="00C15864">
        <w:t>Inn</w:t>
      </w:r>
      <w:proofErr w:type="spellEnd"/>
      <w:r>
        <w:t xml:space="preserve"> Feldkirch</w:t>
      </w:r>
      <w:bookmarkEnd w:id="27"/>
    </w:p>
    <w:p w14:paraId="72224D15" w14:textId="4E8E9A25" w:rsidR="00287FF6" w:rsidRDefault="00287FF6" w:rsidP="00287FF6">
      <w:pPr>
        <w:pStyle w:val="StandardBVT"/>
      </w:pPr>
      <w:proofErr w:type="spellStart"/>
      <w:r>
        <w:t>Night</w:t>
      </w:r>
      <w:proofErr w:type="spellEnd"/>
      <w:r>
        <w:t xml:space="preserve"> Inn heißt das Hotel, das im Juli 2021 in der neu entstehenden Bahnhofscity von Feldkirch eröffnet hat. Das moderne Gebäude mit Frühstückscafé steht in </w:t>
      </w:r>
      <w:proofErr w:type="spellStart"/>
      <w:r>
        <w:t>Gehweite</w:t>
      </w:r>
      <w:proofErr w:type="spellEnd"/>
      <w:r>
        <w:t xml:space="preserve"> vom Bahnhof und rund 800 Meter vom Montfort Haus entfernt, einem Tagungs- und Veranstaltungszentrum. Die 150 Zimmer sind </w:t>
      </w:r>
      <w:proofErr w:type="spellStart"/>
      <w:r>
        <w:t>allergikerfreundlich</w:t>
      </w:r>
      <w:proofErr w:type="spellEnd"/>
      <w:r>
        <w:t xml:space="preserve"> eingerichtet. Jedes Zimmer verfügt über einen Schreibtisch und eine Kaffeemaschine. Zu den Besonderheiten des Hauses zählen die Terrasse, der Skiraum und die Autovermietung. www.night-inn.com/hotels/feldkirch</w:t>
      </w:r>
    </w:p>
    <w:p w14:paraId="691AD431" w14:textId="77777777" w:rsidR="00C15864" w:rsidRDefault="00C15864" w:rsidP="00287FF6">
      <w:pPr>
        <w:pStyle w:val="StandardBVT"/>
      </w:pPr>
    </w:p>
    <w:p w14:paraId="3D9F8495" w14:textId="6F408CED" w:rsidR="00C15864" w:rsidRDefault="00C15864" w:rsidP="00C15864">
      <w:pPr>
        <w:pStyle w:val="berschrift2"/>
      </w:pPr>
      <w:bookmarkStart w:id="28" w:name="_Toc92868365"/>
      <w:r>
        <w:t>Genuss &amp; Events: Das Firmament</w:t>
      </w:r>
      <w:bookmarkEnd w:id="28"/>
    </w:p>
    <w:p w14:paraId="4DB5590B" w14:textId="62ECE933" w:rsidR="00EE7015" w:rsidRPr="00287FF6" w:rsidRDefault="00C15864" w:rsidP="00C15864">
      <w:pPr>
        <w:pStyle w:val="StandardBVT"/>
      </w:pPr>
      <w:r>
        <w:t xml:space="preserve">In Rankweil hat im Juli 2021 das „Firmament“ eröffnet. Es vereint ein Lifestyle- und Businesshotel mit einem Restaurant, einer Vinothek und Räumen für Veranstaltungen für bis zu 800 Personen. 143 Zimmer, Suiten und Long </w:t>
      </w:r>
      <w:proofErr w:type="spellStart"/>
      <w:r>
        <w:t>Stay</w:t>
      </w:r>
      <w:proofErr w:type="spellEnd"/>
      <w:r>
        <w:t xml:space="preserve"> Apartments stehen zur Wahl. Im Restaurant mit Showküche kocht jeden Monat ein anderer aufstrebender Jungkoch der „</w:t>
      </w:r>
      <w:proofErr w:type="spellStart"/>
      <w:r>
        <w:t>Brotherhood</w:t>
      </w:r>
      <w:proofErr w:type="spellEnd"/>
      <w:r>
        <w:t xml:space="preserve"> </w:t>
      </w:r>
      <w:proofErr w:type="spellStart"/>
      <w:r>
        <w:t>of</w:t>
      </w:r>
      <w:proofErr w:type="spellEnd"/>
      <w:r>
        <w:t xml:space="preserve"> </w:t>
      </w:r>
      <w:proofErr w:type="spellStart"/>
      <w:r>
        <w:t>Culinary</w:t>
      </w:r>
      <w:proofErr w:type="spellEnd"/>
      <w:r>
        <w:t xml:space="preserve"> </w:t>
      </w:r>
      <w:proofErr w:type="spellStart"/>
      <w:r>
        <w:t>Chef’s</w:t>
      </w:r>
      <w:proofErr w:type="spellEnd"/>
      <w:r>
        <w:t xml:space="preserve"> </w:t>
      </w:r>
      <w:proofErr w:type="spellStart"/>
      <w:r>
        <w:t>Association</w:t>
      </w:r>
      <w:proofErr w:type="spellEnd"/>
      <w:r>
        <w:t xml:space="preserve">“ auf und nimmt die Gäste mit auf eine Reise in seine Heimat. Die dazu passenden Weine wählt der Sommelier aus der hauseigenen Vinothek. www.firmament.at </w:t>
      </w:r>
      <w:r w:rsidR="00EE7015">
        <w:br w:type="page"/>
      </w:r>
    </w:p>
    <w:p w14:paraId="005636A3" w14:textId="59CC3777" w:rsidR="00F405D8" w:rsidRPr="00223FD5" w:rsidRDefault="00C82FAA" w:rsidP="00F0210F">
      <w:pPr>
        <w:pStyle w:val="berschrift1"/>
      </w:pPr>
      <w:bookmarkStart w:id="29" w:name="_Toc92868366"/>
      <w:r>
        <w:lastRenderedPageBreak/>
        <w:t>Kunst und Kultur</w:t>
      </w:r>
      <w:bookmarkEnd w:id="29"/>
    </w:p>
    <w:p w14:paraId="067AB52E" w14:textId="451B649E" w:rsidR="00F405D8" w:rsidRPr="00AE6033" w:rsidRDefault="00290678" w:rsidP="00F0210F">
      <w:pPr>
        <w:rPr>
          <w:rFonts w:ascii="Verdana" w:hAnsi="Verdana"/>
          <w:b/>
        </w:rPr>
      </w:pPr>
      <w:r>
        <w:rPr>
          <w:rFonts w:ascii="Verdana" w:hAnsi="Verdana"/>
          <w:b/>
        </w:rPr>
        <w:t>Advent</w:t>
      </w:r>
      <w:r w:rsidR="00F405D8">
        <w:rPr>
          <w:rFonts w:ascii="Verdana" w:hAnsi="Verdana"/>
          <w:b/>
        </w:rPr>
        <w:t>märkte verzaubern die Städte. Ausstellungen</w:t>
      </w:r>
      <w:r w:rsidR="00087F30">
        <w:rPr>
          <w:rFonts w:ascii="Verdana" w:hAnsi="Verdana"/>
          <w:b/>
        </w:rPr>
        <w:t>, Konzerte und Theateraufführungen b</w:t>
      </w:r>
      <w:r w:rsidR="00F405D8">
        <w:rPr>
          <w:rFonts w:ascii="Verdana" w:hAnsi="Verdana"/>
          <w:b/>
        </w:rPr>
        <w:t xml:space="preserve">eleben das winterliche Geschehen. In Pastellfarben zeigt sich der Bodensee. Wer anregende Wintertage in kleinstädtischem Flair verbringen will, urlaubt in der Region am österreichischen Bodensee richtig. </w:t>
      </w:r>
    </w:p>
    <w:p w14:paraId="2C854E66" w14:textId="77777777" w:rsidR="00F405D8" w:rsidRPr="00AE6033" w:rsidRDefault="00F405D8" w:rsidP="00F0210F">
      <w:pPr>
        <w:rPr>
          <w:rFonts w:ascii="Verdana" w:hAnsi="Verdana"/>
          <w:b/>
        </w:rPr>
      </w:pPr>
    </w:p>
    <w:p w14:paraId="4871E748" w14:textId="77777777" w:rsidR="00EE7015" w:rsidRPr="004364C0" w:rsidRDefault="00EE7015" w:rsidP="00EE7015">
      <w:pPr>
        <w:pStyle w:val="berschrift2"/>
        <w:spacing w:line="280" w:lineRule="atLeast"/>
      </w:pPr>
      <w:bookmarkStart w:id="30" w:name="_Toc441042787"/>
      <w:bookmarkStart w:id="31" w:name="_Toc534804098"/>
      <w:bookmarkStart w:id="32" w:name="_Toc64876458"/>
      <w:bookmarkStart w:id="33" w:name="_Toc92868367"/>
      <w:r>
        <w:t>v</w:t>
      </w:r>
      <w:r w:rsidRPr="004364C0">
        <w:t xml:space="preserve">orarlberg </w:t>
      </w:r>
      <w:r>
        <w:t>m</w:t>
      </w:r>
      <w:r w:rsidRPr="004364C0">
        <w:t>useum in Bregenz</w:t>
      </w:r>
      <w:bookmarkEnd w:id="30"/>
      <w:bookmarkEnd w:id="31"/>
      <w:bookmarkEnd w:id="32"/>
      <w:bookmarkEnd w:id="33"/>
    </w:p>
    <w:p w14:paraId="54C29CB5" w14:textId="77777777" w:rsidR="00EE7015" w:rsidRPr="00F375ED" w:rsidRDefault="00EE7015" w:rsidP="00EE7015">
      <w:pPr>
        <w:pStyle w:val="StandardBVT"/>
        <w:spacing w:line="280" w:lineRule="atLeast"/>
      </w:pPr>
      <w:r>
        <w:t>Vor wenigen Jahren f</w:t>
      </w:r>
      <w:r w:rsidRPr="004364C0">
        <w:t xml:space="preserve">eierte das </w:t>
      </w:r>
      <w:r>
        <w:t>V</w:t>
      </w:r>
      <w:r w:rsidRPr="004364C0">
        <w:t xml:space="preserve">orarlberg </w:t>
      </w:r>
      <w:r>
        <w:t>M</w:t>
      </w:r>
      <w:r w:rsidRPr="004364C0">
        <w:t xml:space="preserve">useum nach einem Umbau seine Wiedereröffnung. Den Bau, der denkmalgeschützte Bauteile integriert, plante das Vorarlberger Architekturbüro </w:t>
      </w:r>
      <w:proofErr w:type="spellStart"/>
      <w:r>
        <w:t>C</w:t>
      </w:r>
      <w:r w:rsidRPr="004364C0">
        <w:t>ukrowicz</w:t>
      </w:r>
      <w:proofErr w:type="spellEnd"/>
      <w:r w:rsidRPr="004364C0">
        <w:t xml:space="preserve"> </w:t>
      </w:r>
      <w:proofErr w:type="spellStart"/>
      <w:r>
        <w:t>N</w:t>
      </w:r>
      <w:r w:rsidRPr="004364C0">
        <w:t>achbaur</w:t>
      </w:r>
      <w:proofErr w:type="spellEnd"/>
      <w:r>
        <w:t>, das dafür mehrere internationale Aus</w:t>
      </w:r>
      <w:r>
        <w:softHyphen/>
        <w:t xml:space="preserve">zeichnungen erhielt. </w:t>
      </w:r>
      <w:r w:rsidRPr="00F375ED">
        <w:t xml:space="preserve">Für sein Ausstellungskonzept </w:t>
      </w:r>
      <w:r>
        <w:t xml:space="preserve">bekam </w:t>
      </w:r>
      <w:r w:rsidRPr="00F375ED">
        <w:t>das Haus 2016 den österreichischen Museumspreis.</w:t>
      </w:r>
    </w:p>
    <w:p w14:paraId="4902A6A4" w14:textId="77777777" w:rsidR="00EE7015" w:rsidRPr="00F375ED" w:rsidRDefault="00EE7015" w:rsidP="00EE7015">
      <w:pPr>
        <w:pStyle w:val="StandardBVT"/>
        <w:spacing w:line="280" w:lineRule="atLeast"/>
      </w:pPr>
      <w:r w:rsidRPr="00F375ED">
        <w:t xml:space="preserve">Neben der außergewöhnlichen Fassade mit 16.656 Betonblüten, tatsächlich Abdrücke von handelsüblichen PET-Flaschenböden, beeindruckt im 4. Stock ein besonderer „Blickraum“, den der österreichische Künstler Florian </w:t>
      </w:r>
      <w:proofErr w:type="spellStart"/>
      <w:r w:rsidRPr="00F375ED">
        <w:t>Pumhösl</w:t>
      </w:r>
      <w:proofErr w:type="spellEnd"/>
      <w:r w:rsidRPr="00F375ED">
        <w:t xml:space="preserve"> gestaltet hat. Vom dunkel ausgekleideten Raum schaut man durch ein riesiges Panorama</w:t>
      </w:r>
      <w:r>
        <w:softHyphen/>
      </w:r>
      <w:r w:rsidRPr="00F375ED">
        <w:t xml:space="preserve">fenster auf die sich ständig verändernde Szenerie am Bodensee. </w:t>
      </w:r>
    </w:p>
    <w:p w14:paraId="05BFC815" w14:textId="77777777" w:rsidR="00EE7015" w:rsidRDefault="00EE7015" w:rsidP="00EE7015">
      <w:pPr>
        <w:pStyle w:val="StandardBVT"/>
        <w:spacing w:line="280" w:lineRule="atLeast"/>
      </w:pPr>
    </w:p>
    <w:p w14:paraId="296B93B0" w14:textId="77777777" w:rsidR="00EE7015" w:rsidRDefault="00EE7015" w:rsidP="00EE7015">
      <w:pPr>
        <w:pStyle w:val="StandardBVT"/>
        <w:spacing w:line="280" w:lineRule="atLeast"/>
      </w:pPr>
      <w:r w:rsidRPr="007E02EF">
        <w:t xml:space="preserve">Das Museum befasst sich in modern gestalteten Ausstellungen mit </w:t>
      </w:r>
      <w:r>
        <w:t xml:space="preserve">aktuellen Themen sowie mit </w:t>
      </w:r>
      <w:r w:rsidRPr="007E02EF">
        <w:t>der Geschichte und Gegenwart Vorarlbergs und des Bodenseeraums.</w:t>
      </w:r>
      <w:r>
        <w:t xml:space="preserve"> </w:t>
      </w:r>
    </w:p>
    <w:p w14:paraId="1F0D9A69" w14:textId="10586278" w:rsidR="00EE7015" w:rsidRDefault="00BE4714" w:rsidP="00EE7015">
      <w:pPr>
        <w:pStyle w:val="StandardBVT"/>
        <w:spacing w:line="280" w:lineRule="atLeast"/>
      </w:pPr>
      <w:r>
        <w:t>Noch bis zum Frühjahr 2023</w:t>
      </w:r>
      <w:r w:rsidR="00794C23">
        <w:t xml:space="preserve"> läuft</w:t>
      </w:r>
      <w:r w:rsidR="00EE7015">
        <w:t xml:space="preserve"> die Sonderausstellung „Auf eigene Gefahr. Vom riskanten Wunsch nach Sicherheit“, die sich mit dem Menschen</w:t>
      </w:r>
      <w:r w:rsidR="003D790D">
        <w:t>, seinen Ängsten</w:t>
      </w:r>
      <w:r w:rsidR="00EE7015">
        <w:t xml:space="preserve"> und unterschiedlichen Strategien im Umgang mit Gefahren beschäftigt. </w:t>
      </w:r>
    </w:p>
    <w:p w14:paraId="67E96EF5" w14:textId="1360AE5F" w:rsidR="00EE7015" w:rsidRDefault="00794C23" w:rsidP="00EE7015">
      <w:pPr>
        <w:pStyle w:val="StandardBVT"/>
        <w:spacing w:line="280" w:lineRule="atLeast"/>
      </w:pPr>
      <w:r>
        <w:t xml:space="preserve">Seit 2. Oktober 2021 neu gestaltet ist das Sammlungs-Schaufenster ‚„Achtung, heiß!“ – </w:t>
      </w:r>
      <w:r w:rsidRPr="00794C23">
        <w:t>Haushalten im 19. und frühen 20. Jahrhundert</w:t>
      </w:r>
      <w:r>
        <w:t>‘</w:t>
      </w:r>
      <w:r w:rsidR="008B7FA0">
        <w:t xml:space="preserve"> </w:t>
      </w:r>
      <w:r>
        <w:t xml:space="preserve">mit einem Blick </w:t>
      </w:r>
      <w:r w:rsidRPr="00794C23">
        <w:t>in die Alltagssammlung des vorarlberg museums</w:t>
      </w:r>
      <w:r>
        <w:t>.</w:t>
      </w:r>
    </w:p>
    <w:p w14:paraId="01528B6B" w14:textId="77777777" w:rsidR="00EE7015" w:rsidRDefault="00EE7015" w:rsidP="00EE7015">
      <w:pPr>
        <w:pStyle w:val="StandardBVT"/>
        <w:spacing w:line="280" w:lineRule="atLeast"/>
      </w:pPr>
      <w:r w:rsidRPr="006678F1">
        <w:t>Zu den ständigen Ausstellungen zählen „buchstäblich Vorarlberg“</w:t>
      </w:r>
      <w:r>
        <w:t xml:space="preserve"> und </w:t>
      </w:r>
      <w:r w:rsidRPr="006678F1">
        <w:t>„Vorarlberg. Ein Making-</w:t>
      </w:r>
      <w:proofErr w:type="spellStart"/>
      <w:r w:rsidRPr="006678F1">
        <w:t>of</w:t>
      </w:r>
      <w:proofErr w:type="spellEnd"/>
      <w:r w:rsidRPr="006678F1">
        <w:t>“</w:t>
      </w:r>
      <w:r>
        <w:t xml:space="preserve">. Die Kernausstellung </w:t>
      </w:r>
      <w:r w:rsidRPr="006678F1">
        <w:t>„</w:t>
      </w:r>
      <w:r>
        <w:t xml:space="preserve">Weltstadt </w:t>
      </w:r>
      <w:r>
        <w:lastRenderedPageBreak/>
        <w:t xml:space="preserve">oder so? </w:t>
      </w:r>
      <w:proofErr w:type="spellStart"/>
      <w:r w:rsidRPr="006678F1">
        <w:t>Brigantium</w:t>
      </w:r>
      <w:proofErr w:type="spellEnd"/>
      <w:r w:rsidRPr="006678F1">
        <w:t xml:space="preserve"> im 1. Jh. n. Chr.“</w:t>
      </w:r>
      <w:r>
        <w:t xml:space="preserve"> widmet sich dem Zusammenleben der Menschen im Bregenz der Römerzeit.</w:t>
      </w:r>
    </w:p>
    <w:p w14:paraId="56BB3640" w14:textId="7389A861" w:rsidR="00EE7015" w:rsidRDefault="00271592" w:rsidP="00EE7015">
      <w:pPr>
        <w:pStyle w:val="StandardBVT"/>
        <w:spacing w:line="280" w:lineRule="atLeast"/>
      </w:pPr>
      <w:r>
        <w:t xml:space="preserve">Ausstellungen im Atrium, </w:t>
      </w:r>
      <w:r w:rsidR="00EE7015" w:rsidRPr="006678F1">
        <w:t xml:space="preserve">Gespräche mit Persönlichkeiten, </w:t>
      </w:r>
      <w:r>
        <w:t xml:space="preserve">Führungen, </w:t>
      </w:r>
      <w:r w:rsidR="00EE7015">
        <w:t xml:space="preserve">Konzerte </w:t>
      </w:r>
      <w:r w:rsidR="00EE7015" w:rsidRPr="006678F1">
        <w:t xml:space="preserve">und </w:t>
      </w:r>
      <w:r w:rsidR="00C532DF">
        <w:t>zahlreiche weitere</w:t>
      </w:r>
      <w:r w:rsidR="00EE7015" w:rsidRPr="006678F1">
        <w:t xml:space="preserve"> Veranstaltungen ergänzen das Programm.</w:t>
      </w:r>
      <w:r w:rsidR="00EE7015">
        <w:t xml:space="preserve"> </w:t>
      </w:r>
      <w:r w:rsidR="00EE7015" w:rsidRPr="00AB55B0">
        <w:t>www.vorarlbergmuseum.at</w:t>
      </w:r>
    </w:p>
    <w:p w14:paraId="0367A9EC" w14:textId="77777777" w:rsidR="00F405D8" w:rsidRPr="00135B24" w:rsidRDefault="00F405D8" w:rsidP="00135B24">
      <w:pPr>
        <w:pStyle w:val="Kopfzeile"/>
        <w:tabs>
          <w:tab w:val="clear" w:pos="4536"/>
          <w:tab w:val="clear" w:pos="9072"/>
        </w:tabs>
        <w:spacing w:line="283" w:lineRule="auto"/>
        <w:rPr>
          <w:rFonts w:ascii="Verdana" w:hAnsi="Verdana"/>
          <w:spacing w:val="4"/>
          <w:szCs w:val="22"/>
          <w:lang w:val="de-DE" w:eastAsia="en-US"/>
        </w:rPr>
      </w:pPr>
    </w:p>
    <w:p w14:paraId="221DD34A" w14:textId="77777777" w:rsidR="00EE7015" w:rsidRPr="000969A6" w:rsidRDefault="00EE7015" w:rsidP="00EE7015">
      <w:pPr>
        <w:pStyle w:val="berschrift2"/>
        <w:spacing w:line="280" w:lineRule="atLeast"/>
      </w:pPr>
      <w:bookmarkStart w:id="34" w:name="_Toc534804099"/>
      <w:bookmarkStart w:id="35" w:name="_Toc64876459"/>
      <w:bookmarkStart w:id="36" w:name="_Toc92868368"/>
      <w:r w:rsidRPr="000969A6">
        <w:t>Kunsthaus Bregenz</w:t>
      </w:r>
      <w:bookmarkEnd w:id="34"/>
      <w:bookmarkEnd w:id="35"/>
      <w:bookmarkEnd w:id="36"/>
      <w:r w:rsidRPr="000969A6">
        <w:t xml:space="preserve"> </w:t>
      </w:r>
    </w:p>
    <w:p w14:paraId="6D3F8669" w14:textId="77777777" w:rsidR="00EE7015" w:rsidRPr="00EE7015" w:rsidRDefault="00EE7015" w:rsidP="00EE7015">
      <w:pPr>
        <w:pStyle w:val="StandardBVT"/>
      </w:pPr>
      <w:r w:rsidRPr="00EE7015">
        <w:t xml:space="preserve">Das Kunsthaus Bregenz (KUB), ein Bau des bekannten Schweizer Architekten Peter </w:t>
      </w:r>
      <w:proofErr w:type="spellStart"/>
      <w:r w:rsidRPr="00EE7015">
        <w:t>Zumthor</w:t>
      </w:r>
      <w:proofErr w:type="spellEnd"/>
      <w:r w:rsidRPr="00EE7015">
        <w:t>, ist eines der führenden Ausstellungshäuser für zeitgenössische Kunst in Europa. In vier Ausstellungen pro Jahr bespielt ein Künstler oder eine Künstlerin das ganze Haus und entwirft Werke eigens für das KUB.</w:t>
      </w:r>
    </w:p>
    <w:p w14:paraId="61FBDB5B" w14:textId="11C33D10" w:rsidR="009F3B2E" w:rsidRDefault="00C24E63" w:rsidP="00EE7015">
      <w:pPr>
        <w:pStyle w:val="StandardBVT"/>
      </w:pPr>
      <w:r>
        <w:t>Das Leben und Überleben der Erde hängt vo</w:t>
      </w:r>
      <w:r w:rsidR="00983DD4">
        <w:t>m</w:t>
      </w:r>
      <w:r>
        <w:t xml:space="preserve"> Wasser </w:t>
      </w:r>
      <w:r w:rsidR="004D26F0">
        <w:t>a</w:t>
      </w:r>
      <w:r>
        <w:t>b</w:t>
      </w:r>
      <w:r w:rsidR="004D26F0">
        <w:t xml:space="preserve"> – diese </w:t>
      </w:r>
      <w:r>
        <w:t>Botschaft vermittelt d</w:t>
      </w:r>
      <w:r w:rsidR="00EE7015" w:rsidRPr="00EE7015">
        <w:t xml:space="preserve">ie in Nigeria geborene, heute in Antwerpen lebende bildende und Performance-Künstlerin </w:t>
      </w:r>
      <w:proofErr w:type="spellStart"/>
      <w:r w:rsidR="00EE7015" w:rsidRPr="00EE7015">
        <w:rPr>
          <w:b/>
        </w:rPr>
        <w:t>Otobong</w:t>
      </w:r>
      <w:proofErr w:type="spellEnd"/>
      <w:r w:rsidR="00EE7015" w:rsidRPr="00EE7015">
        <w:rPr>
          <w:b/>
        </w:rPr>
        <w:t xml:space="preserve"> </w:t>
      </w:r>
      <w:proofErr w:type="spellStart"/>
      <w:r w:rsidR="00EE7015" w:rsidRPr="00EE7015">
        <w:rPr>
          <w:b/>
        </w:rPr>
        <w:t>Nkanga</w:t>
      </w:r>
      <w:proofErr w:type="spellEnd"/>
      <w:r w:rsidR="009F3B2E">
        <w:rPr>
          <w:b/>
        </w:rPr>
        <w:t>.</w:t>
      </w:r>
      <w:r w:rsidR="00EE7015" w:rsidRPr="00EE7015">
        <w:t xml:space="preserve"> </w:t>
      </w:r>
      <w:r w:rsidR="00C06726">
        <w:t>Noch b</w:t>
      </w:r>
      <w:r w:rsidR="00FD4D58">
        <w:t>is 6</w:t>
      </w:r>
      <w:r w:rsidR="00EE7015" w:rsidRPr="00EE7015">
        <w:t xml:space="preserve">. </w:t>
      </w:r>
      <w:r w:rsidR="00361FDD">
        <w:t>März</w:t>
      </w:r>
      <w:r w:rsidR="00EE7015" w:rsidRPr="00EE7015">
        <w:t xml:space="preserve"> 2022 </w:t>
      </w:r>
      <w:r w:rsidR="009F3B2E">
        <w:t xml:space="preserve">sind </w:t>
      </w:r>
      <w:r w:rsidR="002331D3">
        <w:t xml:space="preserve">vier </w:t>
      </w:r>
      <w:r w:rsidR="009F3B2E">
        <w:t xml:space="preserve">von ihr gestaltete </w:t>
      </w:r>
      <w:r>
        <w:t>großformatige, farbig leuchtende Tapisserien</w:t>
      </w:r>
      <w:r w:rsidR="009F3B2E">
        <w:t xml:space="preserve"> zu sehen. </w:t>
      </w:r>
    </w:p>
    <w:p w14:paraId="6AEE6810" w14:textId="6D3A777D" w:rsidR="00991038" w:rsidRDefault="00361FDD" w:rsidP="00EE7015">
      <w:pPr>
        <w:pStyle w:val="StandardBVT"/>
      </w:pPr>
      <w:r w:rsidRPr="00361FDD">
        <w:t>Die in Kroatien geborene Künstlerin</w:t>
      </w:r>
      <w:r>
        <w:rPr>
          <w:b/>
        </w:rPr>
        <w:t xml:space="preserve"> </w:t>
      </w:r>
      <w:r w:rsidRPr="00361FDD">
        <w:rPr>
          <w:b/>
        </w:rPr>
        <w:t xml:space="preserve">Dora </w:t>
      </w:r>
      <w:proofErr w:type="spellStart"/>
      <w:r w:rsidRPr="00361FDD">
        <w:rPr>
          <w:b/>
        </w:rPr>
        <w:t>Budor</w:t>
      </w:r>
      <w:proofErr w:type="spellEnd"/>
      <w:r>
        <w:t xml:space="preserve"> </w:t>
      </w:r>
      <w:r w:rsidR="0021512C">
        <w:t>lässt in ihrer</w:t>
      </w:r>
      <w:r>
        <w:t xml:space="preserve"> </w:t>
      </w:r>
      <w:r w:rsidR="0021512C">
        <w:t>Ausstellung von</w:t>
      </w:r>
      <w:r>
        <w:t xml:space="preserve"> 19</w:t>
      </w:r>
      <w:r w:rsidR="0021512C">
        <w:t xml:space="preserve">. März bis 26. Juni 2022 die Institution </w:t>
      </w:r>
      <w:r w:rsidR="00D97E0D">
        <w:t>„</w:t>
      </w:r>
      <w:r w:rsidR="0021512C">
        <w:t>Kunsthaus Bregenz</w:t>
      </w:r>
      <w:r w:rsidR="00D97E0D">
        <w:t>“</w:t>
      </w:r>
      <w:r w:rsidR="0021512C">
        <w:t xml:space="preserve"> ihre eigenen Fundamente verdauen. </w:t>
      </w:r>
      <w:r w:rsidR="00D26A81">
        <w:t>Sie macht</w:t>
      </w:r>
      <w:r w:rsidRPr="00361FDD">
        <w:t xml:space="preserve"> </w:t>
      </w:r>
      <w:r w:rsidR="00BD13BC">
        <w:t xml:space="preserve">den </w:t>
      </w:r>
      <w:bookmarkStart w:id="37" w:name="_GoBack"/>
      <w:bookmarkEnd w:id="37"/>
      <w:r w:rsidRPr="00361FDD">
        <w:t>Ausstellungsort selbst zu ihrem Material</w:t>
      </w:r>
      <w:r w:rsidR="00A8771B">
        <w:t xml:space="preserve"> – </w:t>
      </w:r>
      <w:r w:rsidR="00020AB9">
        <w:t>etwa</w:t>
      </w:r>
      <w:r w:rsidRPr="00361FDD">
        <w:t xml:space="preserve"> </w:t>
      </w:r>
      <w:r w:rsidR="00D97E0D">
        <w:t xml:space="preserve">mithilfe von </w:t>
      </w:r>
      <w:proofErr w:type="spellStart"/>
      <w:r w:rsidRPr="00361FDD">
        <w:t>geschredderte</w:t>
      </w:r>
      <w:r w:rsidR="00D97E0D">
        <w:t>m</w:t>
      </w:r>
      <w:proofErr w:type="spellEnd"/>
      <w:r w:rsidRPr="00361FDD">
        <w:t xml:space="preserve"> Papier aus der KUB</w:t>
      </w:r>
      <w:r w:rsidR="0021512C">
        <w:t>-Verwaltung</w:t>
      </w:r>
      <w:r>
        <w:t xml:space="preserve">. </w:t>
      </w:r>
      <w:r w:rsidR="0021512C">
        <w:br/>
      </w:r>
      <w:r w:rsidR="00D97E0D">
        <w:t xml:space="preserve">Wundersame Fantasiewelten und </w:t>
      </w:r>
      <w:r w:rsidR="00377C66">
        <w:t>Virtual-Reality-Illusionen</w:t>
      </w:r>
      <w:r w:rsidR="00B9283B">
        <w:t xml:space="preserve"> </w:t>
      </w:r>
      <w:r w:rsidR="00377C66">
        <w:t xml:space="preserve">bringt der amerikanische Künstler </w:t>
      </w:r>
      <w:r w:rsidR="00377C66" w:rsidRPr="00377C66">
        <w:rPr>
          <w:b/>
        </w:rPr>
        <w:t xml:space="preserve">Jordan </w:t>
      </w:r>
      <w:proofErr w:type="spellStart"/>
      <w:r w:rsidR="00377C66" w:rsidRPr="00377C66">
        <w:rPr>
          <w:b/>
        </w:rPr>
        <w:t>Wolfson</w:t>
      </w:r>
      <w:proofErr w:type="spellEnd"/>
      <w:r w:rsidR="00377C66">
        <w:t xml:space="preserve"> vom</w:t>
      </w:r>
      <w:r>
        <w:t xml:space="preserve"> 15. Juli bis 9. Oktober 2022</w:t>
      </w:r>
      <w:r w:rsidRPr="00377C66">
        <w:t xml:space="preserve"> </w:t>
      </w:r>
      <w:r w:rsidR="00377C66" w:rsidRPr="00377C66">
        <w:t>ins KUB</w:t>
      </w:r>
      <w:r>
        <w:t xml:space="preserve">. </w:t>
      </w:r>
      <w:r w:rsidR="00020AB9">
        <w:t xml:space="preserve">Zudem </w:t>
      </w:r>
      <w:r w:rsidR="00D26A81">
        <w:t xml:space="preserve">dreht sich von 15. bis 17. Juli 2022 alles um </w:t>
      </w:r>
      <w:r w:rsidR="00020AB9" w:rsidRPr="00020AB9">
        <w:rPr>
          <w:b/>
        </w:rPr>
        <w:t>25 Jahre KUB</w:t>
      </w:r>
      <w:r w:rsidR="00020AB9" w:rsidRPr="00020AB9">
        <w:t xml:space="preserve"> und feiert das Kunsthaus Bregenz</w:t>
      </w:r>
      <w:r w:rsidR="00020AB9">
        <w:t xml:space="preserve"> </w:t>
      </w:r>
      <w:r w:rsidR="00020AB9" w:rsidRPr="00020AB9">
        <w:t>sein 25-jähriges Bestehen</w:t>
      </w:r>
      <w:r w:rsidR="00B9283B">
        <w:t xml:space="preserve"> </w:t>
      </w:r>
      <w:r w:rsidR="00377C66" w:rsidRPr="00377C66">
        <w:t xml:space="preserve">mit einem Wochenende </w:t>
      </w:r>
      <w:r w:rsidR="00B9283B">
        <w:t>voller</w:t>
      </w:r>
      <w:r w:rsidR="00377C66" w:rsidRPr="00377C66">
        <w:t xml:space="preserve"> Musik und Events.</w:t>
      </w:r>
      <w:r>
        <w:t xml:space="preserve"> </w:t>
      </w:r>
      <w:r w:rsidR="00020AB9">
        <w:br/>
      </w:r>
      <w:r w:rsidR="0018197F">
        <w:t>Von</w:t>
      </w:r>
      <w:r>
        <w:t xml:space="preserve"> 22. Oktober</w:t>
      </w:r>
      <w:r w:rsidR="00D51381">
        <w:t xml:space="preserve"> </w:t>
      </w:r>
      <w:r w:rsidR="0018197F">
        <w:t>bis 22. Jänner 2023</w:t>
      </w:r>
      <w:r>
        <w:t xml:space="preserve"> </w:t>
      </w:r>
      <w:r w:rsidR="00D51381">
        <w:t xml:space="preserve">überraschen </w:t>
      </w:r>
      <w:r w:rsidR="00D26A81">
        <w:t xml:space="preserve">dann </w:t>
      </w:r>
      <w:r w:rsidR="00D51381">
        <w:t xml:space="preserve">die einprägsamen </w:t>
      </w:r>
      <w:r w:rsidR="00A8771B">
        <w:t xml:space="preserve">und unverkennbaren </w:t>
      </w:r>
      <w:r w:rsidR="00D51381">
        <w:t>Installationen</w:t>
      </w:r>
      <w:r w:rsidR="00B9283B">
        <w:t xml:space="preserve"> </w:t>
      </w:r>
      <w:r w:rsidR="00D51381">
        <w:t xml:space="preserve">der mehrfach preisgekrönten </w:t>
      </w:r>
      <w:r w:rsidR="00B9283B" w:rsidRPr="00B9283B">
        <w:t>ägyptisch-kanadische</w:t>
      </w:r>
      <w:r w:rsidR="00D51381">
        <w:t>n</w:t>
      </w:r>
      <w:r w:rsidR="00B9283B" w:rsidRPr="00B9283B">
        <w:t xml:space="preserve"> Künstlerin</w:t>
      </w:r>
      <w:r w:rsidR="00B9283B">
        <w:t xml:space="preserve"> </w:t>
      </w:r>
      <w:r w:rsidRPr="00361FDD">
        <w:rPr>
          <w:b/>
        </w:rPr>
        <w:t xml:space="preserve">Anna </w:t>
      </w:r>
      <w:proofErr w:type="spellStart"/>
      <w:r w:rsidRPr="00361FDD">
        <w:rPr>
          <w:b/>
        </w:rPr>
        <w:t>Boghiguian</w:t>
      </w:r>
      <w:proofErr w:type="spellEnd"/>
      <w:r w:rsidR="00B9283B">
        <w:t xml:space="preserve"> </w:t>
      </w:r>
      <w:r w:rsidR="00D51381">
        <w:t xml:space="preserve">die </w:t>
      </w:r>
      <w:r w:rsidR="00D26A81">
        <w:t>KUB-</w:t>
      </w:r>
      <w:r w:rsidR="00D51381">
        <w:t>Besucher*innen</w:t>
      </w:r>
      <w:r w:rsidR="00B9283B">
        <w:t>.</w:t>
      </w:r>
      <w:r w:rsidR="00D51381">
        <w:t xml:space="preserve"> </w:t>
      </w:r>
    </w:p>
    <w:p w14:paraId="5CEB8D3C" w14:textId="571B1ECE" w:rsidR="00F405D8" w:rsidRPr="00EE7015" w:rsidRDefault="00EE7015" w:rsidP="00EE7015">
      <w:pPr>
        <w:pStyle w:val="StandardBVT"/>
      </w:pPr>
      <w:r w:rsidRPr="00EE7015">
        <w:t>www.kunsthaus-bregenz.at</w:t>
      </w:r>
      <w:r w:rsidR="00F405D8" w:rsidRPr="00EE7015">
        <w:t xml:space="preserve">  </w:t>
      </w:r>
    </w:p>
    <w:p w14:paraId="53961821" w14:textId="77777777" w:rsidR="00F405D8" w:rsidRPr="00F7775E" w:rsidRDefault="00F405D8" w:rsidP="00F7775E">
      <w:pPr>
        <w:pStyle w:val="Kopfzeile"/>
        <w:tabs>
          <w:tab w:val="clear" w:pos="4536"/>
          <w:tab w:val="clear" w:pos="9072"/>
        </w:tabs>
        <w:spacing w:line="283" w:lineRule="auto"/>
        <w:rPr>
          <w:rFonts w:ascii="Verdana" w:hAnsi="Verdana"/>
          <w:spacing w:val="4"/>
          <w:lang w:val="de-DE" w:eastAsia="en-US"/>
        </w:rPr>
      </w:pPr>
    </w:p>
    <w:p w14:paraId="6AE155B3" w14:textId="77777777" w:rsidR="00946D63" w:rsidRPr="000B1E31" w:rsidRDefault="00946D63" w:rsidP="00946D63">
      <w:pPr>
        <w:pStyle w:val="berschrift2"/>
        <w:spacing w:line="280" w:lineRule="atLeast"/>
      </w:pPr>
      <w:bookmarkStart w:id="38" w:name="_Toc64876461"/>
      <w:bookmarkStart w:id="39" w:name="_Toc92868369"/>
      <w:bookmarkStart w:id="40" w:name="_Hlk31631203"/>
      <w:proofErr w:type="spellStart"/>
      <w:r w:rsidRPr="000B1E31">
        <w:t>vai</w:t>
      </w:r>
      <w:proofErr w:type="spellEnd"/>
      <w:r w:rsidRPr="000B1E31">
        <w:t xml:space="preserve"> – Vorarlberger Architekturinstitut</w:t>
      </w:r>
      <w:bookmarkEnd w:id="38"/>
      <w:bookmarkEnd w:id="39"/>
    </w:p>
    <w:p w14:paraId="4489D5AD" w14:textId="795F144F" w:rsidR="008C050B" w:rsidRDefault="00946D63" w:rsidP="008C050B">
      <w:pPr>
        <w:spacing w:line="280" w:lineRule="atLeast"/>
        <w:rPr>
          <w:rStyle w:val="Formatvorlage10ptSchwarzLinksZeilenabstandGenau14ptZchn"/>
          <w:rFonts w:ascii="Verdana" w:hAnsi="Verdana"/>
          <w:color w:val="auto"/>
          <w:szCs w:val="20"/>
        </w:rPr>
      </w:pPr>
      <w:r>
        <w:rPr>
          <w:rStyle w:val="Formatvorlage10ptSchwarzLinksZeilenabstandGenau14ptZchn"/>
          <w:rFonts w:ascii="Verdana" w:hAnsi="Verdana"/>
          <w:color w:val="auto"/>
          <w:szCs w:val="20"/>
        </w:rPr>
        <w:t xml:space="preserve">Seit über 20 Jahren organisiert das Vorarlberger Architekturinstitut </w:t>
      </w:r>
      <w:proofErr w:type="spellStart"/>
      <w:r>
        <w:rPr>
          <w:rStyle w:val="Formatvorlage10ptSchwarzLinksZeilenabstandGenau14ptZchn"/>
          <w:rFonts w:ascii="Verdana" w:hAnsi="Verdana"/>
          <w:color w:val="auto"/>
          <w:szCs w:val="20"/>
        </w:rPr>
        <w:t>vai</w:t>
      </w:r>
      <w:proofErr w:type="spellEnd"/>
      <w:r>
        <w:rPr>
          <w:rStyle w:val="Formatvorlage10ptSchwarzLinksZeilenabstandGenau14ptZchn"/>
          <w:rFonts w:ascii="Verdana" w:hAnsi="Verdana"/>
          <w:color w:val="auto"/>
          <w:szCs w:val="20"/>
        </w:rPr>
        <w:t xml:space="preserve">, das seinen Sitz in Dornbirn hat, Ausstellungen, Exkursionen und Fachgespräche. </w:t>
      </w:r>
      <w:bookmarkEnd w:id="40"/>
      <w:r w:rsidR="008C050B">
        <w:rPr>
          <w:rFonts w:ascii="Verdana" w:hAnsi="Verdana"/>
          <w:szCs w:val="20"/>
          <w:lang w:val="de-AT"/>
        </w:rPr>
        <w:t xml:space="preserve">„Boden für Alle“ ist der Titel der Ausstellung </w:t>
      </w:r>
      <w:r w:rsidR="008C050B">
        <w:rPr>
          <w:rFonts w:ascii="Verdana" w:hAnsi="Verdana"/>
          <w:szCs w:val="20"/>
          <w:lang w:val="de-AT"/>
        </w:rPr>
        <w:lastRenderedPageBreak/>
        <w:t>des Architekturzentrum</w:t>
      </w:r>
      <w:r w:rsidR="009F3B2E">
        <w:rPr>
          <w:rFonts w:ascii="Verdana" w:hAnsi="Verdana"/>
          <w:szCs w:val="20"/>
          <w:lang w:val="de-AT"/>
        </w:rPr>
        <w:t>s</w:t>
      </w:r>
      <w:r w:rsidR="008C050B">
        <w:rPr>
          <w:rFonts w:ascii="Verdana" w:hAnsi="Verdana"/>
          <w:szCs w:val="20"/>
          <w:lang w:val="de-AT"/>
        </w:rPr>
        <w:t xml:space="preserve"> Wien, die noch bis 22. Jänner 2022 in Dornbirn zu sehen ist und den Umgang mit der kostbaren Ressource Boden </w:t>
      </w:r>
      <w:r w:rsidR="009003FE">
        <w:rPr>
          <w:rFonts w:ascii="Verdana" w:hAnsi="Verdana"/>
          <w:szCs w:val="20"/>
          <w:lang w:val="de-AT"/>
        </w:rPr>
        <w:t>thematisiert</w:t>
      </w:r>
      <w:r w:rsidR="008C050B">
        <w:rPr>
          <w:rFonts w:ascii="Verdana" w:hAnsi="Verdana"/>
          <w:szCs w:val="20"/>
          <w:lang w:val="de-AT"/>
        </w:rPr>
        <w:t xml:space="preserve">. </w:t>
      </w:r>
      <w:hyperlink r:id="rId17" w:history="1">
        <w:r w:rsidR="008C050B" w:rsidRPr="002C0D62">
          <w:rPr>
            <w:rStyle w:val="Hyperlink"/>
            <w:rFonts w:ascii="Verdana" w:hAnsi="Verdana"/>
            <w:color w:val="auto"/>
            <w:szCs w:val="20"/>
            <w:u w:val="none"/>
          </w:rPr>
          <w:t>www.v-a-i.at</w:t>
        </w:r>
      </w:hyperlink>
    </w:p>
    <w:p w14:paraId="4A330C27" w14:textId="77777777" w:rsidR="008C050B" w:rsidRPr="00946D63" w:rsidRDefault="008C050B" w:rsidP="00F0210F">
      <w:pPr>
        <w:rPr>
          <w:rFonts w:ascii="Verdana" w:hAnsi="Verdana"/>
          <w:szCs w:val="20"/>
          <w:lang w:val="de-AT"/>
        </w:rPr>
      </w:pPr>
    </w:p>
    <w:p w14:paraId="0188E657" w14:textId="77777777" w:rsidR="00946D63" w:rsidRPr="00C65A1E" w:rsidRDefault="00946D63" w:rsidP="00946D63">
      <w:pPr>
        <w:pStyle w:val="berschrift2"/>
        <w:spacing w:line="280" w:lineRule="atLeast"/>
      </w:pPr>
      <w:bookmarkStart w:id="41" w:name="_Toc64876460"/>
      <w:bookmarkStart w:id="42" w:name="_Toc92868370"/>
      <w:r w:rsidRPr="00C65A1E">
        <w:t>Jüdisches Museum Hohenems</w:t>
      </w:r>
      <w:bookmarkEnd w:id="41"/>
      <w:bookmarkEnd w:id="42"/>
    </w:p>
    <w:p w14:paraId="7BF943E2" w14:textId="77777777" w:rsidR="00946D63" w:rsidRPr="00BD39DF" w:rsidRDefault="00946D63" w:rsidP="00946D63">
      <w:pPr>
        <w:spacing w:line="280" w:lineRule="atLeast"/>
        <w:rPr>
          <w:rFonts w:ascii="Verdana" w:hAnsi="Verdana"/>
          <w:szCs w:val="20"/>
        </w:rPr>
      </w:pPr>
      <w:r w:rsidRPr="00BD39DF">
        <w:rPr>
          <w:rFonts w:ascii="Verdana" w:hAnsi="Verdana"/>
          <w:szCs w:val="20"/>
        </w:rPr>
        <w:t xml:space="preserve">Hohenems war über Jahrhunderte hinweg Heimat für eine kleine jüdische Gemeinde. Das jüdische Viertel wurde in den letzten Jahren sorgsam renoviert. Führungen finden jeden ersten Sonntag im Monat und auf Anfrage statt. Stationen sind unter anderem die einstige Synagoge, heute der nach Salomon Sulzer benannte Konzertsaal, die </w:t>
      </w:r>
      <w:proofErr w:type="spellStart"/>
      <w:r w:rsidRPr="00BD39DF">
        <w:rPr>
          <w:rFonts w:ascii="Verdana" w:hAnsi="Verdana"/>
          <w:szCs w:val="20"/>
        </w:rPr>
        <w:t>Mikwe</w:t>
      </w:r>
      <w:proofErr w:type="spellEnd"/>
      <w:r w:rsidRPr="00BD39DF">
        <w:rPr>
          <w:rFonts w:ascii="Verdana" w:hAnsi="Verdana"/>
          <w:szCs w:val="20"/>
        </w:rPr>
        <w:t xml:space="preserve"> (das Ritualbad) und der Friedhof.</w:t>
      </w:r>
    </w:p>
    <w:p w14:paraId="24AE42B8" w14:textId="5049001F" w:rsidR="00946D63" w:rsidRPr="003F539B" w:rsidRDefault="00946D63" w:rsidP="00946D63">
      <w:pPr>
        <w:spacing w:line="280" w:lineRule="atLeast"/>
        <w:rPr>
          <w:rFonts w:ascii="Verdana" w:hAnsi="Verdana"/>
        </w:rPr>
      </w:pPr>
      <w:r w:rsidRPr="0086274F">
        <w:rPr>
          <w:rFonts w:ascii="Verdana" w:hAnsi="Verdana"/>
        </w:rPr>
        <w:t xml:space="preserve">In der Villa Heimann-Rosenthal dokumentiert das Jüdische Museum </w:t>
      </w:r>
      <w:r w:rsidRPr="00D26415">
        <w:rPr>
          <w:rFonts w:ascii="Verdana" w:hAnsi="Verdana"/>
        </w:rPr>
        <w:t>die Geschichte der Juden von Hohenems: in einer ständigen Ausstellung und in Sonderausstellungen.</w:t>
      </w:r>
      <w:r w:rsidRPr="00D26415">
        <w:rPr>
          <w:rFonts w:ascii="Verdana" w:eastAsia="MS Mincho" w:hAnsi="Verdana"/>
        </w:rPr>
        <w:t xml:space="preserve"> </w:t>
      </w:r>
      <w:r>
        <w:rPr>
          <w:rFonts w:ascii="Verdana" w:eastAsia="MS Mincho" w:hAnsi="Verdana"/>
        </w:rPr>
        <w:br/>
        <w:t>B</w:t>
      </w:r>
      <w:r w:rsidRPr="00942205">
        <w:rPr>
          <w:rFonts w:ascii="Verdana" w:eastAsia="MS Mincho" w:hAnsi="Verdana"/>
        </w:rPr>
        <w:t xml:space="preserve">is </w:t>
      </w:r>
      <w:r w:rsidR="00C24111">
        <w:rPr>
          <w:rFonts w:ascii="Verdana" w:eastAsia="MS Mincho" w:hAnsi="Verdana"/>
        </w:rPr>
        <w:t>18. April</w:t>
      </w:r>
      <w:r w:rsidRPr="00942205">
        <w:rPr>
          <w:rFonts w:ascii="Verdana" w:eastAsia="MS Mincho" w:hAnsi="Verdana"/>
        </w:rPr>
        <w:t xml:space="preserve"> </w:t>
      </w:r>
      <w:r w:rsidR="00C24111">
        <w:rPr>
          <w:rFonts w:ascii="Verdana" w:eastAsia="MS Mincho" w:hAnsi="Verdana"/>
        </w:rPr>
        <w:t xml:space="preserve">2022 </w:t>
      </w:r>
      <w:r w:rsidRPr="00942205">
        <w:rPr>
          <w:rFonts w:ascii="Verdana" w:eastAsia="MS Mincho" w:hAnsi="Verdana"/>
        </w:rPr>
        <w:t xml:space="preserve">läuft die </w:t>
      </w:r>
      <w:r w:rsidR="00C24111">
        <w:rPr>
          <w:rFonts w:ascii="Verdana" w:eastAsia="MS Mincho" w:hAnsi="Verdana"/>
        </w:rPr>
        <w:t xml:space="preserve">neue </w:t>
      </w:r>
      <w:r w:rsidRPr="00942205">
        <w:rPr>
          <w:rFonts w:ascii="Verdana" w:eastAsia="MS Mincho" w:hAnsi="Verdana"/>
        </w:rPr>
        <w:t>Ausstellung „</w:t>
      </w:r>
      <w:r w:rsidR="00C24111" w:rsidRPr="00C24111">
        <w:rPr>
          <w:rFonts w:ascii="Verdana" w:eastAsia="MS Mincho" w:hAnsi="Verdana"/>
        </w:rPr>
        <w:t xml:space="preserve">Am Rand. Zusammen leben in der </w:t>
      </w:r>
      <w:proofErr w:type="spellStart"/>
      <w:r w:rsidR="00C24111" w:rsidRPr="00C24111">
        <w:rPr>
          <w:rFonts w:ascii="Verdana" w:eastAsia="MS Mincho" w:hAnsi="Verdana"/>
        </w:rPr>
        <w:t>Untergass</w:t>
      </w:r>
      <w:proofErr w:type="spellEnd"/>
      <w:r w:rsidR="00C24111" w:rsidRPr="00C24111">
        <w:rPr>
          <w:rFonts w:ascii="Verdana" w:eastAsia="MS Mincho" w:hAnsi="Verdana"/>
        </w:rPr>
        <w:t>'</w:t>
      </w:r>
      <w:r w:rsidRPr="00942205">
        <w:rPr>
          <w:rStyle w:val="defaultblack"/>
          <w:rFonts w:ascii="Verdana" w:hAnsi="Verdana"/>
        </w:rPr>
        <w:t>“</w:t>
      </w:r>
      <w:r w:rsidR="00C24111">
        <w:rPr>
          <w:rStyle w:val="defaultblack"/>
          <w:rFonts w:ascii="Verdana" w:hAnsi="Verdana"/>
        </w:rPr>
        <w:t xml:space="preserve">. </w:t>
      </w:r>
      <w:r w:rsidR="002B6E0C">
        <w:rPr>
          <w:rStyle w:val="defaultblack"/>
          <w:rFonts w:ascii="Verdana" w:hAnsi="Verdana"/>
        </w:rPr>
        <w:t>G</w:t>
      </w:r>
      <w:r w:rsidR="009003FE" w:rsidRPr="00C24111">
        <w:rPr>
          <w:rStyle w:val="defaultblack"/>
          <w:rFonts w:ascii="Verdana" w:hAnsi="Verdana"/>
        </w:rPr>
        <w:t>emeinsam mit dem Hohenemser Fotografen Dietmar Walser</w:t>
      </w:r>
      <w:r w:rsidR="002B6E0C">
        <w:rPr>
          <w:rStyle w:val="defaultblack"/>
          <w:rFonts w:ascii="Verdana" w:hAnsi="Verdana"/>
        </w:rPr>
        <w:t xml:space="preserve"> ergründet sie</w:t>
      </w:r>
      <w:r w:rsidR="00C24111">
        <w:rPr>
          <w:rStyle w:val="defaultblack"/>
          <w:rFonts w:ascii="Verdana" w:hAnsi="Verdana"/>
        </w:rPr>
        <w:t xml:space="preserve"> Haus- und Lebensge</w:t>
      </w:r>
      <w:r w:rsidR="00C24111">
        <w:rPr>
          <w:rStyle w:val="defaultblack"/>
          <w:rFonts w:ascii="Verdana" w:hAnsi="Verdana"/>
        </w:rPr>
        <w:softHyphen/>
        <w:t>schichten des Jüdischen Viertels</w:t>
      </w:r>
      <w:r w:rsidR="009F3B2E">
        <w:rPr>
          <w:rStyle w:val="defaultblack"/>
          <w:rFonts w:ascii="Verdana" w:hAnsi="Verdana"/>
        </w:rPr>
        <w:t xml:space="preserve"> von Hohenems. Dieser Stadtteil, einst zwischen Christengasse und Judengasse gelegen, wurde in den letzten Jahren saniert und restauriert und gilt als Kleinod in Vorarlberg. </w:t>
      </w:r>
      <w:r w:rsidRPr="00C7410A">
        <w:rPr>
          <w:rFonts w:ascii="Verdana" w:eastAsia="MS Mincho" w:hAnsi="Verdana"/>
        </w:rPr>
        <w:t>www.jm-hohenems.at</w:t>
      </w:r>
    </w:p>
    <w:p w14:paraId="5355FC9B" w14:textId="77777777" w:rsidR="0045460E" w:rsidRDefault="0045460E" w:rsidP="00F0210F">
      <w:pPr>
        <w:rPr>
          <w:rFonts w:ascii="Verdana" w:hAnsi="Verdana"/>
        </w:rPr>
      </w:pPr>
    </w:p>
    <w:p w14:paraId="54D3183D" w14:textId="77777777" w:rsidR="00F405D8" w:rsidRPr="00C34639" w:rsidRDefault="00F405D8" w:rsidP="00C34639">
      <w:pPr>
        <w:pStyle w:val="berschrift2"/>
      </w:pPr>
      <w:bookmarkStart w:id="43" w:name="_Toc489010084"/>
      <w:bookmarkStart w:id="44" w:name="_Toc92868371"/>
      <w:r w:rsidRPr="00C34639">
        <w:t>Museen und Ausstellungen</w:t>
      </w:r>
      <w:bookmarkEnd w:id="43"/>
      <w:bookmarkEnd w:id="44"/>
    </w:p>
    <w:p w14:paraId="4155C98E" w14:textId="691F0BA7" w:rsidR="00F405D8" w:rsidRPr="00223FD5" w:rsidRDefault="00F405D8" w:rsidP="00F0210F">
      <w:pPr>
        <w:rPr>
          <w:rFonts w:ascii="Verdana" w:hAnsi="Verdana"/>
        </w:rPr>
      </w:pPr>
      <w:r w:rsidRPr="00223FD5">
        <w:rPr>
          <w:rFonts w:ascii="Verdana" w:hAnsi="Verdana"/>
        </w:rPr>
        <w:t xml:space="preserve">Museumsbesuche sind eine gute Alternative zum sportlichen Wintergeschehen. Neben dem Kunsthaus Bregenz und dem vorarlberg museum </w:t>
      </w:r>
      <w:r>
        <w:rPr>
          <w:rFonts w:ascii="Verdana" w:hAnsi="Verdana"/>
        </w:rPr>
        <w:t xml:space="preserve">in Bregenz </w:t>
      </w:r>
      <w:r w:rsidRPr="00223FD5">
        <w:rPr>
          <w:rFonts w:ascii="Verdana" w:hAnsi="Verdana"/>
        </w:rPr>
        <w:t xml:space="preserve">lohnt sich </w:t>
      </w:r>
      <w:r w:rsidR="00946D63" w:rsidRPr="00223FD5">
        <w:rPr>
          <w:rFonts w:ascii="Verdana" w:hAnsi="Verdana"/>
        </w:rPr>
        <w:t xml:space="preserve">ein Besuch </w:t>
      </w:r>
      <w:r w:rsidRPr="00223FD5">
        <w:rPr>
          <w:rFonts w:ascii="Verdana" w:hAnsi="Verdana"/>
        </w:rPr>
        <w:t>in folgenden Museen und Ausstellungshäusern:</w:t>
      </w:r>
    </w:p>
    <w:p w14:paraId="39FB5422" w14:textId="7C0354BC" w:rsidR="001E2714" w:rsidRPr="00C809F0" w:rsidRDefault="001E2714" w:rsidP="00DD3F3A">
      <w:pPr>
        <w:pStyle w:val="InfotextAufzhlung"/>
        <w:numPr>
          <w:ilvl w:val="0"/>
          <w:numId w:val="18"/>
        </w:numPr>
        <w:ind w:left="357" w:hanging="357"/>
      </w:pPr>
      <w:r w:rsidRPr="00C809F0">
        <w:t xml:space="preserve">Die interaktive Naturerlebnisschau </w:t>
      </w:r>
      <w:r w:rsidRPr="00C809F0">
        <w:rPr>
          <w:b/>
        </w:rPr>
        <w:t>inatura</w:t>
      </w:r>
      <w:r w:rsidRPr="00C809F0">
        <w:t xml:space="preserve"> in Dornbirn ist das meistbesuchte Museum der Region und besonders bei Familien beliebt. Das Haus, ein architektonisch interessanter moderni</w:t>
      </w:r>
      <w:r w:rsidR="00D83118">
        <w:softHyphen/>
      </w:r>
      <w:r w:rsidRPr="00C809F0">
        <w:t xml:space="preserve">sierter Industriebau, </w:t>
      </w:r>
      <w:r w:rsidR="00C809F0" w:rsidRPr="00C809F0">
        <w:t>führt auf eine Reise führt durch die für Vorarlberg typischen Lebensräume Gebirge, Wald und Wasser</w:t>
      </w:r>
      <w:r w:rsidR="00C809F0">
        <w:t xml:space="preserve">. Unterwegs treffen die Besucher immer wieder auf technische Stationen – die </w:t>
      </w:r>
      <w:r w:rsidR="00D83118">
        <w:t>„</w:t>
      </w:r>
      <w:r w:rsidR="00C809F0">
        <w:t xml:space="preserve">Science </w:t>
      </w:r>
      <w:proofErr w:type="spellStart"/>
      <w:r w:rsidR="00C809F0">
        <w:t>Zones</w:t>
      </w:r>
      <w:proofErr w:type="spellEnd"/>
      <w:r w:rsidR="00D83118">
        <w:t>“</w:t>
      </w:r>
      <w:r w:rsidR="00C809F0">
        <w:t>.</w:t>
      </w:r>
      <w:r w:rsidRPr="00C809F0">
        <w:t xml:space="preserve"> Im Ausstellungsbereich „Wunder Mensch“ wird plastisch dargestellt, wie der menschliche Körper funktioniert und welche Systeme dafür nötig sind. </w:t>
      </w:r>
    </w:p>
    <w:p w14:paraId="09C51131" w14:textId="1CDA01E8" w:rsidR="00747BE2" w:rsidRPr="00911810" w:rsidRDefault="00747BE2" w:rsidP="00DD3F3A">
      <w:pPr>
        <w:pStyle w:val="InfotextAufzhlung"/>
        <w:numPr>
          <w:ilvl w:val="0"/>
          <w:numId w:val="18"/>
        </w:numPr>
        <w:ind w:left="357" w:hanging="357"/>
      </w:pPr>
      <w:r w:rsidRPr="00911810">
        <w:lastRenderedPageBreak/>
        <w:t xml:space="preserve">Im </w:t>
      </w:r>
      <w:r w:rsidRPr="00911810">
        <w:rPr>
          <w:b/>
        </w:rPr>
        <w:t>Kunstraum Dornbirn</w:t>
      </w:r>
      <w:r w:rsidRPr="00911810">
        <w:t xml:space="preserve"> </w:t>
      </w:r>
      <w:r w:rsidR="00D602DB" w:rsidRPr="00911810">
        <w:t xml:space="preserve">am Areal der ehemaligen </w:t>
      </w:r>
      <w:proofErr w:type="spellStart"/>
      <w:r w:rsidR="00D602DB" w:rsidRPr="00911810">
        <w:t>Rüschwerke</w:t>
      </w:r>
      <w:proofErr w:type="spellEnd"/>
      <w:r w:rsidR="00D602DB" w:rsidRPr="00911810">
        <w:t xml:space="preserve"> </w:t>
      </w:r>
      <w:r w:rsidRPr="00911810">
        <w:t xml:space="preserve">ist </w:t>
      </w:r>
      <w:r w:rsidR="00BB6A53" w:rsidRPr="00911810">
        <w:t>bis 30. Jänner 2022</w:t>
      </w:r>
      <w:r w:rsidRPr="00911810">
        <w:t xml:space="preserve"> </w:t>
      </w:r>
      <w:r w:rsidR="00BB6A53" w:rsidRPr="00911810">
        <w:t>die Ausstellung „Heimspiel“ zu sehen</w:t>
      </w:r>
      <w:r w:rsidRPr="00911810">
        <w:t>.</w:t>
      </w:r>
      <w:r w:rsidR="00D602DB" w:rsidRPr="00911810">
        <w:t xml:space="preserve"> </w:t>
      </w:r>
      <w:r w:rsidR="00BB6A53" w:rsidRPr="00911810">
        <w:t>„Heimspiel“ ist eine regional verankerte Kunstschau, die alle drei Jahre Einblicke in das gegenwärtige Ostschweizer, Liechten</w:t>
      </w:r>
      <w:r w:rsidR="00E0695B">
        <w:softHyphen/>
      </w:r>
      <w:r w:rsidR="00BB6A53" w:rsidRPr="00911810">
        <w:t xml:space="preserve">steinische und Vorarlberger Schaffen im Bereich der bildenden Kunst </w:t>
      </w:r>
      <w:r w:rsidR="0096771D">
        <w:t>gibt</w:t>
      </w:r>
      <w:r w:rsidR="00BB6A53" w:rsidRPr="00911810">
        <w:t>.</w:t>
      </w:r>
      <w:r w:rsidR="00911810" w:rsidRPr="00911810">
        <w:t xml:space="preserve"> www.kunstraumdornbirn.at</w:t>
      </w:r>
    </w:p>
    <w:p w14:paraId="71D78E85" w14:textId="77777777" w:rsidR="00D43B0D" w:rsidRPr="002E0E68" w:rsidRDefault="00D43B0D" w:rsidP="00982BB3">
      <w:pPr>
        <w:pStyle w:val="Aufzhlungszeichen2"/>
        <w:numPr>
          <w:ilvl w:val="0"/>
          <w:numId w:val="18"/>
        </w:numPr>
        <w:ind w:left="357" w:hanging="357"/>
        <w:rPr>
          <w:rFonts w:ascii="Verdana" w:hAnsi="Verdana"/>
        </w:rPr>
      </w:pPr>
      <w:r w:rsidRPr="00EF1A4F">
        <w:rPr>
          <w:rFonts w:ascii="Verdana" w:hAnsi="Verdana"/>
          <w:b/>
        </w:rPr>
        <w:t xml:space="preserve">Kunst im </w:t>
      </w:r>
      <w:proofErr w:type="spellStart"/>
      <w:r w:rsidRPr="00EF1A4F">
        <w:rPr>
          <w:rFonts w:ascii="Verdana" w:hAnsi="Verdana"/>
          <w:b/>
        </w:rPr>
        <w:t>Rohnerhaus</w:t>
      </w:r>
      <w:proofErr w:type="spellEnd"/>
      <w:r w:rsidRPr="00EF1A4F">
        <w:rPr>
          <w:rFonts w:ascii="Verdana" w:hAnsi="Verdana"/>
        </w:rPr>
        <w:t xml:space="preserve">, das Privatmuseum in Lauterach, stellt Werke Vorarlberger Künstler seit dem 17. Jahrhundert aus und veranstaltet </w:t>
      </w:r>
      <w:r w:rsidRPr="002E0E68">
        <w:rPr>
          <w:rFonts w:ascii="Verdana" w:hAnsi="Verdana"/>
        </w:rPr>
        <w:t xml:space="preserve">Sonderausstellungen. </w:t>
      </w:r>
      <w:hyperlink r:id="rId18" w:history="1">
        <w:r w:rsidRPr="002E0E68">
          <w:rPr>
            <w:rStyle w:val="Hyperlink"/>
            <w:rFonts w:ascii="Verdana" w:hAnsi="Verdana"/>
            <w:color w:val="auto"/>
            <w:szCs w:val="20"/>
            <w:u w:val="none"/>
          </w:rPr>
          <w:t>www.rohnerhaus.at</w:t>
        </w:r>
      </w:hyperlink>
    </w:p>
    <w:p w14:paraId="53948197" w14:textId="77777777" w:rsidR="002713E6" w:rsidRPr="00911810" w:rsidRDefault="002713E6" w:rsidP="00982BB3">
      <w:pPr>
        <w:pStyle w:val="Aufzhlungszeichen2"/>
        <w:numPr>
          <w:ilvl w:val="0"/>
          <w:numId w:val="18"/>
        </w:numPr>
        <w:ind w:left="357" w:hanging="357"/>
        <w:rPr>
          <w:rFonts w:ascii="Verdana" w:hAnsi="Verdana"/>
        </w:rPr>
      </w:pPr>
      <w:bookmarkStart w:id="45" w:name="_Hlk31631332"/>
      <w:r w:rsidRPr="00911810">
        <w:rPr>
          <w:rFonts w:ascii="Verdana" w:hAnsi="Verdana"/>
        </w:rPr>
        <w:t xml:space="preserve">Werke des Vorarlberger Aktionskünstlers Wolfgang </w:t>
      </w:r>
      <w:proofErr w:type="spellStart"/>
      <w:r w:rsidRPr="00911810">
        <w:rPr>
          <w:rFonts w:ascii="Verdana" w:hAnsi="Verdana"/>
        </w:rPr>
        <w:t>Flatz</w:t>
      </w:r>
      <w:proofErr w:type="spellEnd"/>
      <w:r w:rsidRPr="00911810">
        <w:rPr>
          <w:rFonts w:ascii="Verdana" w:hAnsi="Verdana"/>
        </w:rPr>
        <w:t xml:space="preserve"> sind im </w:t>
      </w:r>
      <w:r w:rsidRPr="00911810">
        <w:rPr>
          <w:rFonts w:ascii="Verdana" w:hAnsi="Verdana"/>
          <w:b/>
        </w:rPr>
        <w:t>FLATZ-Museum</w:t>
      </w:r>
      <w:r w:rsidRPr="00911810">
        <w:rPr>
          <w:rFonts w:ascii="Verdana" w:hAnsi="Verdana"/>
        </w:rPr>
        <w:t xml:space="preserve"> in Dornbirn zu sehen. www.flatzmuseum.at</w:t>
      </w:r>
    </w:p>
    <w:p w14:paraId="020E54E5" w14:textId="74E1B1A4" w:rsidR="00E41CE2" w:rsidRPr="00E41CE2" w:rsidRDefault="00E41CE2" w:rsidP="00982BB3">
      <w:pPr>
        <w:pStyle w:val="Aufzhlungszeichen2"/>
        <w:numPr>
          <w:ilvl w:val="0"/>
          <w:numId w:val="18"/>
        </w:numPr>
        <w:ind w:left="357" w:hanging="357"/>
        <w:rPr>
          <w:rFonts w:ascii="Verdana" w:hAnsi="Verdana"/>
        </w:rPr>
      </w:pPr>
      <w:r w:rsidRPr="00E41CE2">
        <w:rPr>
          <w:rFonts w:ascii="Verdana" w:hAnsi="Verdana"/>
        </w:rPr>
        <w:t xml:space="preserve">Britische Eleganz ist in den </w:t>
      </w:r>
      <w:r w:rsidRPr="00E41CE2">
        <w:rPr>
          <w:rFonts w:ascii="Verdana" w:hAnsi="Verdana"/>
          <w:b/>
        </w:rPr>
        <w:t>Rolls-Royce Museen</w:t>
      </w:r>
      <w:r w:rsidRPr="00E41CE2">
        <w:rPr>
          <w:rFonts w:ascii="Verdana" w:hAnsi="Verdana"/>
        </w:rPr>
        <w:t xml:space="preserve"> der Familie </w:t>
      </w:r>
      <w:proofErr w:type="spellStart"/>
      <w:r w:rsidRPr="00E41CE2">
        <w:rPr>
          <w:rFonts w:ascii="Verdana" w:hAnsi="Verdana"/>
        </w:rPr>
        <w:t>Vonier</w:t>
      </w:r>
      <w:proofErr w:type="spellEnd"/>
      <w:r w:rsidRPr="00E41CE2">
        <w:rPr>
          <w:rFonts w:ascii="Verdana" w:hAnsi="Verdana"/>
        </w:rPr>
        <w:t xml:space="preserve"> in Dornbirn-Gütle spürbar. Das Rolls-Royce Automobilmuseum mit umfangreicher Sammlung in einem alten Industriegebäude führt auf eine Zeitreise durch die Geschichte von Rolls Royce, ausgehend von den Jahren 1904 bis 1906. www.rolls-royce-automobilmuseum.at</w:t>
      </w:r>
      <w:r w:rsidRPr="00E41CE2">
        <w:rPr>
          <w:rFonts w:ascii="Verdana" w:hAnsi="Verdana"/>
        </w:rPr>
        <w:br/>
        <w:t>Seit einiger Zeit ist gleich daneben ein weiteres, kleineres Rolls-Royce Museum untergebracht</w:t>
      </w:r>
      <w:r w:rsidR="000C5994">
        <w:rPr>
          <w:rFonts w:ascii="Verdana" w:hAnsi="Verdana"/>
        </w:rPr>
        <w:t>, das im Rahmen von Führungen besichtigt werden kann</w:t>
      </w:r>
      <w:r w:rsidRPr="00E41CE2">
        <w:rPr>
          <w:rFonts w:ascii="Verdana" w:hAnsi="Verdana"/>
        </w:rPr>
        <w:t xml:space="preserve">. www.rolls-royce-museum.at </w:t>
      </w:r>
    </w:p>
    <w:bookmarkEnd w:id="45"/>
    <w:p w14:paraId="3B39B6A2" w14:textId="0F109B58" w:rsidR="00F405D8" w:rsidRPr="00632F3C" w:rsidRDefault="00EF0D1A" w:rsidP="00982BB3">
      <w:pPr>
        <w:pStyle w:val="Aufzhlungszeichen2"/>
        <w:numPr>
          <w:ilvl w:val="0"/>
          <w:numId w:val="18"/>
        </w:numPr>
        <w:ind w:left="357" w:hanging="357"/>
        <w:rPr>
          <w:rFonts w:ascii="Verdana" w:hAnsi="Verdana"/>
        </w:rPr>
      </w:pPr>
      <w:r w:rsidRPr="00632F3C">
        <w:rPr>
          <w:rFonts w:ascii="Verdana" w:hAnsi="Verdana"/>
        </w:rPr>
        <w:t>M</w:t>
      </w:r>
      <w:r w:rsidR="00F405D8" w:rsidRPr="00632F3C">
        <w:rPr>
          <w:rFonts w:ascii="Verdana" w:hAnsi="Verdana"/>
        </w:rPr>
        <w:t>usikfreund</w:t>
      </w:r>
      <w:r w:rsidR="0096771D">
        <w:rPr>
          <w:rFonts w:ascii="Verdana" w:hAnsi="Verdana"/>
        </w:rPr>
        <w:t xml:space="preserve">e </w:t>
      </w:r>
      <w:r w:rsidR="00F405D8" w:rsidRPr="00632F3C">
        <w:rPr>
          <w:rFonts w:ascii="Verdana" w:hAnsi="Verdana"/>
        </w:rPr>
        <w:t xml:space="preserve">können ihrer Leidenschaft </w:t>
      </w:r>
      <w:r w:rsidR="001D7B41" w:rsidRPr="00632F3C">
        <w:rPr>
          <w:rFonts w:ascii="Verdana" w:hAnsi="Verdana"/>
        </w:rPr>
        <w:t xml:space="preserve">gleich </w:t>
      </w:r>
      <w:r w:rsidR="00F405D8" w:rsidRPr="00632F3C">
        <w:rPr>
          <w:rFonts w:ascii="Verdana" w:hAnsi="Verdana"/>
        </w:rPr>
        <w:t xml:space="preserve">in fünf </w:t>
      </w:r>
      <w:r w:rsidR="00F405D8" w:rsidRPr="00632F3C">
        <w:rPr>
          <w:rFonts w:ascii="Verdana" w:hAnsi="Verdana"/>
          <w:b/>
        </w:rPr>
        <w:t>Hohenemser Museen</w:t>
      </w:r>
      <w:r w:rsidR="00F405D8" w:rsidRPr="00632F3C">
        <w:rPr>
          <w:rFonts w:ascii="Verdana" w:hAnsi="Verdana"/>
        </w:rPr>
        <w:t xml:space="preserve"> nachgehen: Im Franz</w:t>
      </w:r>
      <w:r w:rsidR="00D152EF" w:rsidRPr="00632F3C">
        <w:rPr>
          <w:rFonts w:ascii="Verdana" w:hAnsi="Verdana"/>
        </w:rPr>
        <w:t>-</w:t>
      </w:r>
      <w:r w:rsidR="00F405D8" w:rsidRPr="00632F3C">
        <w:rPr>
          <w:rFonts w:ascii="Verdana" w:hAnsi="Verdana"/>
        </w:rPr>
        <w:t>Schubert</w:t>
      </w:r>
      <w:r w:rsidR="00D152EF" w:rsidRPr="00632F3C">
        <w:rPr>
          <w:rFonts w:ascii="Verdana" w:hAnsi="Verdana"/>
        </w:rPr>
        <w:t>-</w:t>
      </w:r>
      <w:r w:rsidR="00F405D8" w:rsidRPr="00632F3C">
        <w:rPr>
          <w:rFonts w:ascii="Verdana" w:hAnsi="Verdana"/>
        </w:rPr>
        <w:t xml:space="preserve">Museum, dem </w:t>
      </w:r>
      <w:r w:rsidRPr="00632F3C">
        <w:rPr>
          <w:rFonts w:ascii="Verdana" w:hAnsi="Verdana"/>
        </w:rPr>
        <w:t>Schubertiade</w:t>
      </w:r>
      <w:r w:rsidR="00D152EF" w:rsidRPr="00632F3C">
        <w:rPr>
          <w:rFonts w:ascii="Verdana" w:hAnsi="Verdana"/>
        </w:rPr>
        <w:t>-</w:t>
      </w:r>
      <w:r w:rsidRPr="00632F3C">
        <w:rPr>
          <w:rFonts w:ascii="Verdana" w:hAnsi="Verdana"/>
        </w:rPr>
        <w:t>Museum</w:t>
      </w:r>
      <w:r w:rsidR="00F405D8" w:rsidRPr="00632F3C">
        <w:rPr>
          <w:rFonts w:ascii="Verdana" w:hAnsi="Verdana"/>
        </w:rPr>
        <w:t xml:space="preserve">, dem Musik- und Schallplattenmuseum Walter </w:t>
      </w:r>
      <w:proofErr w:type="spellStart"/>
      <w:r w:rsidR="00F405D8" w:rsidRPr="00632F3C">
        <w:rPr>
          <w:rFonts w:ascii="Verdana" w:hAnsi="Verdana"/>
        </w:rPr>
        <w:t>Legge</w:t>
      </w:r>
      <w:proofErr w:type="spellEnd"/>
      <w:r w:rsidR="00D152EF" w:rsidRPr="00632F3C">
        <w:rPr>
          <w:rFonts w:ascii="Verdana" w:hAnsi="Verdana"/>
        </w:rPr>
        <w:t xml:space="preserve"> mit Stefan-Zweig-Raum</w:t>
      </w:r>
      <w:r w:rsidR="00F405D8" w:rsidRPr="00632F3C">
        <w:rPr>
          <w:rFonts w:ascii="Verdana" w:hAnsi="Verdana"/>
        </w:rPr>
        <w:t>, dem Elisabeth</w:t>
      </w:r>
      <w:r w:rsidR="00D152EF" w:rsidRPr="00632F3C">
        <w:rPr>
          <w:rFonts w:ascii="Verdana" w:hAnsi="Verdana"/>
        </w:rPr>
        <w:t>-</w:t>
      </w:r>
      <w:r w:rsidR="00F405D8" w:rsidRPr="00632F3C">
        <w:rPr>
          <w:rFonts w:ascii="Verdana" w:hAnsi="Verdana"/>
        </w:rPr>
        <w:t>Schwarzkopf</w:t>
      </w:r>
      <w:r w:rsidR="00D152EF" w:rsidRPr="00632F3C">
        <w:rPr>
          <w:rFonts w:ascii="Verdana" w:hAnsi="Verdana"/>
        </w:rPr>
        <w:t>-</w:t>
      </w:r>
      <w:r w:rsidR="00F405D8" w:rsidRPr="00632F3C">
        <w:rPr>
          <w:rFonts w:ascii="Verdana" w:hAnsi="Verdana"/>
        </w:rPr>
        <w:t>Museum, das das Leben der bedeutenden Sopranistin beleuchtet, sowie im Nibelungen-Museum</w:t>
      </w:r>
      <w:r w:rsidR="001D7B41" w:rsidRPr="00632F3C">
        <w:rPr>
          <w:rFonts w:ascii="Verdana" w:hAnsi="Verdana"/>
        </w:rPr>
        <w:t xml:space="preserve"> – die </w:t>
      </w:r>
      <w:r w:rsidR="00F405D8" w:rsidRPr="00632F3C">
        <w:rPr>
          <w:rFonts w:ascii="Verdana" w:hAnsi="Verdana"/>
        </w:rPr>
        <w:t xml:space="preserve">Handschriften C und A </w:t>
      </w:r>
      <w:r w:rsidR="001D7B41" w:rsidRPr="00632F3C">
        <w:rPr>
          <w:rFonts w:ascii="Verdana" w:hAnsi="Verdana"/>
        </w:rPr>
        <w:t xml:space="preserve">des Nibelungenliedes wurden </w:t>
      </w:r>
      <w:r w:rsidR="00F405D8" w:rsidRPr="00632F3C">
        <w:rPr>
          <w:rFonts w:ascii="Verdana" w:hAnsi="Verdana"/>
        </w:rPr>
        <w:t>1755 und 1779 in Hohenems entdeckt</w:t>
      </w:r>
      <w:r w:rsidR="00667BDA" w:rsidRPr="00632F3C">
        <w:rPr>
          <w:rFonts w:ascii="Verdana" w:hAnsi="Verdana"/>
        </w:rPr>
        <w:t xml:space="preserve">. </w:t>
      </w:r>
      <w:r w:rsidR="00D152EF" w:rsidRPr="00632F3C">
        <w:rPr>
          <w:rFonts w:ascii="Verdana" w:hAnsi="Verdana"/>
        </w:rPr>
        <w:t>Alle Museen öffnen ganzjährig nach Vereinbarung.</w:t>
      </w:r>
    </w:p>
    <w:p w14:paraId="452081E8" w14:textId="072E8B66" w:rsidR="002713E6" w:rsidRPr="006760A4" w:rsidRDefault="00EB1A75" w:rsidP="00982BB3">
      <w:pPr>
        <w:pStyle w:val="Formatvorlage2"/>
        <w:numPr>
          <w:ilvl w:val="0"/>
          <w:numId w:val="18"/>
        </w:numPr>
        <w:ind w:left="357" w:hanging="357"/>
      </w:pPr>
      <w:r>
        <w:t>Sechs</w:t>
      </w:r>
      <w:r w:rsidR="002713E6" w:rsidRPr="006760A4">
        <w:t xml:space="preserve"> Museen mit insgesamt mehr als 2.500 m² Ausstellungs</w:t>
      </w:r>
      <w:r w:rsidR="002713E6">
        <w:softHyphen/>
      </w:r>
      <w:r w:rsidR="002713E6" w:rsidRPr="006760A4">
        <w:t xml:space="preserve">fläche vereint die </w:t>
      </w:r>
      <w:r w:rsidR="002713E6" w:rsidRPr="006760A4">
        <w:rPr>
          <w:b/>
        </w:rPr>
        <w:t>Vorarlberger Museumswelt</w:t>
      </w:r>
      <w:r w:rsidR="002713E6" w:rsidRPr="006760A4">
        <w:t xml:space="preserve"> in Frastanz. </w:t>
      </w:r>
      <w:r>
        <w:t>Z</w:t>
      </w:r>
      <w:r w:rsidR="002713E6" w:rsidRPr="006760A4">
        <w:t>u besichtigen</w:t>
      </w:r>
      <w:r w:rsidR="00D153E8">
        <w:t xml:space="preserve"> gibt es </w:t>
      </w:r>
      <w:r w:rsidR="002713E6" w:rsidRPr="006760A4">
        <w:t>das Elektromuseum, das Landesfeuerwehr</w:t>
      </w:r>
      <w:r w:rsidR="00D153E8">
        <w:softHyphen/>
      </w:r>
      <w:r w:rsidR="002713E6" w:rsidRPr="006760A4">
        <w:t>museum, das Jagdmuseum, das Rettungsmuseum, das Tabakmuseum</w:t>
      </w:r>
      <w:r>
        <w:t xml:space="preserve"> </w:t>
      </w:r>
      <w:r w:rsidR="00D153E8">
        <w:t>sowie</w:t>
      </w:r>
      <w:r>
        <w:t xml:space="preserve"> das </w:t>
      </w:r>
      <w:proofErr w:type="spellStart"/>
      <w:r>
        <w:t>Grammophonicum</w:t>
      </w:r>
      <w:proofErr w:type="spellEnd"/>
      <w:r w:rsidR="002713E6" w:rsidRPr="006760A4">
        <w:t xml:space="preserve">. </w:t>
      </w:r>
      <w:r w:rsidR="00D153E8">
        <w:t>Die Museumswelt hat zweimal wöchentlich geöffnet</w:t>
      </w:r>
      <w:r w:rsidR="002713E6" w:rsidRPr="006760A4">
        <w:t xml:space="preserve">. </w:t>
      </w:r>
      <w:r>
        <w:t>www.museumswelt.com</w:t>
      </w:r>
    </w:p>
    <w:p w14:paraId="30204835" w14:textId="14475A2B" w:rsidR="00F405D8" w:rsidRDefault="00F405D8" w:rsidP="005A4B0B">
      <w:pPr>
        <w:pStyle w:val="Aufzhlungszeichen"/>
        <w:numPr>
          <w:ilvl w:val="0"/>
          <w:numId w:val="2"/>
        </w:numPr>
        <w:spacing w:line="283" w:lineRule="auto"/>
        <w:ind w:left="357" w:hanging="357"/>
        <w:rPr>
          <w:rFonts w:ascii="Verdana" w:hAnsi="Verdana"/>
          <w:sz w:val="20"/>
          <w:szCs w:val="20"/>
        </w:rPr>
      </w:pPr>
      <w:r w:rsidRPr="002E0E68">
        <w:rPr>
          <w:rFonts w:ascii="Verdana" w:hAnsi="Verdana"/>
          <w:sz w:val="20"/>
          <w:szCs w:val="20"/>
        </w:rPr>
        <w:lastRenderedPageBreak/>
        <w:t xml:space="preserve">Eine Zeitreise </w:t>
      </w:r>
      <w:r w:rsidR="0096771D">
        <w:rPr>
          <w:rFonts w:ascii="Verdana" w:hAnsi="Verdana"/>
          <w:sz w:val="20"/>
          <w:szCs w:val="20"/>
        </w:rPr>
        <w:t xml:space="preserve">unternehmen Besucher </w:t>
      </w:r>
      <w:r w:rsidRPr="002E0E68">
        <w:rPr>
          <w:rFonts w:ascii="Verdana" w:hAnsi="Verdana"/>
          <w:sz w:val="20"/>
          <w:szCs w:val="20"/>
        </w:rPr>
        <w:t xml:space="preserve">in Feldkirch im </w:t>
      </w:r>
      <w:r w:rsidRPr="002E0E68">
        <w:rPr>
          <w:rFonts w:ascii="Verdana" w:hAnsi="Verdana"/>
          <w:b/>
          <w:sz w:val="20"/>
          <w:szCs w:val="20"/>
        </w:rPr>
        <w:t>Schattenburg-Museum</w:t>
      </w:r>
      <w:r w:rsidRPr="00223FD5">
        <w:rPr>
          <w:rFonts w:ascii="Verdana" w:hAnsi="Verdana"/>
          <w:sz w:val="20"/>
          <w:szCs w:val="20"/>
        </w:rPr>
        <w:t xml:space="preserve">. Es beherbergt eine Sammlung gotischer Kunst und wichtige Zeugnisse aus Feldkirchs Vergangenheit. Vom Bergfried, dem höchsten Punkt der Schattenburg, eröffnet sich ein herrlicher Blick über </w:t>
      </w:r>
      <w:r>
        <w:rPr>
          <w:rFonts w:ascii="Verdana" w:hAnsi="Verdana"/>
          <w:sz w:val="20"/>
          <w:szCs w:val="20"/>
        </w:rPr>
        <w:t>die Stadt</w:t>
      </w:r>
      <w:r w:rsidRPr="00223FD5">
        <w:rPr>
          <w:rFonts w:ascii="Verdana" w:hAnsi="Verdana"/>
          <w:sz w:val="20"/>
          <w:szCs w:val="20"/>
        </w:rPr>
        <w:t>.</w:t>
      </w:r>
      <w:r w:rsidR="00C23BA5">
        <w:rPr>
          <w:rFonts w:ascii="Verdana" w:hAnsi="Verdana"/>
          <w:sz w:val="20"/>
          <w:szCs w:val="20"/>
        </w:rPr>
        <w:t xml:space="preserve"> </w:t>
      </w:r>
      <w:r w:rsidR="00982BB3" w:rsidRPr="00806693">
        <w:rPr>
          <w:rFonts w:ascii="Verdana" w:hAnsi="Verdana"/>
          <w:b/>
          <w:color w:val="FF0000"/>
          <w:sz w:val="20"/>
          <w:szCs w:val="20"/>
        </w:rPr>
        <w:t>NEU</w:t>
      </w:r>
      <w:r w:rsidR="00C23BA5" w:rsidRPr="00982BB3">
        <w:rPr>
          <w:rFonts w:ascii="Verdana" w:hAnsi="Verdana"/>
          <w:color w:val="FF0000"/>
          <w:sz w:val="20"/>
          <w:szCs w:val="20"/>
        </w:rPr>
        <w:t xml:space="preserve"> </w:t>
      </w:r>
      <w:r w:rsidR="00C23BA5">
        <w:rPr>
          <w:rFonts w:ascii="Verdana" w:hAnsi="Verdana"/>
          <w:sz w:val="20"/>
          <w:szCs w:val="20"/>
        </w:rPr>
        <w:t xml:space="preserve">im Programm </w:t>
      </w:r>
      <w:r w:rsidR="003C4D32">
        <w:rPr>
          <w:rFonts w:ascii="Verdana" w:hAnsi="Verdana"/>
          <w:sz w:val="20"/>
          <w:szCs w:val="20"/>
        </w:rPr>
        <w:t xml:space="preserve">und ein Tipp für Familien mit Kindern </w:t>
      </w:r>
      <w:r w:rsidR="00C23BA5">
        <w:rPr>
          <w:rFonts w:ascii="Verdana" w:hAnsi="Verdana"/>
          <w:sz w:val="20"/>
          <w:szCs w:val="20"/>
        </w:rPr>
        <w:t xml:space="preserve">ist </w:t>
      </w:r>
      <w:r w:rsidR="005B6D90">
        <w:rPr>
          <w:rFonts w:ascii="Verdana" w:hAnsi="Verdana"/>
          <w:sz w:val="20"/>
          <w:szCs w:val="20"/>
        </w:rPr>
        <w:t>die</w:t>
      </w:r>
      <w:r w:rsidR="00E169B1">
        <w:rPr>
          <w:rFonts w:ascii="Verdana" w:hAnsi="Verdana"/>
          <w:sz w:val="20"/>
          <w:szCs w:val="20"/>
        </w:rPr>
        <w:t xml:space="preserve"> spielerische Suche nach den </w:t>
      </w:r>
      <w:r w:rsidR="00C23BA5">
        <w:rPr>
          <w:rFonts w:ascii="Verdana" w:hAnsi="Verdana"/>
          <w:sz w:val="20"/>
          <w:szCs w:val="20"/>
        </w:rPr>
        <w:t xml:space="preserve">Lieblingsplätzen </w:t>
      </w:r>
      <w:r w:rsidR="00E169B1">
        <w:rPr>
          <w:rFonts w:ascii="Verdana" w:hAnsi="Verdana"/>
          <w:sz w:val="20"/>
          <w:szCs w:val="20"/>
        </w:rPr>
        <w:t>von Familie Maus.</w:t>
      </w:r>
    </w:p>
    <w:p w14:paraId="5D6BFAF6" w14:textId="77777777" w:rsidR="00D43B0D" w:rsidRDefault="00D43B0D" w:rsidP="00D43B0D">
      <w:pPr>
        <w:pStyle w:val="Aufzhlungszeichen"/>
        <w:spacing w:line="283" w:lineRule="auto"/>
        <w:rPr>
          <w:rFonts w:ascii="Verdana" w:hAnsi="Verdana"/>
          <w:sz w:val="20"/>
          <w:szCs w:val="20"/>
        </w:rPr>
      </w:pPr>
    </w:p>
    <w:p w14:paraId="11492BFD" w14:textId="77777777" w:rsidR="00F405D8" w:rsidRPr="00223FD5" w:rsidRDefault="00F405D8" w:rsidP="00F0210F">
      <w:pPr>
        <w:pStyle w:val="berschrift2"/>
      </w:pPr>
      <w:bookmarkStart w:id="46" w:name="_Toc92868372"/>
      <w:r w:rsidRPr="00223FD5">
        <w:t>Museumsprogramme für Kinder</w:t>
      </w:r>
      <w:bookmarkEnd w:id="46"/>
    </w:p>
    <w:p w14:paraId="66E3E1D4" w14:textId="77777777" w:rsidR="004E4F38" w:rsidRPr="003970CF" w:rsidRDefault="004E4F38" w:rsidP="00982BB3">
      <w:pPr>
        <w:pStyle w:val="Formatvorlage4"/>
        <w:ind w:left="357" w:hanging="357"/>
      </w:pPr>
      <w:r w:rsidRPr="00364B18">
        <w:t xml:space="preserve">Im </w:t>
      </w:r>
      <w:r>
        <w:rPr>
          <w:b/>
        </w:rPr>
        <w:t>v</w:t>
      </w:r>
      <w:r w:rsidRPr="00364B18">
        <w:rPr>
          <w:b/>
        </w:rPr>
        <w:t xml:space="preserve">orarlberg </w:t>
      </w:r>
      <w:r>
        <w:rPr>
          <w:b/>
        </w:rPr>
        <w:t>m</w:t>
      </w:r>
      <w:r w:rsidRPr="00364B18">
        <w:rPr>
          <w:b/>
        </w:rPr>
        <w:t>useum</w:t>
      </w:r>
      <w:r w:rsidRPr="00364B18">
        <w:t xml:space="preserve"> in Bregenz kann sich die ganze Familie </w:t>
      </w:r>
      <w:r>
        <w:t xml:space="preserve">an einem </w:t>
      </w:r>
      <w:r w:rsidRPr="00364B18">
        <w:t xml:space="preserve">Sonntag im Monat ab 14.30 Uhr auf eine </w:t>
      </w:r>
      <w:r>
        <w:t>„Generationentour“</w:t>
      </w:r>
      <w:r w:rsidRPr="00364B18">
        <w:t xml:space="preserve"> begeben, Neues sehen und erfahren und zum Schluss gemeinsam malen und basteln. </w:t>
      </w:r>
      <w:r>
        <w:t xml:space="preserve">An einem Samstag im Monat </w:t>
      </w:r>
      <w:r w:rsidRPr="000830B1">
        <w:t>gibt es außerdem Kreativ-Workshops, die speziell auf Kinder zugeschnitten sind.</w:t>
      </w:r>
      <w:r>
        <w:t xml:space="preserve"> Ferien-Workshops finden ebenfalls statt. </w:t>
      </w:r>
      <w:hyperlink r:id="rId19" w:history="1">
        <w:r w:rsidRPr="003970CF">
          <w:rPr>
            <w:rStyle w:val="Hyperlink"/>
            <w:color w:val="auto"/>
            <w:u w:val="none"/>
          </w:rPr>
          <w:t>www.vorarlbergmuseum.at</w:t>
        </w:r>
      </w:hyperlink>
      <w:r w:rsidRPr="003970CF">
        <w:t xml:space="preserve"> </w:t>
      </w:r>
    </w:p>
    <w:p w14:paraId="4F5B6E5C" w14:textId="77777777" w:rsidR="004E4F38" w:rsidRPr="00364B18" w:rsidRDefault="004E4F38" w:rsidP="00982BB3">
      <w:pPr>
        <w:pStyle w:val="Formatvorlage4"/>
        <w:ind w:left="357" w:hanging="357"/>
      </w:pPr>
      <w:r w:rsidRPr="00364B18">
        <w:t xml:space="preserve">Das </w:t>
      </w:r>
      <w:r w:rsidRPr="00364B18">
        <w:rPr>
          <w:b/>
        </w:rPr>
        <w:t>Kunsthaus Bregenz</w:t>
      </w:r>
      <w:r w:rsidRPr="00364B18">
        <w:t xml:space="preserve"> veranstaltet jeden Samstag von 10 bis 12 Uhr eine Führung für Kinder. Danach wird das Gesehene </w:t>
      </w:r>
      <w:r>
        <w:t xml:space="preserve">im KUB Atelier </w:t>
      </w:r>
      <w:r w:rsidRPr="00364B18">
        <w:t>kreativ umgesetzt. Das Programm richtet sich an 5- bis 10-Jährige. Die Teilnahme kostet 5,50 Euro pro Kind. www.kunsthaus-bregenz.at</w:t>
      </w:r>
    </w:p>
    <w:p w14:paraId="01A5B24B" w14:textId="77777777" w:rsidR="004E4F38" w:rsidRPr="00364B18" w:rsidRDefault="004E4F38" w:rsidP="00982BB3">
      <w:pPr>
        <w:pStyle w:val="Formatvorlage4"/>
        <w:ind w:left="357" w:hanging="357"/>
      </w:pPr>
      <w:r w:rsidRPr="00364B18">
        <w:t xml:space="preserve">Gemeinsam mit der Schriftstellerin Monika Helfer und der Künstlerin Barbara Steinitz hat das </w:t>
      </w:r>
      <w:r w:rsidRPr="00E16CA3">
        <w:rPr>
          <w:b/>
        </w:rPr>
        <w:t>Jüdische Museum Hohenems</w:t>
      </w:r>
      <w:r w:rsidRPr="00364B18">
        <w:t xml:space="preserve"> eine eigene Kinderausstellung eingerichtet, die den Ausstellungsrundgang im ganzen Haus begleitet. In szenischen Episoden und Scherenschnitt-Bildern erzählt die Kinderausstellung die Geschichte der Hohenemser Juden vom Anfang bis in die Gegenwart, in einer für 6- bis 12-Jährige zugänglichen Sprache und Bilderwelt. www.jm-hohenems.at</w:t>
      </w:r>
    </w:p>
    <w:p w14:paraId="3FC7C9AF" w14:textId="77777777" w:rsidR="00F405D8" w:rsidRDefault="00F405D8" w:rsidP="00F0210F">
      <w:pPr>
        <w:pStyle w:val="Kopfzeile"/>
        <w:tabs>
          <w:tab w:val="clear" w:pos="4536"/>
          <w:tab w:val="clear" w:pos="9072"/>
        </w:tabs>
        <w:spacing w:line="283" w:lineRule="auto"/>
        <w:rPr>
          <w:rFonts w:ascii="Verdana" w:hAnsi="Verdana"/>
          <w:spacing w:val="4"/>
          <w:lang w:val="de-DE" w:eastAsia="en-US"/>
        </w:rPr>
      </w:pPr>
    </w:p>
    <w:p w14:paraId="5C946D4D" w14:textId="77777777" w:rsidR="005B7817" w:rsidRPr="00D3768D" w:rsidRDefault="005B7817" w:rsidP="00D3768D">
      <w:pPr>
        <w:pStyle w:val="berschrift2"/>
      </w:pPr>
      <w:bookmarkStart w:id="47" w:name="_Toc92868373"/>
      <w:r w:rsidRPr="00D3768D">
        <w:t>Symphonieorchester Vorarlberg</w:t>
      </w:r>
      <w:bookmarkEnd w:id="47"/>
    </w:p>
    <w:p w14:paraId="453202A8" w14:textId="5D4E2EED" w:rsidR="00FA3D4D" w:rsidRDefault="00D3768D" w:rsidP="005B7817">
      <w:pPr>
        <w:pStyle w:val="Kopfzeile"/>
        <w:tabs>
          <w:tab w:val="clear" w:pos="4536"/>
          <w:tab w:val="clear" w:pos="9072"/>
        </w:tabs>
        <w:spacing w:line="283" w:lineRule="auto"/>
        <w:rPr>
          <w:rFonts w:ascii="Verdana" w:hAnsi="Verdana"/>
          <w:spacing w:val="4"/>
          <w:lang w:val="de-DE" w:eastAsia="en-US"/>
        </w:rPr>
      </w:pPr>
      <w:r>
        <w:rPr>
          <w:rFonts w:ascii="Verdana" w:hAnsi="Verdana"/>
          <w:spacing w:val="4"/>
          <w:lang w:val="de-DE" w:eastAsia="en-US"/>
        </w:rPr>
        <w:t>D</w:t>
      </w:r>
      <w:r w:rsidR="005B7817" w:rsidRPr="005B7817">
        <w:rPr>
          <w:rFonts w:ascii="Verdana" w:hAnsi="Verdana"/>
          <w:spacing w:val="4"/>
          <w:lang w:val="de-DE" w:eastAsia="en-US"/>
        </w:rPr>
        <w:t xml:space="preserve">as Symphonieorchester Vorarlberg </w:t>
      </w:r>
      <w:r>
        <w:rPr>
          <w:rFonts w:ascii="Verdana" w:hAnsi="Verdana"/>
          <w:spacing w:val="4"/>
          <w:lang w:val="de-DE" w:eastAsia="en-US"/>
        </w:rPr>
        <w:t xml:space="preserve">besteht seit 1984 und ist </w:t>
      </w:r>
      <w:r w:rsidR="005B7817" w:rsidRPr="005B7817">
        <w:rPr>
          <w:rFonts w:ascii="Verdana" w:hAnsi="Verdana"/>
          <w:spacing w:val="4"/>
          <w:lang w:val="de-DE" w:eastAsia="en-US"/>
        </w:rPr>
        <w:t xml:space="preserve">bei verschiedenen Anlässen </w:t>
      </w:r>
      <w:r>
        <w:rPr>
          <w:rFonts w:ascii="Verdana" w:hAnsi="Verdana"/>
          <w:spacing w:val="4"/>
          <w:lang w:val="de-DE" w:eastAsia="en-US"/>
        </w:rPr>
        <w:t xml:space="preserve">zu hören, </w:t>
      </w:r>
      <w:r w:rsidR="005B7817" w:rsidRPr="005B7817">
        <w:rPr>
          <w:rFonts w:ascii="Verdana" w:hAnsi="Verdana"/>
          <w:spacing w:val="4"/>
          <w:lang w:val="de-DE" w:eastAsia="en-US"/>
        </w:rPr>
        <w:t xml:space="preserve">von Orchesterkonzerten bei den Bregenzer Festspielen bis zu den jährlichen Abo-Konzerten in Bregenz und Feldkirch. </w:t>
      </w:r>
      <w:r w:rsidR="005B7817" w:rsidRPr="0079771F">
        <w:rPr>
          <w:rFonts w:ascii="Verdana" w:hAnsi="Verdana"/>
          <w:spacing w:val="4"/>
          <w:lang w:val="de-DE" w:eastAsia="en-US"/>
        </w:rPr>
        <w:t xml:space="preserve">Vom </w:t>
      </w:r>
      <w:r w:rsidR="0079771F" w:rsidRPr="0079771F">
        <w:rPr>
          <w:rFonts w:ascii="Verdana" w:hAnsi="Verdana"/>
          <w:spacing w:val="4"/>
          <w:lang w:val="de-DE" w:eastAsia="en-US"/>
        </w:rPr>
        <w:t>15</w:t>
      </w:r>
      <w:r w:rsidR="005B7817" w:rsidRPr="0079771F">
        <w:rPr>
          <w:rFonts w:ascii="Verdana" w:hAnsi="Verdana"/>
          <w:spacing w:val="4"/>
          <w:lang w:val="de-DE" w:eastAsia="en-US"/>
        </w:rPr>
        <w:t xml:space="preserve">. </w:t>
      </w:r>
      <w:r w:rsidR="0079771F" w:rsidRPr="0079771F">
        <w:rPr>
          <w:rFonts w:ascii="Verdana" w:hAnsi="Verdana"/>
          <w:spacing w:val="4"/>
          <w:lang w:val="de-DE" w:eastAsia="en-US"/>
        </w:rPr>
        <w:t xml:space="preserve">März </w:t>
      </w:r>
      <w:r w:rsidR="005B7817" w:rsidRPr="0079771F">
        <w:rPr>
          <w:rFonts w:ascii="Verdana" w:hAnsi="Verdana"/>
          <w:spacing w:val="4"/>
          <w:lang w:val="de-DE" w:eastAsia="en-US"/>
        </w:rPr>
        <w:t xml:space="preserve">bis </w:t>
      </w:r>
      <w:r w:rsidR="0079771F" w:rsidRPr="0079771F">
        <w:rPr>
          <w:rFonts w:ascii="Verdana" w:hAnsi="Verdana"/>
          <w:spacing w:val="4"/>
          <w:lang w:val="de-DE" w:eastAsia="en-US"/>
        </w:rPr>
        <w:t>3</w:t>
      </w:r>
      <w:r w:rsidR="005B7817" w:rsidRPr="0079771F">
        <w:rPr>
          <w:rFonts w:ascii="Verdana" w:hAnsi="Verdana"/>
          <w:spacing w:val="4"/>
          <w:lang w:val="de-DE" w:eastAsia="en-US"/>
        </w:rPr>
        <w:t xml:space="preserve">. </w:t>
      </w:r>
      <w:r w:rsidR="0079771F" w:rsidRPr="0079771F">
        <w:rPr>
          <w:rFonts w:ascii="Verdana" w:hAnsi="Verdana"/>
          <w:spacing w:val="4"/>
          <w:lang w:val="de-DE" w:eastAsia="en-US"/>
        </w:rPr>
        <w:t>April</w:t>
      </w:r>
      <w:r w:rsidR="005B7817" w:rsidRPr="0079771F">
        <w:rPr>
          <w:rFonts w:ascii="Verdana" w:hAnsi="Verdana"/>
          <w:spacing w:val="4"/>
          <w:lang w:val="de-DE" w:eastAsia="en-US"/>
        </w:rPr>
        <w:t xml:space="preserve"> 202</w:t>
      </w:r>
      <w:r w:rsidR="0079771F" w:rsidRPr="0079771F">
        <w:rPr>
          <w:rFonts w:ascii="Verdana" w:hAnsi="Verdana"/>
          <w:spacing w:val="4"/>
          <w:lang w:val="de-DE" w:eastAsia="en-US"/>
        </w:rPr>
        <w:t>2</w:t>
      </w:r>
      <w:r w:rsidR="005B7817" w:rsidRPr="0079771F">
        <w:rPr>
          <w:rFonts w:ascii="Verdana" w:hAnsi="Verdana"/>
          <w:spacing w:val="4"/>
          <w:lang w:val="de-DE" w:eastAsia="en-US"/>
        </w:rPr>
        <w:t xml:space="preserve"> präsentiert das Orchester in Kooperation mit dem Vorarlberger Landestheater </w:t>
      </w:r>
      <w:r w:rsidR="005B7817" w:rsidRPr="0079771F">
        <w:rPr>
          <w:rFonts w:ascii="Verdana" w:hAnsi="Verdana"/>
          <w:spacing w:val="4"/>
          <w:lang w:val="de-DE" w:eastAsia="en-US"/>
        </w:rPr>
        <w:lastRenderedPageBreak/>
        <w:t xml:space="preserve">an </w:t>
      </w:r>
      <w:r w:rsidR="0079771F" w:rsidRPr="0079771F">
        <w:rPr>
          <w:rFonts w:ascii="Verdana" w:hAnsi="Verdana"/>
          <w:spacing w:val="4"/>
          <w:lang w:val="de-DE" w:eastAsia="en-US"/>
        </w:rPr>
        <w:t>vier</w:t>
      </w:r>
      <w:r w:rsidR="005B7817" w:rsidRPr="0079771F">
        <w:rPr>
          <w:rFonts w:ascii="Verdana" w:hAnsi="Verdana"/>
          <w:spacing w:val="4"/>
          <w:lang w:val="de-DE" w:eastAsia="en-US"/>
        </w:rPr>
        <w:t xml:space="preserve"> Terminen die Oper „</w:t>
      </w:r>
      <w:proofErr w:type="spellStart"/>
      <w:r w:rsidR="0079771F" w:rsidRPr="0079771F">
        <w:rPr>
          <w:rFonts w:ascii="Verdana" w:hAnsi="Verdana"/>
          <w:spacing w:val="4"/>
          <w:lang w:val="de-DE" w:eastAsia="en-US"/>
        </w:rPr>
        <w:t>Jepht</w:t>
      </w:r>
      <w:r w:rsidR="00A422B6">
        <w:rPr>
          <w:rFonts w:ascii="Verdana" w:hAnsi="Verdana"/>
          <w:spacing w:val="4"/>
          <w:lang w:val="de-DE" w:eastAsia="en-US"/>
        </w:rPr>
        <w:t>h</w:t>
      </w:r>
      <w:r w:rsidR="0079771F" w:rsidRPr="0079771F">
        <w:rPr>
          <w:rFonts w:ascii="Verdana" w:hAnsi="Verdana"/>
          <w:spacing w:val="4"/>
          <w:lang w:val="de-DE" w:eastAsia="en-US"/>
        </w:rPr>
        <w:t>a</w:t>
      </w:r>
      <w:proofErr w:type="spellEnd"/>
      <w:r w:rsidR="005B7817" w:rsidRPr="0079771F">
        <w:rPr>
          <w:rFonts w:ascii="Verdana" w:hAnsi="Verdana"/>
          <w:spacing w:val="4"/>
          <w:lang w:val="de-DE" w:eastAsia="en-US"/>
        </w:rPr>
        <w:t xml:space="preserve">“ von </w:t>
      </w:r>
      <w:r w:rsidR="0079771F" w:rsidRPr="0079771F">
        <w:rPr>
          <w:rFonts w:ascii="Verdana" w:hAnsi="Verdana"/>
          <w:spacing w:val="4"/>
          <w:lang w:val="de-DE" w:eastAsia="en-US"/>
        </w:rPr>
        <w:t>Georg Friedrich Händel</w:t>
      </w:r>
      <w:r w:rsidR="005B7817" w:rsidRPr="0079771F">
        <w:rPr>
          <w:rFonts w:ascii="Verdana" w:hAnsi="Verdana"/>
          <w:spacing w:val="4"/>
          <w:lang w:val="de-DE" w:eastAsia="en-US"/>
        </w:rPr>
        <w:t>. www.sov.at</w:t>
      </w:r>
    </w:p>
    <w:p w14:paraId="2A9CBF26" w14:textId="77777777" w:rsidR="00FA3D4D" w:rsidRPr="000568A6" w:rsidRDefault="00FA3D4D" w:rsidP="00F0210F">
      <w:pPr>
        <w:pStyle w:val="Kopfzeile"/>
        <w:tabs>
          <w:tab w:val="clear" w:pos="4536"/>
          <w:tab w:val="clear" w:pos="9072"/>
        </w:tabs>
        <w:spacing w:line="283" w:lineRule="auto"/>
        <w:rPr>
          <w:rFonts w:ascii="Verdana" w:hAnsi="Verdana"/>
          <w:spacing w:val="4"/>
          <w:lang w:val="de-DE" w:eastAsia="en-US"/>
        </w:rPr>
      </w:pPr>
    </w:p>
    <w:p w14:paraId="5A5DDFA8" w14:textId="77777777" w:rsidR="00F405D8" w:rsidRPr="00054DAA" w:rsidRDefault="00F405D8" w:rsidP="004B0469">
      <w:pPr>
        <w:pStyle w:val="berschrift2"/>
      </w:pPr>
      <w:bookmarkStart w:id="48" w:name="_Toc92868374"/>
      <w:r w:rsidRPr="00054DAA">
        <w:t>Moderner Tanz beim Bregenzer Frühling</w:t>
      </w:r>
      <w:bookmarkEnd w:id="48"/>
      <w:r w:rsidRPr="00054DAA">
        <w:t xml:space="preserve"> </w:t>
      </w:r>
    </w:p>
    <w:p w14:paraId="70186B07" w14:textId="36B417EB" w:rsidR="00A422B6" w:rsidRDefault="00B87A1D" w:rsidP="00054DAA">
      <w:pPr>
        <w:pStyle w:val="Kopfzeile"/>
        <w:spacing w:line="283" w:lineRule="auto"/>
        <w:rPr>
          <w:rFonts w:ascii="Verdana" w:hAnsi="Verdana"/>
          <w:spacing w:val="4"/>
          <w:szCs w:val="22"/>
          <w:lang w:val="de-DE" w:eastAsia="en-US"/>
        </w:rPr>
      </w:pPr>
      <w:r w:rsidRPr="00B87A1D">
        <w:rPr>
          <w:rFonts w:ascii="Verdana" w:hAnsi="Verdana"/>
          <w:spacing w:val="4"/>
          <w:szCs w:val="22"/>
          <w:lang w:val="de-DE" w:eastAsia="en-US"/>
        </w:rPr>
        <w:t xml:space="preserve">Modernes Ballett und zeitgenössischen Tanz präsentiert der Bregenzer Frühling von März bis Mai 2022 im Festspielhaus Bregenz. Den Auftakt gestaltet Choreograf Alonzo King mit dem von ihm gegründeten hochkarätigen LINES </w:t>
      </w:r>
      <w:proofErr w:type="spellStart"/>
      <w:r w:rsidRPr="00B87A1D">
        <w:rPr>
          <w:rFonts w:ascii="Verdana" w:hAnsi="Verdana"/>
          <w:spacing w:val="4"/>
          <w:szCs w:val="22"/>
          <w:lang w:val="de-DE" w:eastAsia="en-US"/>
        </w:rPr>
        <w:t>Ballet</w:t>
      </w:r>
      <w:proofErr w:type="spellEnd"/>
      <w:r w:rsidRPr="00B87A1D">
        <w:rPr>
          <w:rFonts w:ascii="Verdana" w:hAnsi="Verdana"/>
          <w:spacing w:val="4"/>
          <w:szCs w:val="22"/>
          <w:lang w:val="de-DE" w:eastAsia="en-US"/>
        </w:rPr>
        <w:t xml:space="preserve"> aus San Francisco </w:t>
      </w:r>
      <w:r w:rsidR="005E1A21">
        <w:rPr>
          <w:rFonts w:ascii="Verdana" w:hAnsi="Verdana"/>
          <w:spacing w:val="4"/>
          <w:szCs w:val="22"/>
          <w:lang w:val="de-DE" w:eastAsia="en-US"/>
        </w:rPr>
        <w:t xml:space="preserve">und dem Tanzstück </w:t>
      </w:r>
      <w:r w:rsidRPr="00B87A1D">
        <w:rPr>
          <w:rFonts w:ascii="Verdana" w:hAnsi="Verdana"/>
          <w:spacing w:val="4"/>
          <w:szCs w:val="22"/>
          <w:lang w:val="de-DE" w:eastAsia="en-US"/>
        </w:rPr>
        <w:t xml:space="preserve">"The Personal Element - </w:t>
      </w:r>
      <w:proofErr w:type="spellStart"/>
      <w:r w:rsidRPr="00B87A1D">
        <w:rPr>
          <w:rFonts w:ascii="Verdana" w:hAnsi="Verdana"/>
          <w:spacing w:val="4"/>
          <w:szCs w:val="22"/>
          <w:lang w:val="de-DE" w:eastAsia="en-US"/>
        </w:rPr>
        <w:t>Azoth</w:t>
      </w:r>
      <w:proofErr w:type="spellEnd"/>
      <w:r w:rsidRPr="00B87A1D">
        <w:rPr>
          <w:rFonts w:ascii="Verdana" w:hAnsi="Verdana"/>
          <w:spacing w:val="4"/>
          <w:szCs w:val="22"/>
          <w:lang w:val="de-DE" w:eastAsia="en-US"/>
        </w:rPr>
        <w:t>" (12. März). Die britische Akram Khan Company bringt mit „</w:t>
      </w:r>
      <w:proofErr w:type="spellStart"/>
      <w:r w:rsidRPr="00B87A1D">
        <w:rPr>
          <w:rFonts w:ascii="Verdana" w:hAnsi="Verdana"/>
          <w:spacing w:val="4"/>
          <w:szCs w:val="22"/>
          <w:lang w:val="de-DE" w:eastAsia="en-US"/>
        </w:rPr>
        <w:t>Outwitting</w:t>
      </w:r>
      <w:proofErr w:type="spellEnd"/>
      <w:r w:rsidRPr="00B87A1D">
        <w:rPr>
          <w:rFonts w:ascii="Verdana" w:hAnsi="Verdana"/>
          <w:spacing w:val="4"/>
          <w:szCs w:val="22"/>
          <w:lang w:val="de-DE" w:eastAsia="en-US"/>
        </w:rPr>
        <w:t xml:space="preserve"> </w:t>
      </w:r>
      <w:proofErr w:type="spellStart"/>
      <w:r w:rsidRPr="00B87A1D">
        <w:rPr>
          <w:rFonts w:ascii="Verdana" w:hAnsi="Verdana"/>
          <w:spacing w:val="4"/>
          <w:szCs w:val="22"/>
          <w:lang w:val="de-DE" w:eastAsia="en-US"/>
        </w:rPr>
        <w:t>the</w:t>
      </w:r>
      <w:proofErr w:type="spellEnd"/>
      <w:r w:rsidRPr="00B87A1D">
        <w:rPr>
          <w:rFonts w:ascii="Verdana" w:hAnsi="Verdana"/>
          <w:spacing w:val="4"/>
          <w:szCs w:val="22"/>
          <w:lang w:val="de-DE" w:eastAsia="en-US"/>
        </w:rPr>
        <w:t xml:space="preserve"> Devil" ein konzentriertes Epos über Ritual und Erinnerung auf die Bühne des Festspielhauses (26. März). Wim </w:t>
      </w:r>
      <w:proofErr w:type="spellStart"/>
      <w:r w:rsidRPr="00B87A1D">
        <w:rPr>
          <w:rFonts w:ascii="Verdana" w:hAnsi="Verdana"/>
          <w:spacing w:val="4"/>
          <w:szCs w:val="22"/>
          <w:lang w:val="de-DE" w:eastAsia="en-US"/>
        </w:rPr>
        <w:t>Vandekeybus</w:t>
      </w:r>
      <w:proofErr w:type="spellEnd"/>
      <w:r w:rsidRPr="00B87A1D">
        <w:rPr>
          <w:rFonts w:ascii="Verdana" w:hAnsi="Verdana"/>
          <w:spacing w:val="4"/>
          <w:szCs w:val="22"/>
          <w:lang w:val="de-DE" w:eastAsia="en-US"/>
        </w:rPr>
        <w:t xml:space="preserve">' belgische Compagnie Ultima </w:t>
      </w:r>
      <w:proofErr w:type="spellStart"/>
      <w:r w:rsidRPr="00B87A1D">
        <w:rPr>
          <w:rFonts w:ascii="Verdana" w:hAnsi="Verdana"/>
          <w:spacing w:val="4"/>
          <w:szCs w:val="22"/>
          <w:lang w:val="de-DE" w:eastAsia="en-US"/>
        </w:rPr>
        <w:t>Vez</w:t>
      </w:r>
      <w:proofErr w:type="spellEnd"/>
      <w:r w:rsidRPr="00B87A1D">
        <w:rPr>
          <w:rFonts w:ascii="Verdana" w:hAnsi="Verdana"/>
          <w:spacing w:val="4"/>
          <w:szCs w:val="22"/>
          <w:lang w:val="de-DE" w:eastAsia="en-US"/>
        </w:rPr>
        <w:t xml:space="preserve"> war bereits </w:t>
      </w:r>
      <w:r w:rsidR="005E1A21">
        <w:rPr>
          <w:rFonts w:ascii="Verdana" w:hAnsi="Verdana"/>
          <w:spacing w:val="4"/>
          <w:szCs w:val="22"/>
          <w:lang w:val="de-DE" w:eastAsia="en-US"/>
        </w:rPr>
        <w:t xml:space="preserve">mehrfach </w:t>
      </w:r>
      <w:r w:rsidRPr="00B87A1D">
        <w:rPr>
          <w:rFonts w:ascii="Verdana" w:hAnsi="Verdana"/>
          <w:spacing w:val="4"/>
          <w:szCs w:val="22"/>
          <w:lang w:val="de-DE" w:eastAsia="en-US"/>
        </w:rPr>
        <w:t xml:space="preserve">zu Gast in Bregenz. In "Hands do not </w:t>
      </w:r>
      <w:proofErr w:type="spellStart"/>
      <w:r w:rsidRPr="00B87A1D">
        <w:rPr>
          <w:rFonts w:ascii="Verdana" w:hAnsi="Verdana"/>
          <w:spacing w:val="4"/>
          <w:szCs w:val="22"/>
          <w:lang w:val="de-DE" w:eastAsia="en-US"/>
        </w:rPr>
        <w:t>touch</w:t>
      </w:r>
      <w:proofErr w:type="spellEnd"/>
      <w:r w:rsidRPr="00B87A1D">
        <w:rPr>
          <w:rFonts w:ascii="Verdana" w:hAnsi="Verdana"/>
          <w:spacing w:val="4"/>
          <w:szCs w:val="22"/>
          <w:lang w:val="de-DE" w:eastAsia="en-US"/>
        </w:rPr>
        <w:t xml:space="preserve"> </w:t>
      </w:r>
      <w:proofErr w:type="spellStart"/>
      <w:r w:rsidRPr="00B87A1D">
        <w:rPr>
          <w:rFonts w:ascii="Verdana" w:hAnsi="Verdana"/>
          <w:spacing w:val="4"/>
          <w:szCs w:val="22"/>
          <w:lang w:val="de-DE" w:eastAsia="en-US"/>
        </w:rPr>
        <w:t>your</w:t>
      </w:r>
      <w:proofErr w:type="spellEnd"/>
      <w:r w:rsidRPr="00B87A1D">
        <w:rPr>
          <w:rFonts w:ascii="Verdana" w:hAnsi="Verdana"/>
          <w:spacing w:val="4"/>
          <w:szCs w:val="22"/>
          <w:lang w:val="de-DE" w:eastAsia="en-US"/>
        </w:rPr>
        <w:t xml:space="preserve"> </w:t>
      </w:r>
      <w:proofErr w:type="spellStart"/>
      <w:r w:rsidRPr="00B87A1D">
        <w:rPr>
          <w:rFonts w:ascii="Verdana" w:hAnsi="Verdana"/>
          <w:spacing w:val="4"/>
          <w:szCs w:val="22"/>
          <w:lang w:val="de-DE" w:eastAsia="en-US"/>
        </w:rPr>
        <w:t>precious</w:t>
      </w:r>
      <w:proofErr w:type="spellEnd"/>
      <w:r w:rsidRPr="00B87A1D">
        <w:rPr>
          <w:rFonts w:ascii="Verdana" w:hAnsi="Verdana"/>
          <w:spacing w:val="4"/>
          <w:szCs w:val="22"/>
          <w:lang w:val="de-DE" w:eastAsia="en-US"/>
        </w:rPr>
        <w:t xml:space="preserve"> </w:t>
      </w:r>
      <w:proofErr w:type="spellStart"/>
      <w:r w:rsidRPr="00B87A1D">
        <w:rPr>
          <w:rFonts w:ascii="Verdana" w:hAnsi="Verdana"/>
          <w:spacing w:val="4"/>
          <w:szCs w:val="22"/>
          <w:lang w:val="de-DE" w:eastAsia="en-US"/>
        </w:rPr>
        <w:t>Me</w:t>
      </w:r>
      <w:proofErr w:type="spellEnd"/>
      <w:r w:rsidRPr="00B87A1D">
        <w:rPr>
          <w:rFonts w:ascii="Verdana" w:hAnsi="Verdana"/>
          <w:spacing w:val="4"/>
          <w:szCs w:val="22"/>
          <w:lang w:val="de-DE" w:eastAsia="en-US"/>
        </w:rPr>
        <w:t xml:space="preserve">" laden sie den Zuschauer zu einer Reise durch eine Welt, in der sich die Tänzer*innen zwischen dem Utopischen und Grausamen sowie dem Mächtigen und Zerbrechlichen bewegen (2. April). In der österreichischen Erstaufführung "Les </w:t>
      </w:r>
      <w:proofErr w:type="spellStart"/>
      <w:r w:rsidRPr="00B87A1D">
        <w:rPr>
          <w:rFonts w:ascii="Verdana" w:hAnsi="Verdana"/>
          <w:spacing w:val="4"/>
          <w:szCs w:val="22"/>
          <w:lang w:val="de-DE" w:eastAsia="en-US"/>
        </w:rPr>
        <w:t>Autres</w:t>
      </w:r>
      <w:proofErr w:type="spellEnd"/>
      <w:r w:rsidRPr="00B87A1D">
        <w:rPr>
          <w:rFonts w:ascii="Verdana" w:hAnsi="Verdana"/>
          <w:spacing w:val="4"/>
          <w:szCs w:val="22"/>
          <w:lang w:val="de-DE" w:eastAsia="en-US"/>
        </w:rPr>
        <w:t xml:space="preserve">" verbindet das französische Ensemble </w:t>
      </w:r>
      <w:proofErr w:type="spellStart"/>
      <w:r w:rsidRPr="00B87A1D">
        <w:rPr>
          <w:rFonts w:ascii="Verdana" w:hAnsi="Verdana"/>
          <w:spacing w:val="4"/>
          <w:szCs w:val="22"/>
          <w:lang w:val="de-DE" w:eastAsia="en-US"/>
        </w:rPr>
        <w:t>Accrorap</w:t>
      </w:r>
      <w:proofErr w:type="spellEnd"/>
      <w:r w:rsidRPr="00B87A1D">
        <w:rPr>
          <w:rFonts w:ascii="Verdana" w:hAnsi="Verdana"/>
          <w:spacing w:val="4"/>
          <w:szCs w:val="22"/>
          <w:lang w:val="de-DE" w:eastAsia="en-US"/>
        </w:rPr>
        <w:t xml:space="preserve"> </w:t>
      </w:r>
      <w:r w:rsidR="005E1A21">
        <w:rPr>
          <w:rFonts w:ascii="Verdana" w:hAnsi="Verdana"/>
          <w:spacing w:val="4"/>
          <w:szCs w:val="22"/>
          <w:lang w:val="de-DE" w:eastAsia="en-US"/>
        </w:rPr>
        <w:t xml:space="preserve">in einer Choreografie von </w:t>
      </w:r>
      <w:r w:rsidR="005E1A21" w:rsidRPr="00B87A1D">
        <w:rPr>
          <w:rFonts w:ascii="Verdana" w:hAnsi="Verdana"/>
          <w:spacing w:val="4"/>
          <w:szCs w:val="22"/>
          <w:lang w:val="de-DE" w:eastAsia="en-US"/>
        </w:rPr>
        <w:t xml:space="preserve">Kader </w:t>
      </w:r>
      <w:proofErr w:type="spellStart"/>
      <w:r w:rsidR="005E1A21" w:rsidRPr="00B87A1D">
        <w:rPr>
          <w:rFonts w:ascii="Verdana" w:hAnsi="Verdana"/>
          <w:spacing w:val="4"/>
          <w:szCs w:val="22"/>
          <w:lang w:val="de-DE" w:eastAsia="en-US"/>
        </w:rPr>
        <w:t>Attou</w:t>
      </w:r>
      <w:proofErr w:type="spellEnd"/>
      <w:r w:rsidR="005E1A21" w:rsidRPr="00B87A1D">
        <w:rPr>
          <w:rFonts w:ascii="Verdana" w:hAnsi="Verdana"/>
          <w:spacing w:val="4"/>
          <w:szCs w:val="22"/>
          <w:lang w:val="de-DE" w:eastAsia="en-US"/>
        </w:rPr>
        <w:t xml:space="preserve"> </w:t>
      </w:r>
      <w:r w:rsidRPr="00B87A1D">
        <w:rPr>
          <w:rFonts w:ascii="Verdana" w:hAnsi="Verdana"/>
          <w:spacing w:val="4"/>
          <w:szCs w:val="22"/>
          <w:lang w:val="de-DE" w:eastAsia="en-US"/>
        </w:rPr>
        <w:t xml:space="preserve">Zirkuskunst, zeitgenössischen Tanz und Hip-Hop zu einem hinreißenden Miteinander (23. April). Und noch eine österreichische Erstaufführung: </w:t>
      </w:r>
      <w:r>
        <w:rPr>
          <w:rFonts w:ascii="Verdana" w:hAnsi="Verdana"/>
          <w:spacing w:val="4"/>
          <w:szCs w:val="22"/>
          <w:lang w:val="de-DE" w:eastAsia="en-US"/>
        </w:rPr>
        <w:t>In</w:t>
      </w:r>
      <w:r w:rsidRPr="00B87A1D">
        <w:rPr>
          <w:rFonts w:ascii="Verdana" w:hAnsi="Verdana"/>
          <w:spacing w:val="4"/>
          <w:szCs w:val="22"/>
          <w:lang w:val="de-DE" w:eastAsia="en-US"/>
        </w:rPr>
        <w:t xml:space="preserve"> "The Dark Crystal: </w:t>
      </w:r>
      <w:proofErr w:type="spellStart"/>
      <w:r w:rsidRPr="00B87A1D">
        <w:rPr>
          <w:rFonts w:ascii="Verdana" w:hAnsi="Verdana"/>
          <w:spacing w:val="4"/>
          <w:szCs w:val="22"/>
          <w:lang w:val="de-DE" w:eastAsia="en-US"/>
        </w:rPr>
        <w:t>Odyssey</w:t>
      </w:r>
      <w:proofErr w:type="spellEnd"/>
      <w:r w:rsidRPr="00B87A1D">
        <w:rPr>
          <w:rFonts w:ascii="Verdana" w:hAnsi="Verdana"/>
          <w:spacing w:val="4"/>
          <w:szCs w:val="22"/>
          <w:lang w:val="de-DE" w:eastAsia="en-US"/>
        </w:rPr>
        <w:t xml:space="preserve">" </w:t>
      </w:r>
      <w:r>
        <w:rPr>
          <w:rFonts w:ascii="Verdana" w:hAnsi="Verdana"/>
          <w:spacing w:val="4"/>
          <w:szCs w:val="22"/>
          <w:lang w:val="de-DE" w:eastAsia="en-US"/>
        </w:rPr>
        <w:t xml:space="preserve">ergründet </w:t>
      </w:r>
      <w:r w:rsidRPr="00B87A1D">
        <w:rPr>
          <w:rFonts w:ascii="Verdana" w:hAnsi="Verdana"/>
          <w:spacing w:val="4"/>
          <w:szCs w:val="22"/>
          <w:lang w:val="de-DE" w:eastAsia="en-US"/>
        </w:rPr>
        <w:t xml:space="preserve">der mehrfach preisgekrönte britische Choreograf Wayne McGregor zusammen mit der Jim Henson Company </w:t>
      </w:r>
      <w:r w:rsidR="005E1A21">
        <w:rPr>
          <w:rFonts w:ascii="Verdana" w:hAnsi="Verdana"/>
          <w:spacing w:val="4"/>
          <w:szCs w:val="22"/>
          <w:lang w:val="de-DE" w:eastAsia="en-US"/>
        </w:rPr>
        <w:t>einen</w:t>
      </w:r>
      <w:r w:rsidRPr="00B87A1D">
        <w:rPr>
          <w:rFonts w:ascii="Verdana" w:hAnsi="Verdana"/>
          <w:spacing w:val="4"/>
          <w:szCs w:val="22"/>
          <w:lang w:val="de-DE" w:eastAsia="en-US"/>
        </w:rPr>
        <w:t xml:space="preserve"> atemberaubenden</w:t>
      </w:r>
      <w:r>
        <w:rPr>
          <w:rFonts w:ascii="Verdana" w:hAnsi="Verdana"/>
          <w:spacing w:val="4"/>
          <w:szCs w:val="22"/>
          <w:lang w:val="de-DE" w:eastAsia="en-US"/>
        </w:rPr>
        <w:t xml:space="preserve"> wie </w:t>
      </w:r>
      <w:r w:rsidRPr="00B87A1D">
        <w:rPr>
          <w:rFonts w:ascii="Verdana" w:hAnsi="Verdana"/>
          <w:spacing w:val="4"/>
          <w:szCs w:val="22"/>
          <w:lang w:val="de-DE" w:eastAsia="en-US"/>
        </w:rPr>
        <w:t xml:space="preserve">zeitlosen Mythos von Mut und Selbstaufopferung (21. Mai). </w:t>
      </w:r>
      <w:r w:rsidR="007A212D">
        <w:rPr>
          <w:rFonts w:ascii="Verdana" w:hAnsi="Verdana"/>
          <w:spacing w:val="4"/>
          <w:szCs w:val="22"/>
          <w:lang w:val="de-DE" w:eastAsia="en-US"/>
        </w:rPr>
        <w:br/>
      </w:r>
      <w:r w:rsidRPr="00B87A1D">
        <w:rPr>
          <w:rFonts w:ascii="Verdana" w:hAnsi="Verdana"/>
          <w:spacing w:val="4"/>
          <w:szCs w:val="22"/>
          <w:lang w:val="de-DE" w:eastAsia="en-US"/>
        </w:rPr>
        <w:t xml:space="preserve">Abgerundet wird das </w:t>
      </w:r>
      <w:r w:rsidR="007A212D">
        <w:rPr>
          <w:rFonts w:ascii="Verdana" w:hAnsi="Verdana"/>
          <w:spacing w:val="4"/>
          <w:szCs w:val="22"/>
          <w:lang w:val="de-DE" w:eastAsia="en-US"/>
        </w:rPr>
        <w:t>P</w:t>
      </w:r>
      <w:r w:rsidRPr="00B87A1D">
        <w:rPr>
          <w:rFonts w:ascii="Verdana" w:hAnsi="Verdana"/>
          <w:spacing w:val="4"/>
          <w:szCs w:val="22"/>
          <w:lang w:val="de-DE" w:eastAsia="en-US"/>
        </w:rPr>
        <w:t xml:space="preserve">rogramm mit </w:t>
      </w:r>
      <w:r w:rsidR="0039236C">
        <w:rPr>
          <w:rFonts w:ascii="Verdana" w:hAnsi="Verdana"/>
          <w:spacing w:val="4"/>
          <w:szCs w:val="22"/>
          <w:lang w:val="de-DE" w:eastAsia="en-US"/>
        </w:rPr>
        <w:t>d</w:t>
      </w:r>
      <w:r w:rsidR="00164607">
        <w:rPr>
          <w:rFonts w:ascii="Verdana" w:hAnsi="Verdana"/>
          <w:spacing w:val="4"/>
          <w:szCs w:val="22"/>
          <w:lang w:val="de-DE" w:eastAsia="en-US"/>
        </w:rPr>
        <w:t>er</w:t>
      </w:r>
      <w:r w:rsidRPr="00B87A1D">
        <w:rPr>
          <w:rFonts w:ascii="Verdana" w:hAnsi="Verdana"/>
          <w:spacing w:val="4"/>
          <w:szCs w:val="22"/>
          <w:lang w:val="de-DE" w:eastAsia="en-US"/>
        </w:rPr>
        <w:t xml:space="preserve"> österreichischen Uraufführung </w:t>
      </w:r>
      <w:r w:rsidR="000315A0" w:rsidRPr="00B87A1D">
        <w:rPr>
          <w:rFonts w:ascii="Verdana" w:hAnsi="Verdana"/>
          <w:spacing w:val="4"/>
          <w:szCs w:val="22"/>
          <w:lang w:val="de-DE" w:eastAsia="en-US"/>
        </w:rPr>
        <w:t xml:space="preserve">des </w:t>
      </w:r>
      <w:proofErr w:type="spellStart"/>
      <w:r w:rsidR="000315A0" w:rsidRPr="00B87A1D">
        <w:rPr>
          <w:rFonts w:ascii="Verdana" w:hAnsi="Verdana"/>
          <w:spacing w:val="4"/>
          <w:szCs w:val="22"/>
          <w:lang w:val="de-DE" w:eastAsia="en-US"/>
        </w:rPr>
        <w:t>aktionstheater</w:t>
      </w:r>
      <w:proofErr w:type="spellEnd"/>
      <w:r w:rsidR="000315A0" w:rsidRPr="00B87A1D">
        <w:rPr>
          <w:rFonts w:ascii="Verdana" w:hAnsi="Verdana"/>
          <w:spacing w:val="4"/>
          <w:szCs w:val="22"/>
          <w:lang w:val="de-DE" w:eastAsia="en-US"/>
        </w:rPr>
        <w:t xml:space="preserve"> </w:t>
      </w:r>
      <w:proofErr w:type="spellStart"/>
      <w:r w:rsidR="000315A0" w:rsidRPr="00B87A1D">
        <w:rPr>
          <w:rFonts w:ascii="Verdana" w:hAnsi="Verdana"/>
          <w:spacing w:val="4"/>
          <w:szCs w:val="22"/>
          <w:lang w:val="de-DE" w:eastAsia="en-US"/>
        </w:rPr>
        <w:t>ensembles</w:t>
      </w:r>
      <w:proofErr w:type="spellEnd"/>
      <w:r w:rsidR="00164607">
        <w:rPr>
          <w:rFonts w:ascii="Verdana" w:hAnsi="Verdana"/>
          <w:spacing w:val="4"/>
          <w:szCs w:val="22"/>
          <w:lang w:val="de-DE" w:eastAsia="en-US"/>
        </w:rPr>
        <w:t xml:space="preserve"> mit dem</w:t>
      </w:r>
      <w:r w:rsidR="00491A81">
        <w:rPr>
          <w:rFonts w:ascii="Verdana" w:hAnsi="Verdana"/>
          <w:spacing w:val="4"/>
          <w:szCs w:val="22"/>
          <w:lang w:val="de-DE" w:eastAsia="en-US"/>
        </w:rPr>
        <w:t xml:space="preserve"> </w:t>
      </w:r>
      <w:r w:rsidR="00164607">
        <w:rPr>
          <w:rFonts w:ascii="Verdana" w:hAnsi="Verdana"/>
          <w:spacing w:val="4"/>
          <w:szCs w:val="22"/>
          <w:lang w:val="de-DE" w:eastAsia="en-US"/>
        </w:rPr>
        <w:t>Titel</w:t>
      </w:r>
      <w:r w:rsidR="00986A6E">
        <w:rPr>
          <w:rFonts w:ascii="Verdana" w:hAnsi="Verdana"/>
          <w:spacing w:val="4"/>
          <w:szCs w:val="22"/>
          <w:lang w:val="de-DE" w:eastAsia="en-US"/>
        </w:rPr>
        <w:t xml:space="preserve"> </w:t>
      </w:r>
      <w:r w:rsidR="00986A6E" w:rsidRPr="00B87A1D">
        <w:rPr>
          <w:rFonts w:ascii="Verdana" w:hAnsi="Verdana"/>
          <w:spacing w:val="4"/>
          <w:szCs w:val="22"/>
          <w:lang w:val="de-DE" w:eastAsia="en-US"/>
        </w:rPr>
        <w:t>"Lüg mich an und spiel mit mir"</w:t>
      </w:r>
      <w:r w:rsidR="00986A6E">
        <w:rPr>
          <w:rFonts w:ascii="Verdana" w:hAnsi="Verdana"/>
          <w:spacing w:val="4"/>
          <w:szCs w:val="22"/>
          <w:lang w:val="de-DE" w:eastAsia="en-US"/>
        </w:rPr>
        <w:t xml:space="preserve"> </w:t>
      </w:r>
      <w:r w:rsidRPr="00B87A1D">
        <w:rPr>
          <w:rFonts w:ascii="Verdana" w:hAnsi="Verdana"/>
          <w:spacing w:val="4"/>
          <w:szCs w:val="22"/>
          <w:lang w:val="de-DE" w:eastAsia="en-US"/>
        </w:rPr>
        <w:t>im Vorarlberger Landestheater (20. bis 25. Mai). www.bregenzerfruehling.com</w:t>
      </w:r>
    </w:p>
    <w:p w14:paraId="60D6869E" w14:textId="77777777" w:rsidR="00B87A1D" w:rsidRDefault="00B87A1D" w:rsidP="00054DAA">
      <w:pPr>
        <w:pStyle w:val="Kopfzeile"/>
        <w:spacing w:line="283" w:lineRule="auto"/>
        <w:rPr>
          <w:rFonts w:ascii="Verdana" w:hAnsi="Verdana"/>
          <w:spacing w:val="4"/>
          <w:lang w:val="de-DE" w:eastAsia="en-US"/>
        </w:rPr>
      </w:pPr>
    </w:p>
    <w:p w14:paraId="50B5E2AA" w14:textId="77777777" w:rsidR="00C15666" w:rsidRPr="00223FD5" w:rsidRDefault="00C15666" w:rsidP="00C15666">
      <w:pPr>
        <w:pStyle w:val="berschrift2"/>
      </w:pPr>
      <w:bookmarkStart w:id="49" w:name="_Toc393896501"/>
      <w:bookmarkStart w:id="50" w:name="_Toc92868375"/>
      <w:r w:rsidRPr="00223FD5">
        <w:t>Montforter Zwischentöne in Feldkirch</w:t>
      </w:r>
      <w:bookmarkEnd w:id="49"/>
      <w:bookmarkEnd w:id="50"/>
    </w:p>
    <w:p w14:paraId="6CC56175" w14:textId="4769E23C" w:rsidR="00C15666" w:rsidRDefault="00C15666" w:rsidP="00C15666">
      <w:pPr>
        <w:rPr>
          <w:rFonts w:ascii="Verdana" w:hAnsi="Verdana"/>
        </w:rPr>
      </w:pPr>
      <w:r>
        <w:rPr>
          <w:rFonts w:ascii="Verdana" w:hAnsi="Verdana"/>
        </w:rPr>
        <w:t xml:space="preserve">Das moderne Montforthaus in Feldkirch ist einer der Schauplätze der musikalischen Reihe </w:t>
      </w:r>
      <w:r w:rsidRPr="00223FD5">
        <w:rPr>
          <w:rFonts w:ascii="Verdana" w:hAnsi="Verdana"/>
        </w:rPr>
        <w:t>„</w:t>
      </w:r>
      <w:r>
        <w:rPr>
          <w:rFonts w:ascii="Verdana" w:hAnsi="Verdana"/>
        </w:rPr>
        <w:t>Montforter Zwischentöne“</w:t>
      </w:r>
      <w:r w:rsidRPr="00223FD5">
        <w:rPr>
          <w:rFonts w:ascii="Verdana" w:hAnsi="Verdana"/>
        </w:rPr>
        <w:t xml:space="preserve">. </w:t>
      </w:r>
      <w:r>
        <w:rPr>
          <w:rFonts w:ascii="Verdana" w:hAnsi="Verdana"/>
        </w:rPr>
        <w:t xml:space="preserve">Dreimal im Jahr finden an </w:t>
      </w:r>
      <w:r w:rsidR="00C47AA3">
        <w:rPr>
          <w:rFonts w:ascii="Verdana" w:hAnsi="Verdana"/>
        </w:rPr>
        <w:t>mehreren</w:t>
      </w:r>
      <w:r>
        <w:rPr>
          <w:rFonts w:ascii="Verdana" w:hAnsi="Verdana"/>
        </w:rPr>
        <w:t xml:space="preserve"> Tagen Konzerte, </w:t>
      </w:r>
      <w:r w:rsidR="00C47AA3">
        <w:rPr>
          <w:rFonts w:ascii="Verdana" w:hAnsi="Verdana"/>
        </w:rPr>
        <w:t>Performances, Spaziergänge, Gespräche</w:t>
      </w:r>
      <w:r>
        <w:rPr>
          <w:rFonts w:ascii="Verdana" w:hAnsi="Verdana"/>
        </w:rPr>
        <w:t xml:space="preserve"> und Vernissagen</w:t>
      </w:r>
      <w:r w:rsidRPr="004B0469">
        <w:rPr>
          <w:rFonts w:ascii="Verdana" w:hAnsi="Verdana"/>
        </w:rPr>
        <w:t xml:space="preserve"> </w:t>
      </w:r>
      <w:r>
        <w:rPr>
          <w:rFonts w:ascii="Verdana" w:hAnsi="Verdana"/>
        </w:rPr>
        <w:t xml:space="preserve">statt – </w:t>
      </w:r>
      <w:r w:rsidRPr="00356A78">
        <w:rPr>
          <w:rFonts w:ascii="Verdana" w:hAnsi="Verdana"/>
        </w:rPr>
        <w:t xml:space="preserve">in großem und </w:t>
      </w:r>
      <w:r>
        <w:rPr>
          <w:rFonts w:ascii="Verdana" w:hAnsi="Verdana"/>
        </w:rPr>
        <w:t xml:space="preserve">in </w:t>
      </w:r>
      <w:r w:rsidRPr="00356A78">
        <w:rPr>
          <w:rFonts w:ascii="Verdana" w:hAnsi="Verdana"/>
        </w:rPr>
        <w:lastRenderedPageBreak/>
        <w:t xml:space="preserve">kleinem Rahmen, teils an externen Orten </w:t>
      </w:r>
      <w:r>
        <w:rPr>
          <w:rFonts w:ascii="Verdana" w:hAnsi="Verdana"/>
        </w:rPr>
        <w:t>oder</w:t>
      </w:r>
      <w:r w:rsidRPr="00356A78">
        <w:rPr>
          <w:rFonts w:ascii="Verdana" w:hAnsi="Verdana"/>
        </w:rPr>
        <w:t>, wie beim „Salon Paula“, bei privaten Gastgebern.</w:t>
      </w:r>
      <w:r w:rsidRPr="004B0469">
        <w:rPr>
          <w:rFonts w:ascii="Verdana" w:hAnsi="Verdana"/>
        </w:rPr>
        <w:t xml:space="preserve"> </w:t>
      </w:r>
    </w:p>
    <w:p w14:paraId="6B38AD34" w14:textId="1B517447" w:rsidR="00C15666" w:rsidRPr="00E91AFA" w:rsidRDefault="00C15666" w:rsidP="00C15666">
      <w:pPr>
        <w:rPr>
          <w:rFonts w:ascii="Verdana" w:hAnsi="Verdana"/>
        </w:rPr>
      </w:pPr>
      <w:r>
        <w:rPr>
          <w:rFonts w:ascii="Verdana" w:hAnsi="Verdana"/>
        </w:rPr>
        <w:t xml:space="preserve">Das </w:t>
      </w:r>
      <w:r w:rsidRPr="004B0469">
        <w:rPr>
          <w:rFonts w:ascii="Verdana" w:hAnsi="Verdana"/>
        </w:rPr>
        <w:t xml:space="preserve">runderneuerte Montforthaus in Feldkirch </w:t>
      </w:r>
      <w:r>
        <w:rPr>
          <w:rFonts w:ascii="Verdana" w:hAnsi="Verdana"/>
        </w:rPr>
        <w:t xml:space="preserve">wurde im Jahr 2017 mit dem </w:t>
      </w:r>
      <w:r w:rsidRPr="004B0469">
        <w:rPr>
          <w:rFonts w:ascii="Verdana" w:hAnsi="Verdana"/>
        </w:rPr>
        <w:t>österreichischen Staatspreis für Architektur und Nachhaltigkeit</w:t>
      </w:r>
      <w:r>
        <w:rPr>
          <w:rFonts w:ascii="Verdana" w:hAnsi="Verdana"/>
        </w:rPr>
        <w:t xml:space="preserve"> ausgezeichnet</w:t>
      </w:r>
      <w:r w:rsidRPr="004B0469">
        <w:rPr>
          <w:rFonts w:ascii="Verdana" w:hAnsi="Verdana"/>
        </w:rPr>
        <w:t xml:space="preserve">. </w:t>
      </w:r>
      <w:r w:rsidRPr="00F6789A">
        <w:rPr>
          <w:rFonts w:ascii="Verdana" w:hAnsi="Verdana"/>
        </w:rPr>
        <w:t>www.montforter-zwischentoene.at</w:t>
      </w:r>
    </w:p>
    <w:p w14:paraId="604992D1" w14:textId="77777777" w:rsidR="00B40550" w:rsidRDefault="00B40550" w:rsidP="00054DAA">
      <w:pPr>
        <w:pStyle w:val="Kopfzeile"/>
        <w:spacing w:line="283" w:lineRule="auto"/>
        <w:rPr>
          <w:rFonts w:ascii="Verdana" w:hAnsi="Verdana"/>
          <w:spacing w:val="4"/>
          <w:lang w:val="de-DE" w:eastAsia="en-US"/>
        </w:rPr>
      </w:pPr>
    </w:p>
    <w:p w14:paraId="2662D4C5" w14:textId="77777777" w:rsidR="00794145" w:rsidRPr="00922221" w:rsidRDefault="00C15666" w:rsidP="00C82FAA">
      <w:pPr>
        <w:pStyle w:val="berschrift2"/>
      </w:pPr>
      <w:bookmarkStart w:id="51" w:name="_Toc92868376"/>
      <w:r w:rsidRPr="00922221">
        <w:t>Musik in der Pforte</w:t>
      </w:r>
      <w:bookmarkEnd w:id="51"/>
      <w:r w:rsidRPr="00922221">
        <w:t xml:space="preserve"> </w:t>
      </w:r>
    </w:p>
    <w:p w14:paraId="40C028DB" w14:textId="5A752744" w:rsidR="00C15666" w:rsidRPr="00C15666" w:rsidRDefault="00C15666" w:rsidP="003F0919">
      <w:pPr>
        <w:pStyle w:val="Infotextberschrift2"/>
        <w:spacing w:line="283" w:lineRule="auto"/>
        <w:rPr>
          <w:rFonts w:ascii="Verdana" w:hAnsi="Verdana"/>
          <w:b w:val="0"/>
          <w:bCs/>
          <w:sz w:val="20"/>
          <w:szCs w:val="20"/>
        </w:rPr>
      </w:pPr>
      <w:r w:rsidRPr="00C15666">
        <w:rPr>
          <w:rFonts w:ascii="Verdana" w:hAnsi="Verdana"/>
          <w:b w:val="0"/>
          <w:bCs/>
          <w:color w:val="000000"/>
          <w:sz w:val="20"/>
          <w:szCs w:val="20"/>
        </w:rPr>
        <w:t>„Wir machen Geschichten aus Musikgeschichte“, ist die Devise des Bratschisten Klaus Christa und der Flötistin Claudia Christa. Bei „</w:t>
      </w:r>
      <w:r w:rsidRPr="00C15666">
        <w:rPr>
          <w:rFonts w:ascii="Verdana" w:hAnsi="Verdana"/>
          <w:bCs/>
          <w:color w:val="000000"/>
          <w:sz w:val="20"/>
          <w:szCs w:val="20"/>
        </w:rPr>
        <w:t>Musik in der Pforte</w:t>
      </w:r>
      <w:r w:rsidRPr="00C15666">
        <w:rPr>
          <w:rFonts w:ascii="Verdana" w:hAnsi="Verdana"/>
          <w:b w:val="0"/>
          <w:bCs/>
          <w:color w:val="000000"/>
          <w:sz w:val="20"/>
          <w:szCs w:val="20"/>
        </w:rPr>
        <w:t xml:space="preserve">“ gestalten sie gemeinsam mit Musikern aus dem In- und Ausland Konzertreihen zu unterschiedlichen Themen. </w:t>
      </w:r>
      <w:r w:rsidR="00922221">
        <w:rPr>
          <w:rFonts w:ascii="Verdana" w:hAnsi="Verdana"/>
          <w:b w:val="0"/>
          <w:bCs/>
          <w:color w:val="000000"/>
          <w:sz w:val="20"/>
          <w:szCs w:val="20"/>
        </w:rPr>
        <w:br/>
      </w:r>
      <w:r w:rsidRPr="00C15666">
        <w:rPr>
          <w:rFonts w:ascii="Verdana" w:hAnsi="Verdana"/>
          <w:b w:val="0"/>
          <w:bCs/>
          <w:color w:val="000000"/>
          <w:sz w:val="20"/>
          <w:szCs w:val="20"/>
        </w:rPr>
        <w:t xml:space="preserve">Die </w:t>
      </w:r>
      <w:r w:rsidRPr="00C15666">
        <w:rPr>
          <w:rFonts w:ascii="Verdana" w:hAnsi="Verdana"/>
          <w:b w:val="0"/>
          <w:bCs/>
          <w:color w:val="000000"/>
          <w:sz w:val="20"/>
          <w:szCs w:val="20"/>
          <w:shd w:val="clear" w:color="auto" w:fill="FFFFFF"/>
        </w:rPr>
        <w:t xml:space="preserve">Konzerte finden unter anderem im </w:t>
      </w:r>
      <w:r w:rsidRPr="00C15666">
        <w:rPr>
          <w:rFonts w:ascii="Verdana" w:hAnsi="Verdana"/>
          <w:b w:val="0"/>
          <w:bCs/>
          <w:sz w:val="20"/>
          <w:szCs w:val="20"/>
          <w:shd w:val="clear" w:color="auto" w:fill="FFFFFF"/>
        </w:rPr>
        <w:t>Landeskonservatorium Feldkirch statt. www.pforte.at</w:t>
      </w:r>
    </w:p>
    <w:p w14:paraId="20684778" w14:textId="77777777" w:rsidR="00F405D8" w:rsidRDefault="00F405D8" w:rsidP="00F0210F">
      <w:pPr>
        <w:rPr>
          <w:rFonts w:ascii="Verdana" w:hAnsi="Verdana"/>
        </w:rPr>
      </w:pPr>
    </w:p>
    <w:p w14:paraId="704C93FA" w14:textId="747CBF6E" w:rsidR="00C15666" w:rsidRPr="00D26415" w:rsidRDefault="00C15666" w:rsidP="00C15666">
      <w:pPr>
        <w:pStyle w:val="StandardBVT"/>
      </w:pPr>
    </w:p>
    <w:p w14:paraId="2C6AEB14" w14:textId="77777777" w:rsidR="0009294D" w:rsidRDefault="0009294D">
      <w:pPr>
        <w:spacing w:line="240" w:lineRule="auto"/>
        <w:rPr>
          <w:rFonts w:ascii="Verdana" w:eastAsia="MS Gothic" w:hAnsi="Verdana"/>
          <w:b/>
          <w:bCs/>
          <w:color w:val="EE0000"/>
          <w:szCs w:val="28"/>
        </w:rPr>
      </w:pPr>
      <w:r>
        <w:br w:type="page"/>
      </w:r>
    </w:p>
    <w:p w14:paraId="4880787C" w14:textId="3BBBBDBE" w:rsidR="00F405D8" w:rsidRPr="00223FD5" w:rsidRDefault="00F405D8" w:rsidP="00F0210F">
      <w:pPr>
        <w:pStyle w:val="berschrift1"/>
      </w:pPr>
      <w:bookmarkStart w:id="52" w:name="_Toc92868377"/>
      <w:r w:rsidRPr="00223FD5">
        <w:lastRenderedPageBreak/>
        <w:t>Advent</w:t>
      </w:r>
      <w:r>
        <w:t xml:space="preserve">, Silvester und </w:t>
      </w:r>
      <w:r w:rsidRPr="00223FD5">
        <w:t>feurige Funken</w:t>
      </w:r>
      <w:bookmarkEnd w:id="52"/>
    </w:p>
    <w:p w14:paraId="039B16ED" w14:textId="77777777" w:rsidR="00F405D8" w:rsidRPr="00223FD5" w:rsidRDefault="00F405D8" w:rsidP="00F0210F">
      <w:pPr>
        <w:pStyle w:val="berschrift2"/>
      </w:pPr>
      <w:bookmarkStart w:id="53" w:name="_Toc92868378"/>
      <w:r w:rsidRPr="002D1ED0">
        <w:t>Adventmärkte</w:t>
      </w:r>
      <w:bookmarkEnd w:id="53"/>
    </w:p>
    <w:p w14:paraId="12012BDC" w14:textId="3573500E" w:rsidR="00F405D8" w:rsidRPr="009314FD" w:rsidRDefault="00F405D8" w:rsidP="009314FD">
      <w:pPr>
        <w:rPr>
          <w:rFonts w:ascii="Verdana" w:hAnsi="Verdana"/>
        </w:rPr>
      </w:pPr>
      <w:r w:rsidRPr="00833260">
        <w:rPr>
          <w:rFonts w:ascii="Verdana" w:hAnsi="Verdana"/>
        </w:rPr>
        <w:t>Von Ende November bis Weihnachten verzaubern Nikolo- und Adventmärkte die Stadtzentren von B</w:t>
      </w:r>
      <w:r w:rsidR="00B41F48">
        <w:rPr>
          <w:rFonts w:ascii="Verdana" w:hAnsi="Verdana"/>
        </w:rPr>
        <w:t>regenz, Dornbirn und Feldkirch.</w:t>
      </w:r>
      <w:r w:rsidR="009314FD">
        <w:rPr>
          <w:rFonts w:ascii="Verdana" w:hAnsi="Verdana"/>
        </w:rPr>
        <w:t xml:space="preserve"> </w:t>
      </w:r>
    </w:p>
    <w:p w14:paraId="51FC6106" w14:textId="77777777" w:rsidR="00F405D8" w:rsidRPr="00223FD5" w:rsidRDefault="00F405D8" w:rsidP="00F0210F">
      <w:pPr>
        <w:pStyle w:val="Aufzhlungszeichen"/>
        <w:spacing w:line="283" w:lineRule="auto"/>
        <w:ind w:left="0" w:firstLine="0"/>
        <w:rPr>
          <w:rFonts w:ascii="Verdana" w:hAnsi="Verdana"/>
          <w:sz w:val="20"/>
        </w:rPr>
      </w:pPr>
    </w:p>
    <w:p w14:paraId="5A2315AB" w14:textId="77777777" w:rsidR="00F405D8" w:rsidRPr="00223FD5" w:rsidRDefault="00F405D8" w:rsidP="00F0210F">
      <w:pPr>
        <w:pStyle w:val="berschrift2"/>
      </w:pPr>
      <w:bookmarkStart w:id="54" w:name="_Toc92868379"/>
      <w:r w:rsidRPr="00223FD5">
        <w:t>Nachtwächterführung</w:t>
      </w:r>
      <w:r>
        <w:t>en</w:t>
      </w:r>
      <w:bookmarkEnd w:id="54"/>
      <w:r w:rsidRPr="00223FD5">
        <w:t xml:space="preserve"> </w:t>
      </w:r>
    </w:p>
    <w:p w14:paraId="0F032FF1" w14:textId="1A1164C1" w:rsidR="00F405D8" w:rsidRPr="002960EC" w:rsidRDefault="00F405D8" w:rsidP="00F0210F">
      <w:pPr>
        <w:rPr>
          <w:rFonts w:ascii="Verdana" w:hAnsi="Verdana"/>
        </w:rPr>
      </w:pPr>
      <w:r>
        <w:rPr>
          <w:rFonts w:ascii="Verdana" w:hAnsi="Verdana"/>
        </w:rPr>
        <w:t>„</w:t>
      </w:r>
      <w:r w:rsidRPr="00223FD5">
        <w:rPr>
          <w:rFonts w:ascii="Verdana" w:hAnsi="Verdana"/>
        </w:rPr>
        <w:t>Hört ihr Leute, lasst euch sagen...</w:t>
      </w:r>
      <w:r>
        <w:rPr>
          <w:rFonts w:ascii="Verdana" w:hAnsi="Verdana"/>
        </w:rPr>
        <w:t>“</w:t>
      </w:r>
      <w:r w:rsidR="00D24083">
        <w:rPr>
          <w:rFonts w:ascii="Verdana" w:hAnsi="Verdana"/>
        </w:rPr>
        <w:t>:</w:t>
      </w:r>
      <w:r>
        <w:rPr>
          <w:rFonts w:ascii="Verdana" w:hAnsi="Verdana"/>
        </w:rPr>
        <w:t xml:space="preserve"> </w:t>
      </w:r>
      <w:r w:rsidRPr="00223FD5">
        <w:rPr>
          <w:rFonts w:ascii="Verdana" w:hAnsi="Verdana"/>
        </w:rPr>
        <w:t>Mit Laterne und im historischen Kostüm führt der Nachtwächter zu geschichts</w:t>
      </w:r>
      <w:r w:rsidR="00D24083">
        <w:rPr>
          <w:rFonts w:ascii="Verdana" w:hAnsi="Verdana"/>
        </w:rPr>
        <w:softHyphen/>
      </w:r>
      <w:r w:rsidRPr="00223FD5">
        <w:rPr>
          <w:rFonts w:ascii="Verdana" w:hAnsi="Verdana"/>
        </w:rPr>
        <w:t xml:space="preserve">trächtigen und weihnachtlich geschmückten Plätzen der Feldkircher Altstadt und erzählt dabei Geschichten aus vergangenen Zeiten. </w:t>
      </w:r>
      <w:r>
        <w:rPr>
          <w:rFonts w:ascii="Verdana" w:hAnsi="Verdana"/>
        </w:rPr>
        <w:t>Treffpunkt ist beim Montforthaus</w:t>
      </w:r>
      <w:r w:rsidR="00D24083">
        <w:rPr>
          <w:rFonts w:ascii="Verdana" w:hAnsi="Verdana"/>
        </w:rPr>
        <w:t xml:space="preserve">. </w:t>
      </w:r>
      <w:r w:rsidRPr="002960EC">
        <w:rPr>
          <w:rFonts w:ascii="Verdana" w:hAnsi="Verdana"/>
        </w:rPr>
        <w:t xml:space="preserve">Die Rundgänge </w:t>
      </w:r>
      <w:r w:rsidR="00D24083">
        <w:rPr>
          <w:rFonts w:ascii="Verdana" w:hAnsi="Verdana"/>
        </w:rPr>
        <w:t xml:space="preserve">beginnen jeweils um 18 Uhr, </w:t>
      </w:r>
      <w:r w:rsidRPr="002960EC">
        <w:rPr>
          <w:rFonts w:ascii="Verdana" w:hAnsi="Verdana"/>
        </w:rPr>
        <w:t xml:space="preserve">dauern 1,5 Stunden und </w:t>
      </w:r>
      <w:r w:rsidR="00D24083">
        <w:rPr>
          <w:rFonts w:ascii="Verdana" w:hAnsi="Verdana"/>
        </w:rPr>
        <w:t>finden ein bis zwei Mal pro Monat statt</w:t>
      </w:r>
      <w:r w:rsidRPr="002960EC">
        <w:rPr>
          <w:rFonts w:ascii="Verdana" w:hAnsi="Verdana"/>
        </w:rPr>
        <w:t>.</w:t>
      </w:r>
      <w:r w:rsidR="00BC1C6B">
        <w:rPr>
          <w:rFonts w:ascii="Verdana" w:hAnsi="Verdana"/>
        </w:rPr>
        <w:t xml:space="preserve"> </w:t>
      </w:r>
    </w:p>
    <w:p w14:paraId="0852FCD5" w14:textId="77777777" w:rsidR="00F405D8" w:rsidRPr="00223FD5" w:rsidRDefault="00F405D8" w:rsidP="00F0210F">
      <w:pPr>
        <w:rPr>
          <w:rFonts w:ascii="Verdana" w:hAnsi="Verdana"/>
        </w:rPr>
      </w:pPr>
    </w:p>
    <w:p w14:paraId="72BA2768" w14:textId="77777777" w:rsidR="00F405D8" w:rsidRPr="00223FD5" w:rsidRDefault="00F405D8" w:rsidP="00F0210F">
      <w:pPr>
        <w:pStyle w:val="berschrift2"/>
      </w:pPr>
      <w:bookmarkStart w:id="55" w:name="_Toc92868380"/>
      <w:r w:rsidRPr="008A3D9D">
        <w:t>Advent und Silvester auf dem Bodensee</w:t>
      </w:r>
      <w:bookmarkEnd w:id="55"/>
      <w:r w:rsidRPr="00223FD5">
        <w:t xml:space="preserve"> </w:t>
      </w:r>
    </w:p>
    <w:p w14:paraId="6A86AB2D" w14:textId="15A8ACF5" w:rsidR="00667BDA" w:rsidRDefault="00F405D8" w:rsidP="00F0210F">
      <w:pPr>
        <w:pStyle w:val="Formatvorlage3"/>
        <w:spacing w:line="283" w:lineRule="auto"/>
        <w:rPr>
          <w:rFonts w:ascii="Verdana" w:hAnsi="Verdana"/>
          <w:spacing w:val="4"/>
          <w:sz w:val="20"/>
          <w:lang w:val="de-DE" w:eastAsia="en-US"/>
        </w:rPr>
      </w:pPr>
      <w:r w:rsidRPr="00471963">
        <w:rPr>
          <w:rFonts w:ascii="Verdana" w:hAnsi="Verdana"/>
          <w:spacing w:val="4"/>
          <w:sz w:val="20"/>
          <w:lang w:val="de-DE" w:eastAsia="en-US"/>
        </w:rPr>
        <w:t xml:space="preserve">Die Schiffe der Bodensee-Flotte sind auch in den Wintermonaten zu bestimmten Terminen im Einsatz. Großer Beliebtheit bei Familien erfreuen sich die </w:t>
      </w:r>
      <w:r w:rsidRPr="00471963">
        <w:rPr>
          <w:rFonts w:ascii="Verdana" w:hAnsi="Verdana"/>
          <w:b/>
          <w:spacing w:val="4"/>
          <w:sz w:val="20"/>
          <w:lang w:val="de-DE" w:eastAsia="en-US"/>
        </w:rPr>
        <w:t>Ausfahrten mit dem Nikolo</w:t>
      </w:r>
      <w:r w:rsidRPr="00471963">
        <w:rPr>
          <w:rFonts w:ascii="Verdana" w:hAnsi="Verdana"/>
          <w:spacing w:val="4"/>
          <w:sz w:val="20"/>
          <w:lang w:val="de-DE" w:eastAsia="en-US"/>
        </w:rPr>
        <w:t>. Der verteilt „</w:t>
      </w:r>
      <w:proofErr w:type="spellStart"/>
      <w:r w:rsidRPr="00471963">
        <w:rPr>
          <w:rFonts w:ascii="Verdana" w:hAnsi="Verdana"/>
          <w:spacing w:val="4"/>
          <w:sz w:val="20"/>
          <w:lang w:val="de-DE" w:eastAsia="en-US"/>
        </w:rPr>
        <w:t>Nikolosäckle</w:t>
      </w:r>
      <w:proofErr w:type="spellEnd"/>
      <w:r w:rsidRPr="00471963">
        <w:rPr>
          <w:rFonts w:ascii="Verdana" w:hAnsi="Verdana"/>
          <w:spacing w:val="4"/>
          <w:sz w:val="20"/>
          <w:lang w:val="de-DE" w:eastAsia="en-US"/>
        </w:rPr>
        <w:t xml:space="preserve">“ an die Kinder, </w:t>
      </w:r>
      <w:r>
        <w:rPr>
          <w:rFonts w:ascii="Verdana" w:hAnsi="Verdana"/>
          <w:spacing w:val="4"/>
          <w:sz w:val="20"/>
          <w:lang w:val="de-DE" w:eastAsia="en-US"/>
        </w:rPr>
        <w:t xml:space="preserve">Zauberer „Magic Paul“ verblüfft mit seinen Zaubertricks </w:t>
      </w:r>
      <w:r w:rsidRPr="004E6022">
        <w:rPr>
          <w:rFonts w:ascii="Verdana" w:hAnsi="Verdana"/>
          <w:spacing w:val="4"/>
          <w:sz w:val="20"/>
          <w:lang w:val="de-DE" w:eastAsia="en-US"/>
        </w:rPr>
        <w:t>und ein Bläserensemble sorgt für die musikalische Umrahmung (</w:t>
      </w:r>
      <w:r w:rsidR="000135E2">
        <w:rPr>
          <w:rFonts w:ascii="Verdana" w:hAnsi="Verdana"/>
          <w:spacing w:val="4"/>
          <w:sz w:val="20"/>
          <w:lang w:val="de-DE" w:eastAsia="en-US"/>
        </w:rPr>
        <w:t>3</w:t>
      </w:r>
      <w:r w:rsidRPr="004E6022">
        <w:rPr>
          <w:rFonts w:ascii="Verdana" w:hAnsi="Verdana"/>
          <w:spacing w:val="4"/>
          <w:sz w:val="20"/>
          <w:lang w:val="de-DE" w:eastAsia="en-US"/>
        </w:rPr>
        <w:t>./</w:t>
      </w:r>
      <w:r w:rsidR="000135E2">
        <w:rPr>
          <w:rFonts w:ascii="Verdana" w:hAnsi="Verdana"/>
          <w:spacing w:val="4"/>
          <w:sz w:val="20"/>
          <w:lang w:val="de-DE" w:eastAsia="en-US"/>
        </w:rPr>
        <w:t>4</w:t>
      </w:r>
      <w:r w:rsidRPr="004E6022">
        <w:rPr>
          <w:rFonts w:ascii="Verdana" w:hAnsi="Verdana"/>
          <w:spacing w:val="4"/>
          <w:sz w:val="20"/>
          <w:lang w:val="de-DE" w:eastAsia="en-US"/>
        </w:rPr>
        <w:t>./</w:t>
      </w:r>
      <w:r w:rsidR="000135E2">
        <w:rPr>
          <w:rFonts w:ascii="Verdana" w:hAnsi="Verdana"/>
          <w:spacing w:val="4"/>
          <w:sz w:val="20"/>
          <w:lang w:val="de-DE" w:eastAsia="en-US"/>
        </w:rPr>
        <w:t>5</w:t>
      </w:r>
      <w:r w:rsidRPr="004E6022">
        <w:rPr>
          <w:rFonts w:ascii="Verdana" w:hAnsi="Verdana"/>
          <w:spacing w:val="4"/>
          <w:sz w:val="20"/>
          <w:lang w:val="de-DE" w:eastAsia="en-US"/>
        </w:rPr>
        <w:t>.</w:t>
      </w:r>
      <w:r w:rsidR="000135E2">
        <w:rPr>
          <w:rFonts w:ascii="Verdana" w:hAnsi="Verdana"/>
          <w:spacing w:val="4"/>
          <w:sz w:val="20"/>
          <w:lang w:val="de-DE" w:eastAsia="en-US"/>
        </w:rPr>
        <w:t>/8.</w:t>
      </w:r>
      <w:r w:rsidRPr="002220CD">
        <w:rPr>
          <w:rFonts w:ascii="Verdana" w:hAnsi="Verdana"/>
          <w:spacing w:val="4"/>
          <w:sz w:val="20"/>
          <w:lang w:val="de-DE" w:eastAsia="en-US"/>
        </w:rPr>
        <w:t xml:space="preserve"> </w:t>
      </w:r>
      <w:r w:rsidRPr="003B6C8D">
        <w:rPr>
          <w:rFonts w:ascii="Verdana" w:hAnsi="Verdana"/>
          <w:spacing w:val="4"/>
          <w:sz w:val="20"/>
          <w:lang w:val="de-DE" w:eastAsia="en-US"/>
        </w:rPr>
        <w:t>Dezember</w:t>
      </w:r>
      <w:r w:rsidR="000135E2">
        <w:rPr>
          <w:rFonts w:ascii="Verdana" w:hAnsi="Verdana"/>
          <w:spacing w:val="4"/>
          <w:sz w:val="20"/>
          <w:lang w:val="de-DE" w:eastAsia="en-US"/>
        </w:rPr>
        <w:t xml:space="preserve"> 2021</w:t>
      </w:r>
      <w:r w:rsidRPr="003B6C8D">
        <w:rPr>
          <w:rFonts w:ascii="Verdana" w:hAnsi="Verdana"/>
          <w:spacing w:val="4"/>
          <w:sz w:val="20"/>
          <w:lang w:val="de-DE" w:eastAsia="en-US"/>
        </w:rPr>
        <w:t xml:space="preserve">). </w:t>
      </w:r>
    </w:p>
    <w:p w14:paraId="4B61DADA" w14:textId="3EE81141" w:rsidR="00F405D8" w:rsidRPr="003B6C8D" w:rsidRDefault="00BD64E1" w:rsidP="00F0210F">
      <w:pPr>
        <w:pStyle w:val="Formatvorlage3"/>
        <w:spacing w:line="283" w:lineRule="auto"/>
        <w:rPr>
          <w:rFonts w:ascii="Verdana" w:hAnsi="Verdana"/>
          <w:spacing w:val="4"/>
          <w:sz w:val="20"/>
          <w:lang w:val="de-DE" w:eastAsia="en-US"/>
        </w:rPr>
      </w:pPr>
      <w:r>
        <w:rPr>
          <w:rFonts w:ascii="Verdana" w:hAnsi="Verdana"/>
          <w:spacing w:val="4"/>
          <w:sz w:val="20"/>
          <w:lang w:val="de-DE" w:eastAsia="en-US"/>
        </w:rPr>
        <w:t>Vom</w:t>
      </w:r>
      <w:r w:rsidR="00F405D8" w:rsidRPr="003B6C8D">
        <w:rPr>
          <w:rFonts w:ascii="Verdana" w:hAnsi="Verdana"/>
          <w:spacing w:val="4"/>
          <w:sz w:val="20"/>
          <w:lang w:val="de-DE" w:eastAsia="en-US"/>
        </w:rPr>
        <w:t xml:space="preserve"> </w:t>
      </w:r>
      <w:r w:rsidR="0000502B">
        <w:rPr>
          <w:rFonts w:ascii="Verdana" w:hAnsi="Verdana"/>
          <w:spacing w:val="4"/>
          <w:sz w:val="20"/>
          <w:lang w:val="de-DE" w:eastAsia="en-US"/>
        </w:rPr>
        <w:t>2</w:t>
      </w:r>
      <w:r w:rsidR="00EB62D2">
        <w:rPr>
          <w:rFonts w:ascii="Verdana" w:hAnsi="Verdana"/>
          <w:spacing w:val="4"/>
          <w:sz w:val="20"/>
          <w:lang w:val="de-DE" w:eastAsia="en-US"/>
        </w:rPr>
        <w:t>5</w:t>
      </w:r>
      <w:r w:rsidR="00F405D8" w:rsidRPr="003B6C8D">
        <w:rPr>
          <w:rFonts w:ascii="Verdana" w:hAnsi="Verdana"/>
          <w:spacing w:val="4"/>
          <w:sz w:val="20"/>
          <w:lang w:val="de-DE" w:eastAsia="en-US"/>
        </w:rPr>
        <w:t>. November bis 1</w:t>
      </w:r>
      <w:r w:rsidR="00EB62D2">
        <w:rPr>
          <w:rFonts w:ascii="Verdana" w:hAnsi="Verdana"/>
          <w:spacing w:val="4"/>
          <w:sz w:val="20"/>
          <w:lang w:val="de-DE" w:eastAsia="en-US"/>
        </w:rPr>
        <w:t>9</w:t>
      </w:r>
      <w:r w:rsidR="00F405D8" w:rsidRPr="003B6C8D">
        <w:rPr>
          <w:rFonts w:ascii="Verdana" w:hAnsi="Verdana"/>
          <w:spacing w:val="4"/>
          <w:sz w:val="20"/>
          <w:lang w:val="de-DE" w:eastAsia="en-US"/>
        </w:rPr>
        <w:t xml:space="preserve">. Dezember </w:t>
      </w:r>
      <w:r w:rsidR="00EB62D2">
        <w:rPr>
          <w:rFonts w:ascii="Verdana" w:hAnsi="Verdana"/>
          <w:spacing w:val="4"/>
          <w:sz w:val="20"/>
          <w:lang w:val="de-DE" w:eastAsia="en-US"/>
        </w:rPr>
        <w:t xml:space="preserve">2021 </w:t>
      </w:r>
      <w:r w:rsidR="0096771D">
        <w:rPr>
          <w:rFonts w:ascii="Verdana" w:hAnsi="Verdana"/>
          <w:spacing w:val="4"/>
          <w:sz w:val="20"/>
          <w:lang w:val="de-DE" w:eastAsia="en-US"/>
        </w:rPr>
        <w:t xml:space="preserve">fahren die Schiffe </w:t>
      </w:r>
      <w:r w:rsidR="00EB62D2">
        <w:rPr>
          <w:rFonts w:ascii="Verdana" w:hAnsi="Verdana"/>
          <w:spacing w:val="4"/>
          <w:sz w:val="20"/>
          <w:lang w:val="de-DE" w:eastAsia="en-US"/>
        </w:rPr>
        <w:t>von Donnerstag bis Sonntag</w:t>
      </w:r>
      <w:r w:rsidR="00F405D8" w:rsidRPr="003B6C8D">
        <w:rPr>
          <w:rFonts w:ascii="Verdana" w:hAnsi="Verdana"/>
          <w:spacing w:val="4"/>
          <w:sz w:val="20"/>
          <w:lang w:val="de-DE" w:eastAsia="en-US"/>
        </w:rPr>
        <w:t xml:space="preserve"> zur Hafenweihnacht in</w:t>
      </w:r>
      <w:r w:rsidR="0096771D">
        <w:rPr>
          <w:rFonts w:ascii="Verdana" w:hAnsi="Verdana"/>
          <w:spacing w:val="4"/>
          <w:sz w:val="20"/>
          <w:lang w:val="de-DE" w:eastAsia="en-US"/>
        </w:rPr>
        <w:t xml:space="preserve"> die </w:t>
      </w:r>
      <w:r w:rsidR="00F405D8" w:rsidRPr="003B6C8D">
        <w:rPr>
          <w:rFonts w:ascii="Verdana" w:hAnsi="Verdana"/>
          <w:spacing w:val="4"/>
          <w:sz w:val="20"/>
          <w:lang w:val="de-DE" w:eastAsia="en-US"/>
        </w:rPr>
        <w:t>hübsche Inselst</w:t>
      </w:r>
      <w:r w:rsidR="0096771D">
        <w:rPr>
          <w:rFonts w:ascii="Verdana" w:hAnsi="Verdana"/>
          <w:spacing w:val="4"/>
          <w:sz w:val="20"/>
          <w:lang w:val="de-DE" w:eastAsia="en-US"/>
        </w:rPr>
        <w:t xml:space="preserve">adt </w:t>
      </w:r>
      <w:r w:rsidR="00F405D8" w:rsidRPr="003B6C8D">
        <w:rPr>
          <w:rFonts w:ascii="Verdana" w:hAnsi="Verdana"/>
          <w:b/>
          <w:spacing w:val="4"/>
          <w:sz w:val="20"/>
          <w:lang w:val="de-DE" w:eastAsia="en-US"/>
        </w:rPr>
        <w:t>Lindau</w:t>
      </w:r>
      <w:r w:rsidR="00F405D8" w:rsidRPr="003B6C8D">
        <w:rPr>
          <w:rFonts w:ascii="Verdana" w:hAnsi="Verdana"/>
          <w:spacing w:val="4"/>
          <w:sz w:val="20"/>
          <w:lang w:val="de-DE" w:eastAsia="en-US"/>
        </w:rPr>
        <w:t xml:space="preserve">. Auf der MS Austria </w:t>
      </w:r>
      <w:r w:rsidR="0096771D">
        <w:rPr>
          <w:rFonts w:ascii="Verdana" w:hAnsi="Verdana"/>
          <w:spacing w:val="4"/>
          <w:sz w:val="20"/>
          <w:lang w:val="de-DE" w:eastAsia="en-US"/>
        </w:rPr>
        <w:t xml:space="preserve">gibt es </w:t>
      </w:r>
      <w:r w:rsidR="00F405D8" w:rsidRPr="003B6C8D">
        <w:rPr>
          <w:rFonts w:ascii="Verdana" w:hAnsi="Verdana"/>
          <w:spacing w:val="4"/>
          <w:sz w:val="20"/>
          <w:lang w:val="de-DE" w:eastAsia="en-US"/>
        </w:rPr>
        <w:t>eine Krippenausstellung, ein</w:t>
      </w:r>
      <w:r w:rsidR="0096771D">
        <w:rPr>
          <w:rFonts w:ascii="Verdana" w:hAnsi="Verdana"/>
          <w:spacing w:val="4"/>
          <w:sz w:val="20"/>
          <w:lang w:val="de-DE" w:eastAsia="en-US"/>
        </w:rPr>
        <w:t xml:space="preserve">en </w:t>
      </w:r>
      <w:r w:rsidR="000F1CED">
        <w:rPr>
          <w:rFonts w:ascii="Verdana" w:hAnsi="Verdana"/>
          <w:spacing w:val="4"/>
          <w:sz w:val="20"/>
          <w:lang w:val="de-DE" w:eastAsia="en-US"/>
        </w:rPr>
        <w:t>Winter</w:t>
      </w:r>
      <w:r w:rsidR="00F405D8" w:rsidRPr="003B6C8D">
        <w:rPr>
          <w:rFonts w:ascii="Verdana" w:hAnsi="Verdana"/>
          <w:spacing w:val="4"/>
          <w:sz w:val="20"/>
          <w:lang w:val="de-DE" w:eastAsia="en-US"/>
        </w:rPr>
        <w:t xml:space="preserve">wald und eine zehn Meter lange Modelleisenbahn </w:t>
      </w:r>
      <w:r w:rsidR="0096771D">
        <w:rPr>
          <w:rFonts w:ascii="Verdana" w:hAnsi="Verdana"/>
          <w:spacing w:val="4"/>
          <w:sz w:val="20"/>
          <w:lang w:val="de-DE" w:eastAsia="en-US"/>
        </w:rPr>
        <w:t xml:space="preserve">zu sehen. </w:t>
      </w:r>
      <w:r w:rsidR="00F405D8" w:rsidRPr="003B6C8D">
        <w:rPr>
          <w:rFonts w:ascii="Verdana" w:hAnsi="Verdana"/>
          <w:spacing w:val="4"/>
          <w:sz w:val="20"/>
          <w:lang w:val="de-DE" w:eastAsia="en-US"/>
        </w:rPr>
        <w:t xml:space="preserve">Am </w:t>
      </w:r>
      <w:r w:rsidR="000F1CED">
        <w:rPr>
          <w:rFonts w:ascii="Verdana" w:hAnsi="Verdana"/>
          <w:spacing w:val="4"/>
          <w:sz w:val="20"/>
          <w:lang w:val="de-DE" w:eastAsia="en-US"/>
        </w:rPr>
        <w:t>27</w:t>
      </w:r>
      <w:r w:rsidR="0000502B">
        <w:rPr>
          <w:rFonts w:ascii="Verdana" w:hAnsi="Verdana"/>
          <w:spacing w:val="4"/>
          <w:sz w:val="20"/>
          <w:lang w:val="de-DE" w:eastAsia="en-US"/>
        </w:rPr>
        <w:t xml:space="preserve">. November, </w:t>
      </w:r>
      <w:r w:rsidR="000F1CED">
        <w:rPr>
          <w:rFonts w:ascii="Verdana" w:hAnsi="Verdana"/>
          <w:spacing w:val="4"/>
          <w:sz w:val="20"/>
          <w:lang w:val="de-DE" w:eastAsia="en-US"/>
        </w:rPr>
        <w:t>4</w:t>
      </w:r>
      <w:r w:rsidR="00F405D8" w:rsidRPr="003B6C8D">
        <w:rPr>
          <w:rFonts w:ascii="Verdana" w:hAnsi="Verdana"/>
          <w:spacing w:val="4"/>
          <w:sz w:val="20"/>
          <w:lang w:val="de-DE" w:eastAsia="en-US"/>
        </w:rPr>
        <w:t>.</w:t>
      </w:r>
      <w:r w:rsidR="000F1CED">
        <w:rPr>
          <w:rFonts w:ascii="Verdana" w:hAnsi="Verdana"/>
          <w:spacing w:val="4"/>
          <w:sz w:val="20"/>
          <w:lang w:val="de-DE" w:eastAsia="en-US"/>
        </w:rPr>
        <w:t>, 11.</w:t>
      </w:r>
      <w:r w:rsidR="00F405D8" w:rsidRPr="003B6C8D">
        <w:rPr>
          <w:rFonts w:ascii="Verdana" w:hAnsi="Verdana"/>
          <w:spacing w:val="4"/>
          <w:sz w:val="20"/>
          <w:lang w:val="de-DE" w:eastAsia="en-US"/>
        </w:rPr>
        <w:t xml:space="preserve"> und 1</w:t>
      </w:r>
      <w:r w:rsidR="000F1CED">
        <w:rPr>
          <w:rFonts w:ascii="Verdana" w:hAnsi="Verdana"/>
          <w:spacing w:val="4"/>
          <w:sz w:val="20"/>
          <w:lang w:val="de-DE" w:eastAsia="en-US"/>
        </w:rPr>
        <w:t>8</w:t>
      </w:r>
      <w:r w:rsidR="00F405D8" w:rsidRPr="003B6C8D">
        <w:rPr>
          <w:rFonts w:ascii="Verdana" w:hAnsi="Verdana"/>
          <w:spacing w:val="4"/>
          <w:sz w:val="20"/>
          <w:lang w:val="de-DE" w:eastAsia="en-US"/>
        </w:rPr>
        <w:t xml:space="preserve">. Dezember </w:t>
      </w:r>
      <w:r w:rsidR="000F1CED">
        <w:rPr>
          <w:rFonts w:ascii="Verdana" w:hAnsi="Verdana"/>
          <w:spacing w:val="4"/>
          <w:sz w:val="20"/>
          <w:lang w:val="de-DE" w:eastAsia="en-US"/>
        </w:rPr>
        <w:t xml:space="preserve">2021 </w:t>
      </w:r>
      <w:r w:rsidR="00F405D8" w:rsidRPr="003B6C8D">
        <w:rPr>
          <w:rFonts w:ascii="Verdana" w:hAnsi="Verdana"/>
          <w:spacing w:val="4"/>
          <w:sz w:val="20"/>
          <w:lang w:val="de-DE" w:eastAsia="en-US"/>
        </w:rPr>
        <w:t xml:space="preserve">fährt ein </w:t>
      </w:r>
      <w:r w:rsidR="000F1CED">
        <w:rPr>
          <w:rFonts w:ascii="Verdana" w:hAnsi="Verdana"/>
          <w:spacing w:val="4"/>
          <w:sz w:val="20"/>
          <w:lang w:val="de-DE" w:eastAsia="en-US"/>
        </w:rPr>
        <w:t xml:space="preserve">festlich beleuchtetes </w:t>
      </w:r>
      <w:r w:rsidR="00F405D8" w:rsidRPr="003B6C8D">
        <w:rPr>
          <w:rFonts w:ascii="Verdana" w:hAnsi="Verdana"/>
          <w:spacing w:val="4"/>
          <w:sz w:val="20"/>
          <w:lang w:val="de-DE" w:eastAsia="en-US"/>
        </w:rPr>
        <w:t xml:space="preserve">Schiff zum Weihnachtsmarkt </w:t>
      </w:r>
      <w:r w:rsidR="0098483A">
        <w:rPr>
          <w:rFonts w:ascii="Verdana" w:hAnsi="Verdana"/>
          <w:spacing w:val="4"/>
          <w:sz w:val="20"/>
          <w:lang w:val="de-DE" w:eastAsia="en-US"/>
        </w:rPr>
        <w:t>nach</w:t>
      </w:r>
      <w:r w:rsidR="00F405D8" w:rsidRPr="003B6C8D">
        <w:rPr>
          <w:rFonts w:ascii="Verdana" w:hAnsi="Verdana"/>
          <w:spacing w:val="4"/>
          <w:sz w:val="20"/>
          <w:lang w:val="de-DE" w:eastAsia="en-US"/>
        </w:rPr>
        <w:t xml:space="preserve"> </w:t>
      </w:r>
      <w:r w:rsidR="00F405D8" w:rsidRPr="003B6C8D">
        <w:rPr>
          <w:rFonts w:ascii="Verdana" w:hAnsi="Verdana"/>
          <w:b/>
          <w:spacing w:val="4"/>
          <w:sz w:val="20"/>
          <w:lang w:val="de-DE" w:eastAsia="en-US"/>
        </w:rPr>
        <w:t>Konstanz</w:t>
      </w:r>
      <w:r w:rsidR="00F405D8" w:rsidRPr="003B6C8D">
        <w:rPr>
          <w:rFonts w:ascii="Verdana" w:hAnsi="Verdana"/>
          <w:spacing w:val="4"/>
          <w:sz w:val="20"/>
          <w:lang w:val="de-DE" w:eastAsia="en-US"/>
        </w:rPr>
        <w:t>.</w:t>
      </w:r>
    </w:p>
    <w:p w14:paraId="0415C08E" w14:textId="77777777" w:rsidR="00F405D8" w:rsidRPr="003B6C8D" w:rsidRDefault="00F405D8" w:rsidP="00F0210F">
      <w:pPr>
        <w:pStyle w:val="Formatvorlage3"/>
        <w:spacing w:line="283" w:lineRule="auto"/>
        <w:rPr>
          <w:rFonts w:ascii="Verdana" w:hAnsi="Verdana"/>
          <w:sz w:val="20"/>
        </w:rPr>
      </w:pPr>
    </w:p>
    <w:p w14:paraId="5188B584" w14:textId="2FA34794" w:rsidR="00F405D8" w:rsidRPr="003B6C8D" w:rsidRDefault="00F405D8" w:rsidP="00F0210F">
      <w:pPr>
        <w:pStyle w:val="Formatvorlage3"/>
        <w:spacing w:line="283" w:lineRule="auto"/>
        <w:rPr>
          <w:rFonts w:ascii="Verdana" w:hAnsi="Verdana"/>
          <w:spacing w:val="4"/>
          <w:sz w:val="20"/>
          <w:lang w:val="de-DE" w:eastAsia="en-US"/>
        </w:rPr>
      </w:pPr>
      <w:r w:rsidRPr="003B6C8D">
        <w:rPr>
          <w:rFonts w:ascii="Verdana" w:hAnsi="Verdana"/>
          <w:spacing w:val="4"/>
          <w:sz w:val="20"/>
          <w:lang w:val="de-DE" w:eastAsia="en-US"/>
        </w:rPr>
        <w:t xml:space="preserve">Wer schwungvoll und extravagant ins neue Jahr starten möchte, dem empfiehlt sich eine Schiffsreise auf dem Bodensee. Die Vorarlberg Lines laden traditionell zur großen </w:t>
      </w:r>
      <w:r w:rsidRPr="003B6C8D">
        <w:rPr>
          <w:rFonts w:ascii="Verdana" w:hAnsi="Verdana"/>
          <w:b/>
          <w:spacing w:val="4"/>
          <w:sz w:val="20"/>
          <w:lang w:val="de-DE" w:eastAsia="en-US"/>
        </w:rPr>
        <w:t>Silvester-Gala-Kreuzfahrt</w:t>
      </w:r>
      <w:r w:rsidRPr="003B6C8D">
        <w:rPr>
          <w:rFonts w:ascii="Verdana" w:hAnsi="Verdana"/>
          <w:spacing w:val="4"/>
          <w:sz w:val="20"/>
          <w:lang w:val="de-DE" w:eastAsia="en-US"/>
        </w:rPr>
        <w:t xml:space="preserve"> mit exquisitem Buffet, Live-Musik, Tanz, Tombola und Feuerwerk. Die Schifffahrt mit Aperitif und Essen kommt auf 1</w:t>
      </w:r>
      <w:r w:rsidR="00152BB9">
        <w:rPr>
          <w:rFonts w:ascii="Verdana" w:hAnsi="Verdana"/>
          <w:spacing w:val="4"/>
          <w:sz w:val="20"/>
          <w:lang w:val="de-DE" w:eastAsia="en-US"/>
        </w:rPr>
        <w:t>60</w:t>
      </w:r>
      <w:r w:rsidRPr="003B6C8D">
        <w:rPr>
          <w:rFonts w:ascii="Verdana" w:hAnsi="Verdana"/>
          <w:spacing w:val="4"/>
          <w:sz w:val="20"/>
          <w:lang w:val="de-DE" w:eastAsia="en-US"/>
        </w:rPr>
        <w:t>,- Euro oder all inclusive mit Getränken auf 1</w:t>
      </w:r>
      <w:r w:rsidR="00152BB9">
        <w:rPr>
          <w:rFonts w:ascii="Verdana" w:hAnsi="Verdana"/>
          <w:spacing w:val="4"/>
          <w:sz w:val="20"/>
          <w:lang w:val="de-DE" w:eastAsia="en-US"/>
        </w:rPr>
        <w:t>94</w:t>
      </w:r>
      <w:r w:rsidRPr="003B6C8D">
        <w:rPr>
          <w:rFonts w:ascii="Verdana" w:hAnsi="Verdana"/>
          <w:spacing w:val="4"/>
          <w:sz w:val="20"/>
          <w:lang w:val="de-DE" w:eastAsia="en-US"/>
        </w:rPr>
        <w:t>,- Euro pro Person.</w:t>
      </w:r>
    </w:p>
    <w:p w14:paraId="04A8700F" w14:textId="13A5028E" w:rsidR="00F405D8" w:rsidRPr="003B6C8D" w:rsidRDefault="00F405D8" w:rsidP="00F0210F">
      <w:pPr>
        <w:pStyle w:val="Formatvorlage3"/>
        <w:spacing w:line="283" w:lineRule="auto"/>
        <w:rPr>
          <w:rFonts w:ascii="Verdana" w:hAnsi="Verdana"/>
          <w:spacing w:val="4"/>
          <w:sz w:val="20"/>
          <w:lang w:val="de-DE" w:eastAsia="en-US"/>
        </w:rPr>
      </w:pPr>
      <w:r>
        <w:rPr>
          <w:rFonts w:ascii="Verdana" w:hAnsi="Verdana"/>
          <w:spacing w:val="4"/>
          <w:sz w:val="20"/>
          <w:lang w:val="de-DE" w:eastAsia="en-US"/>
        </w:rPr>
        <w:lastRenderedPageBreak/>
        <w:t>D</w:t>
      </w:r>
      <w:r w:rsidRPr="003B6C8D">
        <w:rPr>
          <w:rFonts w:ascii="Verdana" w:hAnsi="Verdana"/>
          <w:spacing w:val="4"/>
          <w:sz w:val="20"/>
          <w:lang w:val="de-DE" w:eastAsia="en-US"/>
        </w:rPr>
        <w:t xml:space="preserve">ie </w:t>
      </w:r>
      <w:r w:rsidRPr="003B6C8D">
        <w:rPr>
          <w:rFonts w:ascii="Verdana" w:hAnsi="Verdana"/>
          <w:b/>
          <w:spacing w:val="4"/>
          <w:sz w:val="20"/>
          <w:lang w:val="de-DE" w:eastAsia="en-US"/>
        </w:rPr>
        <w:t xml:space="preserve">MS Sonnenkönigin </w:t>
      </w:r>
      <w:r w:rsidRPr="003B6C8D">
        <w:rPr>
          <w:rFonts w:ascii="Verdana" w:hAnsi="Verdana"/>
          <w:spacing w:val="4"/>
          <w:sz w:val="20"/>
          <w:lang w:val="de-DE" w:eastAsia="en-US"/>
        </w:rPr>
        <w:t xml:space="preserve">lädt zur rauschenden Silvesternacht in ihren „schwimmenden Ballsaal“. Die königliche </w:t>
      </w:r>
      <w:r w:rsidRPr="003B6C8D">
        <w:rPr>
          <w:rFonts w:ascii="Verdana" w:hAnsi="Verdana"/>
          <w:b/>
          <w:spacing w:val="4"/>
          <w:sz w:val="20"/>
          <w:lang w:val="de-DE" w:eastAsia="en-US"/>
        </w:rPr>
        <w:t>Silvestergala</w:t>
      </w:r>
      <w:r w:rsidRPr="003B6C8D">
        <w:rPr>
          <w:rFonts w:ascii="Verdana" w:hAnsi="Verdana"/>
          <w:spacing w:val="4"/>
          <w:sz w:val="20"/>
          <w:lang w:val="de-DE" w:eastAsia="en-US"/>
        </w:rPr>
        <w:t xml:space="preserve"> umfasst ein exklusives 4-gängiges </w:t>
      </w:r>
      <w:proofErr w:type="spellStart"/>
      <w:r w:rsidRPr="003B6C8D">
        <w:rPr>
          <w:rFonts w:ascii="Verdana" w:hAnsi="Verdana"/>
          <w:spacing w:val="4"/>
          <w:sz w:val="20"/>
          <w:lang w:val="de-DE" w:eastAsia="en-US"/>
        </w:rPr>
        <w:t>Galamenü</w:t>
      </w:r>
      <w:proofErr w:type="spellEnd"/>
      <w:r w:rsidR="00080492">
        <w:rPr>
          <w:rFonts w:ascii="Verdana" w:hAnsi="Verdana"/>
          <w:spacing w:val="4"/>
          <w:sz w:val="20"/>
          <w:lang w:val="de-DE" w:eastAsia="en-US"/>
        </w:rPr>
        <w:t xml:space="preserve"> und</w:t>
      </w:r>
      <w:r w:rsidRPr="003B6C8D">
        <w:rPr>
          <w:rFonts w:ascii="Verdana" w:hAnsi="Verdana"/>
          <w:spacing w:val="4"/>
          <w:sz w:val="20"/>
          <w:lang w:val="de-DE" w:eastAsia="en-US"/>
        </w:rPr>
        <w:t xml:space="preserve"> Live-Musik mit den „</w:t>
      </w:r>
      <w:proofErr w:type="spellStart"/>
      <w:r w:rsidRPr="003B6C8D">
        <w:rPr>
          <w:rFonts w:ascii="Verdana" w:hAnsi="Verdana"/>
          <w:spacing w:val="4"/>
          <w:sz w:val="20"/>
          <w:lang w:val="de-DE" w:eastAsia="en-US"/>
        </w:rPr>
        <w:t>Souljackers</w:t>
      </w:r>
      <w:proofErr w:type="spellEnd"/>
      <w:r w:rsidRPr="003B6C8D">
        <w:rPr>
          <w:rFonts w:ascii="Verdana" w:hAnsi="Verdana"/>
          <w:spacing w:val="4"/>
          <w:sz w:val="20"/>
          <w:lang w:val="de-DE" w:eastAsia="en-US"/>
        </w:rPr>
        <w:t xml:space="preserve">“. </w:t>
      </w:r>
      <w:r w:rsidR="00080492" w:rsidRPr="00080492">
        <w:rPr>
          <w:rFonts w:ascii="Verdana" w:hAnsi="Verdana"/>
          <w:spacing w:val="4"/>
          <w:sz w:val="20"/>
          <w:lang w:val="de-DE" w:eastAsia="en-US"/>
        </w:rPr>
        <w:t xml:space="preserve">Pünktlich um Mitternacht stoßen </w:t>
      </w:r>
      <w:r w:rsidR="00080492">
        <w:rPr>
          <w:rFonts w:ascii="Verdana" w:hAnsi="Verdana"/>
          <w:spacing w:val="4"/>
          <w:sz w:val="20"/>
          <w:lang w:val="de-DE" w:eastAsia="en-US"/>
        </w:rPr>
        <w:t>die Gäste</w:t>
      </w:r>
      <w:r w:rsidR="00080492" w:rsidRPr="00080492">
        <w:rPr>
          <w:rFonts w:ascii="Verdana" w:hAnsi="Verdana"/>
          <w:spacing w:val="4"/>
          <w:sz w:val="20"/>
          <w:lang w:val="de-DE" w:eastAsia="en-US"/>
        </w:rPr>
        <w:t xml:space="preserve"> an Deck </w:t>
      </w:r>
      <w:r w:rsidR="00080492">
        <w:rPr>
          <w:rFonts w:ascii="Verdana" w:hAnsi="Verdana"/>
          <w:spacing w:val="4"/>
          <w:sz w:val="20"/>
          <w:lang w:val="de-DE" w:eastAsia="en-US"/>
        </w:rPr>
        <w:t xml:space="preserve">mitten </w:t>
      </w:r>
      <w:r w:rsidR="001E5F2E">
        <w:rPr>
          <w:rFonts w:ascii="Verdana" w:hAnsi="Verdana"/>
          <w:spacing w:val="4"/>
          <w:sz w:val="20"/>
          <w:lang w:val="de-DE" w:eastAsia="en-US"/>
        </w:rPr>
        <w:t>auf dem</w:t>
      </w:r>
      <w:r w:rsidR="00080492">
        <w:rPr>
          <w:rFonts w:ascii="Verdana" w:hAnsi="Verdana"/>
          <w:spacing w:val="4"/>
          <w:sz w:val="20"/>
          <w:lang w:val="de-DE" w:eastAsia="en-US"/>
        </w:rPr>
        <w:t xml:space="preserve"> Bodensee </w:t>
      </w:r>
      <w:r w:rsidR="00080492" w:rsidRPr="00080492">
        <w:rPr>
          <w:rFonts w:ascii="Verdana" w:hAnsi="Verdana"/>
          <w:spacing w:val="4"/>
          <w:sz w:val="20"/>
          <w:lang w:val="de-DE" w:eastAsia="en-US"/>
        </w:rPr>
        <w:t>auf ein wundervolles neues Jahr an</w:t>
      </w:r>
      <w:r w:rsidR="00080492">
        <w:rPr>
          <w:rFonts w:ascii="Verdana" w:hAnsi="Verdana"/>
          <w:spacing w:val="4"/>
          <w:sz w:val="20"/>
          <w:lang w:val="de-DE" w:eastAsia="en-US"/>
        </w:rPr>
        <w:t xml:space="preserve"> (205</w:t>
      </w:r>
      <w:r w:rsidRPr="003B6C8D">
        <w:rPr>
          <w:rFonts w:ascii="Verdana" w:hAnsi="Verdana"/>
          <w:spacing w:val="4"/>
          <w:sz w:val="20"/>
          <w:lang w:val="de-DE" w:eastAsia="en-US"/>
        </w:rPr>
        <w:t>,- Euro pro Person</w:t>
      </w:r>
      <w:r w:rsidR="00080492">
        <w:rPr>
          <w:rFonts w:ascii="Verdana" w:hAnsi="Verdana"/>
          <w:spacing w:val="4"/>
          <w:sz w:val="20"/>
          <w:lang w:val="de-DE" w:eastAsia="en-US"/>
        </w:rPr>
        <w:t>)</w:t>
      </w:r>
      <w:r w:rsidRPr="003B6C8D">
        <w:rPr>
          <w:rFonts w:ascii="Verdana" w:hAnsi="Verdana"/>
          <w:spacing w:val="4"/>
          <w:sz w:val="20"/>
          <w:lang w:val="de-DE" w:eastAsia="en-US"/>
        </w:rPr>
        <w:t>.</w:t>
      </w:r>
    </w:p>
    <w:p w14:paraId="4CDFA087" w14:textId="2602A190" w:rsidR="00F405D8" w:rsidRPr="003C0D97" w:rsidRDefault="00F405D8" w:rsidP="00F0210F">
      <w:pPr>
        <w:pStyle w:val="Formatvorlage3"/>
        <w:spacing w:line="283" w:lineRule="auto"/>
        <w:rPr>
          <w:rFonts w:ascii="Verdana" w:hAnsi="Verdana"/>
          <w:sz w:val="20"/>
        </w:rPr>
      </w:pPr>
      <w:r w:rsidRPr="003B6C8D">
        <w:rPr>
          <w:rFonts w:ascii="Verdana" w:hAnsi="Verdana"/>
          <w:spacing w:val="4"/>
          <w:sz w:val="20"/>
          <w:lang w:val="de-DE" w:eastAsia="en-US"/>
        </w:rPr>
        <w:t xml:space="preserve">Für einen </w:t>
      </w:r>
      <w:r>
        <w:rPr>
          <w:rFonts w:ascii="Verdana" w:hAnsi="Verdana"/>
          <w:spacing w:val="4"/>
          <w:sz w:val="20"/>
          <w:lang w:val="de-DE" w:eastAsia="en-US"/>
        </w:rPr>
        <w:t>aussichtsreichen</w:t>
      </w:r>
      <w:r w:rsidRPr="003B6C8D">
        <w:rPr>
          <w:rFonts w:ascii="Verdana" w:hAnsi="Verdana"/>
          <w:spacing w:val="4"/>
          <w:sz w:val="20"/>
          <w:lang w:val="de-DE" w:eastAsia="en-US"/>
        </w:rPr>
        <w:t xml:space="preserve"> Start ins neue Jahr empfiehlt sich der </w:t>
      </w:r>
      <w:r w:rsidRPr="003B6C8D">
        <w:rPr>
          <w:rFonts w:ascii="Verdana" w:hAnsi="Verdana"/>
          <w:b/>
          <w:spacing w:val="4"/>
          <w:sz w:val="20"/>
          <w:lang w:val="de-DE" w:eastAsia="en-US"/>
        </w:rPr>
        <w:t>Neujahrsbrunch</w:t>
      </w:r>
      <w:r w:rsidRPr="003B6C8D">
        <w:rPr>
          <w:rFonts w:ascii="Verdana" w:hAnsi="Verdana"/>
          <w:spacing w:val="4"/>
          <w:sz w:val="20"/>
          <w:lang w:val="de-DE" w:eastAsia="en-US"/>
        </w:rPr>
        <w:t xml:space="preserve"> während einer zweistündigen </w:t>
      </w:r>
      <w:r>
        <w:rPr>
          <w:rFonts w:ascii="Verdana" w:hAnsi="Verdana"/>
          <w:spacing w:val="4"/>
          <w:sz w:val="20"/>
          <w:lang w:val="de-DE" w:eastAsia="en-US"/>
        </w:rPr>
        <w:t>R</w:t>
      </w:r>
      <w:r w:rsidRPr="003B6C8D">
        <w:rPr>
          <w:rFonts w:ascii="Verdana" w:hAnsi="Verdana"/>
          <w:spacing w:val="4"/>
          <w:sz w:val="20"/>
          <w:lang w:val="de-DE" w:eastAsia="en-US"/>
        </w:rPr>
        <w:t xml:space="preserve">undfahrt. Die Reise mit reichhaltigem </w:t>
      </w:r>
      <w:proofErr w:type="spellStart"/>
      <w:r w:rsidRPr="003B6C8D">
        <w:rPr>
          <w:rFonts w:ascii="Verdana" w:hAnsi="Verdana"/>
          <w:spacing w:val="4"/>
          <w:sz w:val="20"/>
          <w:lang w:val="de-DE" w:eastAsia="en-US"/>
        </w:rPr>
        <w:t>Brunchbuffet</w:t>
      </w:r>
      <w:proofErr w:type="spellEnd"/>
      <w:r w:rsidRPr="003B6C8D">
        <w:rPr>
          <w:rFonts w:ascii="Verdana" w:hAnsi="Verdana"/>
          <w:spacing w:val="4"/>
          <w:sz w:val="20"/>
          <w:lang w:val="de-DE" w:eastAsia="en-US"/>
        </w:rPr>
        <w:t xml:space="preserve"> kostet 4</w:t>
      </w:r>
      <w:r w:rsidR="001E5F2E">
        <w:rPr>
          <w:rFonts w:ascii="Verdana" w:hAnsi="Verdana"/>
          <w:spacing w:val="4"/>
          <w:sz w:val="20"/>
          <w:lang w:val="de-DE" w:eastAsia="en-US"/>
        </w:rPr>
        <w:t>7</w:t>
      </w:r>
      <w:r w:rsidRPr="003B6C8D">
        <w:rPr>
          <w:rFonts w:ascii="Verdana" w:hAnsi="Verdana"/>
          <w:spacing w:val="4"/>
          <w:sz w:val="20"/>
          <w:lang w:val="de-DE" w:eastAsia="en-US"/>
        </w:rPr>
        <w:t>,</w:t>
      </w:r>
      <w:r w:rsidR="001E5F2E">
        <w:rPr>
          <w:rFonts w:ascii="Verdana" w:hAnsi="Verdana"/>
          <w:spacing w:val="4"/>
          <w:sz w:val="20"/>
          <w:lang w:val="de-DE" w:eastAsia="en-US"/>
        </w:rPr>
        <w:t>8</w:t>
      </w:r>
      <w:r w:rsidR="0000502B">
        <w:rPr>
          <w:rFonts w:ascii="Verdana" w:hAnsi="Verdana"/>
          <w:spacing w:val="4"/>
          <w:sz w:val="20"/>
          <w:lang w:val="de-DE" w:eastAsia="en-US"/>
        </w:rPr>
        <w:t>0</w:t>
      </w:r>
      <w:r w:rsidRPr="003B6C8D">
        <w:rPr>
          <w:rFonts w:ascii="Verdana" w:hAnsi="Verdana"/>
          <w:spacing w:val="4"/>
          <w:sz w:val="20"/>
          <w:lang w:val="de-DE" w:eastAsia="en-US"/>
        </w:rPr>
        <w:t xml:space="preserve"> Euro für Erwachsene, Kinder zahlen </w:t>
      </w:r>
      <w:r w:rsidR="001E5F2E">
        <w:rPr>
          <w:rFonts w:ascii="Verdana" w:hAnsi="Verdana"/>
          <w:spacing w:val="4"/>
          <w:sz w:val="20"/>
          <w:lang w:val="de-DE" w:eastAsia="en-US"/>
        </w:rPr>
        <w:t>23,-</w:t>
      </w:r>
      <w:r w:rsidRPr="003C0D97">
        <w:rPr>
          <w:rFonts w:ascii="Verdana" w:hAnsi="Verdana"/>
          <w:spacing w:val="4"/>
          <w:sz w:val="20"/>
          <w:lang w:val="de-DE" w:eastAsia="en-US"/>
        </w:rPr>
        <w:t xml:space="preserve"> Euro. </w:t>
      </w:r>
      <w:hyperlink r:id="rId20" w:history="1">
        <w:r w:rsidR="003039C5" w:rsidRPr="003C0D97">
          <w:rPr>
            <w:rStyle w:val="Hyperlink"/>
            <w:rFonts w:ascii="Verdana" w:hAnsi="Verdana"/>
            <w:color w:val="auto"/>
            <w:sz w:val="20"/>
            <w:u w:val="none"/>
          </w:rPr>
          <w:t>www.vorarlberg-lines.at</w:t>
        </w:r>
      </w:hyperlink>
    </w:p>
    <w:p w14:paraId="0968CCA8" w14:textId="77777777" w:rsidR="003039C5" w:rsidRDefault="003039C5" w:rsidP="00F0210F">
      <w:pPr>
        <w:pStyle w:val="Formatvorlage3"/>
        <w:spacing w:line="283" w:lineRule="auto"/>
        <w:rPr>
          <w:rFonts w:ascii="Verdana" w:hAnsi="Verdana"/>
          <w:sz w:val="20"/>
        </w:rPr>
      </w:pPr>
    </w:p>
    <w:p w14:paraId="64A85383" w14:textId="42EF40FC" w:rsidR="003039C5" w:rsidRPr="00471963" w:rsidRDefault="003039C5" w:rsidP="003039C5">
      <w:pPr>
        <w:pStyle w:val="berschrift2"/>
      </w:pPr>
      <w:bookmarkStart w:id="56" w:name="_Toc92868381"/>
      <w:r>
        <w:t>Ausfahrten mit dem MS Oesterreich</w:t>
      </w:r>
      <w:bookmarkEnd w:id="56"/>
    </w:p>
    <w:p w14:paraId="62FD3849" w14:textId="1E1592DC" w:rsidR="004A2B2C" w:rsidRDefault="003039C5" w:rsidP="00F0210F">
      <w:pPr>
        <w:rPr>
          <w:rFonts w:ascii="Verdana" w:hAnsi="Verdana"/>
          <w:spacing w:val="0"/>
          <w:szCs w:val="24"/>
          <w:lang w:val="de-AT" w:eastAsia="de-DE"/>
        </w:rPr>
      </w:pPr>
      <w:r>
        <w:rPr>
          <w:rFonts w:ascii="Verdana" w:hAnsi="Verdana"/>
          <w:spacing w:val="0"/>
          <w:szCs w:val="24"/>
          <w:lang w:val="de-AT" w:eastAsia="de-DE"/>
        </w:rPr>
        <w:t xml:space="preserve">Achtzig Jahre lang war das Motorschiff Oesterreich auf dem Bodensee im Einsatz. Als es 2009 aus technischen Gründen stillgelegt wurde und verschrottet werden sollte, erwarb ein privater Verein das Schiff, renovierte es und bietet seit dem Sommer 2019 Ausfahrten auf dem eleganten Schiff an. </w:t>
      </w:r>
      <w:r w:rsidR="00453C08">
        <w:rPr>
          <w:rFonts w:ascii="Verdana" w:hAnsi="Verdana"/>
          <w:spacing w:val="0"/>
          <w:szCs w:val="24"/>
          <w:lang w:val="de-AT" w:eastAsia="de-DE"/>
        </w:rPr>
        <w:br/>
      </w:r>
      <w:r>
        <w:rPr>
          <w:rFonts w:ascii="Verdana" w:hAnsi="Verdana"/>
          <w:spacing w:val="0"/>
          <w:szCs w:val="24"/>
          <w:lang w:val="de-AT" w:eastAsia="de-DE"/>
        </w:rPr>
        <w:t xml:space="preserve">Auf dem Winterprogramm stehen </w:t>
      </w:r>
      <w:r w:rsidR="004A2B2C">
        <w:rPr>
          <w:rFonts w:ascii="Verdana" w:hAnsi="Verdana"/>
          <w:spacing w:val="0"/>
          <w:szCs w:val="24"/>
          <w:lang w:val="de-AT" w:eastAsia="de-DE"/>
        </w:rPr>
        <w:t>„</w:t>
      </w:r>
      <w:r>
        <w:rPr>
          <w:rFonts w:ascii="Verdana" w:hAnsi="Verdana"/>
          <w:spacing w:val="0"/>
          <w:szCs w:val="24"/>
          <w:lang w:val="de-AT" w:eastAsia="de-DE"/>
        </w:rPr>
        <w:t>Magic Christmas Cruises</w:t>
      </w:r>
      <w:r w:rsidR="004A2B2C">
        <w:rPr>
          <w:rFonts w:ascii="Verdana" w:hAnsi="Verdana"/>
          <w:spacing w:val="0"/>
          <w:szCs w:val="24"/>
          <w:lang w:val="de-AT" w:eastAsia="de-DE"/>
        </w:rPr>
        <w:t>“</w:t>
      </w:r>
      <w:r>
        <w:rPr>
          <w:rFonts w:ascii="Verdana" w:hAnsi="Verdana"/>
          <w:spacing w:val="0"/>
          <w:szCs w:val="24"/>
          <w:lang w:val="de-AT" w:eastAsia="de-DE"/>
        </w:rPr>
        <w:t xml:space="preserve"> mit Abendmenü und </w:t>
      </w:r>
      <w:r w:rsidR="00D17921">
        <w:rPr>
          <w:rFonts w:ascii="Verdana" w:hAnsi="Verdana"/>
          <w:spacing w:val="0"/>
          <w:szCs w:val="24"/>
          <w:lang w:val="de-AT" w:eastAsia="de-DE"/>
        </w:rPr>
        <w:t>stimmungsvoller Live-</w:t>
      </w:r>
      <w:r>
        <w:rPr>
          <w:rFonts w:ascii="Verdana" w:hAnsi="Verdana"/>
          <w:spacing w:val="0"/>
          <w:szCs w:val="24"/>
          <w:lang w:val="de-AT" w:eastAsia="de-DE"/>
        </w:rPr>
        <w:t>Musik</w:t>
      </w:r>
      <w:r w:rsidR="004A2B2C">
        <w:rPr>
          <w:rFonts w:ascii="Verdana" w:hAnsi="Verdana"/>
          <w:spacing w:val="0"/>
          <w:szCs w:val="24"/>
          <w:lang w:val="de-AT" w:eastAsia="de-DE"/>
        </w:rPr>
        <w:t xml:space="preserve">, </w:t>
      </w:r>
      <w:r>
        <w:rPr>
          <w:rFonts w:ascii="Verdana" w:hAnsi="Verdana"/>
          <w:spacing w:val="0"/>
          <w:szCs w:val="24"/>
          <w:lang w:val="de-AT" w:eastAsia="de-DE"/>
        </w:rPr>
        <w:t>die Silvester Imperial-Fahrt am 31. Dezember mit Gourmetmenü</w:t>
      </w:r>
      <w:r w:rsidR="00D17921">
        <w:rPr>
          <w:rFonts w:ascii="Verdana" w:hAnsi="Verdana"/>
          <w:spacing w:val="0"/>
          <w:szCs w:val="24"/>
          <w:lang w:val="de-AT" w:eastAsia="de-DE"/>
        </w:rPr>
        <w:t>, Feuerwerk</w:t>
      </w:r>
      <w:r>
        <w:rPr>
          <w:rFonts w:ascii="Verdana" w:hAnsi="Verdana"/>
          <w:spacing w:val="0"/>
          <w:szCs w:val="24"/>
          <w:lang w:val="de-AT" w:eastAsia="de-DE"/>
        </w:rPr>
        <w:t xml:space="preserve"> und Live-Musik</w:t>
      </w:r>
      <w:r w:rsidR="004A2B2C">
        <w:rPr>
          <w:rFonts w:ascii="Verdana" w:hAnsi="Verdana"/>
          <w:spacing w:val="0"/>
          <w:szCs w:val="24"/>
          <w:lang w:val="de-AT" w:eastAsia="de-DE"/>
        </w:rPr>
        <w:t xml:space="preserve"> </w:t>
      </w:r>
      <w:r w:rsidR="0096771D">
        <w:rPr>
          <w:rFonts w:ascii="Verdana" w:hAnsi="Verdana"/>
          <w:spacing w:val="0"/>
          <w:szCs w:val="24"/>
          <w:lang w:val="de-AT" w:eastAsia="de-DE"/>
        </w:rPr>
        <w:t xml:space="preserve">sowie die </w:t>
      </w:r>
      <w:r w:rsidR="004A2B2C">
        <w:rPr>
          <w:rFonts w:ascii="Verdana" w:hAnsi="Verdana"/>
          <w:spacing w:val="0"/>
          <w:szCs w:val="24"/>
          <w:lang w:val="de-AT" w:eastAsia="de-DE"/>
        </w:rPr>
        <w:t>Mittagsausfahrt „Ländle-Lunch“ mit 3-</w:t>
      </w:r>
      <w:r w:rsidR="00012C97">
        <w:rPr>
          <w:rFonts w:ascii="Verdana" w:hAnsi="Verdana"/>
          <w:spacing w:val="0"/>
          <w:szCs w:val="24"/>
          <w:lang w:val="de-AT" w:eastAsia="de-DE"/>
        </w:rPr>
        <w:t>gängigem</w:t>
      </w:r>
      <w:r w:rsidR="004A2B2C">
        <w:rPr>
          <w:rFonts w:ascii="Verdana" w:hAnsi="Verdana"/>
          <w:spacing w:val="0"/>
          <w:szCs w:val="24"/>
          <w:lang w:val="de-AT" w:eastAsia="de-DE"/>
        </w:rPr>
        <w:t>-Menü aus regionalen Produkten</w:t>
      </w:r>
      <w:r>
        <w:rPr>
          <w:rFonts w:ascii="Verdana" w:hAnsi="Verdana"/>
          <w:spacing w:val="0"/>
          <w:szCs w:val="24"/>
          <w:lang w:val="de-AT" w:eastAsia="de-DE"/>
        </w:rPr>
        <w:t xml:space="preserve">. </w:t>
      </w:r>
      <w:r w:rsidR="004A2B2C" w:rsidRPr="004A2B2C">
        <w:rPr>
          <w:rFonts w:ascii="Verdana" w:hAnsi="Verdana"/>
          <w:spacing w:val="0"/>
          <w:szCs w:val="24"/>
          <w:lang w:val="de-AT" w:eastAsia="de-DE"/>
        </w:rPr>
        <w:t>www.hs-bodensee.eu</w:t>
      </w:r>
    </w:p>
    <w:p w14:paraId="00FF65C2" w14:textId="77777777" w:rsidR="003039C5" w:rsidRDefault="003039C5" w:rsidP="00F0210F">
      <w:pPr>
        <w:rPr>
          <w:rFonts w:ascii="Verdana" w:hAnsi="Verdana"/>
          <w:b/>
          <w:spacing w:val="0"/>
          <w:szCs w:val="24"/>
          <w:lang w:val="de-AT" w:eastAsia="de-DE"/>
        </w:rPr>
      </w:pPr>
    </w:p>
    <w:p w14:paraId="33BA3575" w14:textId="77777777" w:rsidR="00F405D8" w:rsidRPr="00223FD5" w:rsidRDefault="00F405D8" w:rsidP="00F0210F">
      <w:pPr>
        <w:pStyle w:val="berschrift2"/>
      </w:pPr>
      <w:bookmarkStart w:id="57" w:name="_Toc92868382"/>
      <w:r w:rsidRPr="00223FD5">
        <w:t>Feurige Funken</w:t>
      </w:r>
      <w:bookmarkEnd w:id="57"/>
    </w:p>
    <w:p w14:paraId="09A18BBF" w14:textId="394ECD2D" w:rsidR="00F405D8" w:rsidRPr="00472384" w:rsidRDefault="00F405D8" w:rsidP="00F0210F">
      <w:pPr>
        <w:pStyle w:val="Formatvorlage10ptSchwarzLinksZeilenabstandGenau14pt"/>
        <w:spacing w:line="283" w:lineRule="auto"/>
        <w:rPr>
          <w:rFonts w:ascii="Verdana" w:hAnsi="Verdana"/>
          <w:color w:val="auto"/>
          <w:spacing w:val="4"/>
          <w:lang w:eastAsia="en-US"/>
        </w:rPr>
      </w:pPr>
      <w:r w:rsidRPr="00472384">
        <w:rPr>
          <w:rFonts w:ascii="Verdana" w:hAnsi="Verdana"/>
          <w:color w:val="auto"/>
          <w:spacing w:val="4"/>
          <w:lang w:eastAsia="en-US"/>
        </w:rPr>
        <w:t xml:space="preserve">In ganz Vorarlberg – besonders im Rheintal – wird das Ende des Faschings außergewöhnlich zelebriert. Mit dem Funken-Abbrennen, das am Samstag und </w:t>
      </w:r>
      <w:r w:rsidRPr="004E6022">
        <w:rPr>
          <w:rFonts w:ascii="Verdana" w:hAnsi="Verdana"/>
          <w:color w:val="auto"/>
          <w:spacing w:val="4"/>
          <w:lang w:eastAsia="en-US"/>
        </w:rPr>
        <w:t xml:space="preserve">Sonntag nach </w:t>
      </w:r>
      <w:r w:rsidR="00CF3791">
        <w:rPr>
          <w:rFonts w:ascii="Verdana" w:hAnsi="Verdana"/>
          <w:color w:val="auto"/>
          <w:spacing w:val="4"/>
          <w:lang w:eastAsia="en-US"/>
        </w:rPr>
        <w:t>dem Aschermittwoch</w:t>
      </w:r>
      <w:r w:rsidRPr="004E6022">
        <w:rPr>
          <w:rFonts w:ascii="Verdana" w:hAnsi="Verdana"/>
          <w:color w:val="auto"/>
          <w:spacing w:val="4"/>
          <w:lang w:eastAsia="en-US"/>
        </w:rPr>
        <w:t xml:space="preserve"> stattfindet (</w:t>
      </w:r>
      <w:r w:rsidR="00CF3791">
        <w:rPr>
          <w:rFonts w:ascii="Verdana" w:hAnsi="Verdana"/>
          <w:color w:val="auto"/>
          <w:spacing w:val="4"/>
          <w:lang w:eastAsia="en-US"/>
        </w:rPr>
        <w:t>5./6. März 2022</w:t>
      </w:r>
      <w:r w:rsidRPr="004E6022">
        <w:rPr>
          <w:rFonts w:ascii="Verdana" w:hAnsi="Verdana"/>
          <w:color w:val="auto"/>
          <w:spacing w:val="4"/>
          <w:lang w:eastAsia="en-US"/>
        </w:rPr>
        <w:t>). Dabei</w:t>
      </w:r>
      <w:r w:rsidRPr="00472384">
        <w:rPr>
          <w:rFonts w:ascii="Verdana" w:hAnsi="Verdana"/>
          <w:color w:val="auto"/>
          <w:spacing w:val="4"/>
          <w:lang w:eastAsia="en-US"/>
        </w:rPr>
        <w:t xml:space="preserve"> bauen die Funkenzünfte viele Meter hohe Holztürme auf, kunstvolle, mehreckige Gebilde, die sie am Abend feierlich entzünden. </w:t>
      </w:r>
    </w:p>
    <w:p w14:paraId="157AC162" w14:textId="77777777" w:rsidR="00F405D8" w:rsidRDefault="00F405D8" w:rsidP="00F0210F">
      <w:pPr>
        <w:pStyle w:val="Formatvorlage10ptSchwarzLinksZeilenabstandGenau14pt"/>
        <w:spacing w:line="283" w:lineRule="auto"/>
        <w:rPr>
          <w:rFonts w:ascii="Verdana" w:hAnsi="Verdana"/>
        </w:rPr>
      </w:pPr>
      <w:r w:rsidRPr="00472384">
        <w:rPr>
          <w:rFonts w:ascii="Verdana" w:hAnsi="Verdana"/>
        </w:rPr>
        <w:t xml:space="preserve">Musik begleitet </w:t>
      </w:r>
      <w:r>
        <w:rPr>
          <w:rFonts w:ascii="Verdana" w:hAnsi="Verdana"/>
        </w:rPr>
        <w:t xml:space="preserve">das </w:t>
      </w:r>
      <w:r w:rsidRPr="00472384">
        <w:rPr>
          <w:rFonts w:ascii="Verdana" w:hAnsi="Verdana"/>
        </w:rPr>
        <w:t>Funkenspektakel, mitunter auch ein Feuerwerk. Es gibt „</w:t>
      </w:r>
      <w:proofErr w:type="spellStart"/>
      <w:r w:rsidRPr="00472384">
        <w:rPr>
          <w:rFonts w:ascii="Verdana" w:hAnsi="Verdana"/>
        </w:rPr>
        <w:t>Funkaküachle</w:t>
      </w:r>
      <w:proofErr w:type="spellEnd"/>
      <w:r w:rsidRPr="00472384">
        <w:rPr>
          <w:rFonts w:ascii="Verdana" w:hAnsi="Verdana"/>
        </w:rPr>
        <w:t>“ zu essen und Wärmendes zu trinken. Das Feuer soll die wilden Geister des Faschings und den Winter vertreiben und ist Auftakt für die Fastenzeit.</w:t>
      </w:r>
    </w:p>
    <w:p w14:paraId="21597969" w14:textId="77777777" w:rsidR="00F405D8" w:rsidRDefault="00F405D8" w:rsidP="00F0210F">
      <w:pPr>
        <w:pStyle w:val="Formatvorlage10ptSchwarzLinksZeilenabstandGenau14pt"/>
        <w:spacing w:line="283" w:lineRule="auto"/>
        <w:rPr>
          <w:rFonts w:ascii="Verdana" w:hAnsi="Verdana"/>
        </w:rPr>
      </w:pPr>
    </w:p>
    <w:p w14:paraId="13E42A0D" w14:textId="77777777" w:rsidR="00CB5A20" w:rsidRDefault="00CB5A20">
      <w:pPr>
        <w:spacing w:line="240" w:lineRule="auto"/>
        <w:rPr>
          <w:rStyle w:val="berschrift1Zchn"/>
          <w:szCs w:val="20"/>
          <w:lang w:val="de-AT"/>
        </w:rPr>
      </w:pPr>
      <w:r>
        <w:rPr>
          <w:rStyle w:val="berschrift1Zchn"/>
          <w:szCs w:val="20"/>
        </w:rPr>
        <w:br w:type="page"/>
      </w:r>
    </w:p>
    <w:p w14:paraId="7738ADBF" w14:textId="77777777" w:rsidR="00CB5A20" w:rsidRPr="004364C0" w:rsidRDefault="00CB5A20" w:rsidP="00CB5A20">
      <w:pPr>
        <w:pStyle w:val="berschrift1"/>
        <w:spacing w:line="280" w:lineRule="atLeast"/>
      </w:pPr>
      <w:bookmarkStart w:id="58" w:name="_Toc92868383"/>
      <w:r w:rsidRPr="004364C0">
        <w:lastRenderedPageBreak/>
        <w:t>Architektur und Design</w:t>
      </w:r>
      <w:bookmarkEnd w:id="58"/>
    </w:p>
    <w:p w14:paraId="546E60E9" w14:textId="77777777" w:rsidR="00CB5A20" w:rsidRPr="004364C0" w:rsidRDefault="00CB5A20" w:rsidP="00CB5A20">
      <w:pPr>
        <w:pStyle w:val="berschrift2"/>
        <w:spacing w:line="280" w:lineRule="atLeast"/>
      </w:pPr>
      <w:bookmarkStart w:id="59" w:name="_Toc441042794"/>
      <w:bookmarkStart w:id="60" w:name="_Toc534804106"/>
      <w:bookmarkStart w:id="61" w:name="_Toc64876468"/>
      <w:bookmarkStart w:id="62" w:name="_Toc92868384"/>
      <w:r w:rsidRPr="004364C0">
        <w:t>Zentrum zeitgenössischer Architektur</w:t>
      </w:r>
      <w:bookmarkEnd w:id="59"/>
      <w:bookmarkEnd w:id="60"/>
      <w:bookmarkEnd w:id="61"/>
      <w:bookmarkEnd w:id="62"/>
    </w:p>
    <w:p w14:paraId="2988B379" w14:textId="77777777" w:rsidR="00CB5A20" w:rsidRPr="004364C0" w:rsidRDefault="00CB5A20" w:rsidP="00CB5A20">
      <w:pPr>
        <w:spacing w:line="280" w:lineRule="atLeast"/>
        <w:rPr>
          <w:rFonts w:ascii="Verdana" w:hAnsi="Verdana"/>
        </w:rPr>
      </w:pPr>
      <w:r w:rsidRPr="004364C0">
        <w:rPr>
          <w:rFonts w:ascii="Verdana" w:hAnsi="Verdana"/>
        </w:rPr>
        <w:t xml:space="preserve">In den letzten Jahrzehnten hat sich Vorarlberg – im speziellen die verhältnismäßig dicht besiedelte Region Bodensee-Vorarlberg – zu einem Zentrum zeitgenössischer Architektur entwickelt. Die Entwicklung in Gang gesetzt hat eine Gruppe innovativer Architekten. Ihre ästhetischen, auf der Vorarlberger Bautradition basierenden und vor allem leistbaren Konzepte fanden und finden Gefallen. </w:t>
      </w:r>
    </w:p>
    <w:p w14:paraId="7C59E0DA" w14:textId="77777777" w:rsidR="00CB5A20" w:rsidRPr="004364C0" w:rsidRDefault="00CB5A20" w:rsidP="00CB5A20">
      <w:pPr>
        <w:spacing w:line="280" w:lineRule="atLeast"/>
        <w:rPr>
          <w:rFonts w:ascii="Verdana" w:hAnsi="Verdana"/>
        </w:rPr>
      </w:pPr>
    </w:p>
    <w:p w14:paraId="1F13F85E" w14:textId="77777777" w:rsidR="00CB5A20" w:rsidRPr="004364C0" w:rsidRDefault="00CB5A20" w:rsidP="00CB5A20">
      <w:pPr>
        <w:spacing w:line="280" w:lineRule="atLeast"/>
        <w:rPr>
          <w:rFonts w:ascii="Verdana" w:hAnsi="Verdana"/>
        </w:rPr>
      </w:pPr>
      <w:r w:rsidRPr="004364C0">
        <w:rPr>
          <w:rFonts w:ascii="Verdana" w:hAnsi="Verdana"/>
        </w:rPr>
        <w:t>Mittlerweile hat sich eine Art Bau-Cluster in Vorarlberg gebildet: Nicht nur Architekten, auch Handwerker entwickeln Neues und Außergewöhnliches. Stilistisch verbindet das Konzept der neuen Vorarlberger Architektur und Handwerkskunst Tradition mit Moderne. Schlichtheit und ökonomische Funktionalität, sie äußert sich zum Beispiel im niedrigen Energieverbrauch, stehen im Vordergrund. Bei den Baumaterialien dominieren Glas, Stahl, Beton und der traditionelle Rohstoff Holz.</w:t>
      </w:r>
    </w:p>
    <w:p w14:paraId="5C2BFAA6" w14:textId="77777777" w:rsidR="00CB5A20" w:rsidRPr="004364C0" w:rsidRDefault="00CB5A20" w:rsidP="00CB5A20">
      <w:pPr>
        <w:spacing w:line="280" w:lineRule="atLeast"/>
        <w:rPr>
          <w:rFonts w:ascii="Verdana" w:hAnsi="Verdana"/>
        </w:rPr>
      </w:pPr>
      <w:r w:rsidRPr="004364C0">
        <w:rPr>
          <w:rFonts w:ascii="Verdana" w:hAnsi="Verdana"/>
        </w:rPr>
        <w:t xml:space="preserve">So auffallend die neuen Häuser ausschauen, protzig sind sie nicht. Sie passen sich der umgebenden Natur an und spielen gekonnt mit Formen und Materialien. </w:t>
      </w:r>
    </w:p>
    <w:p w14:paraId="1E3B9D9B" w14:textId="77777777" w:rsidR="00CB5A20" w:rsidRPr="004364C0" w:rsidRDefault="00CB5A20" w:rsidP="00CB5A20">
      <w:pPr>
        <w:spacing w:line="280" w:lineRule="atLeast"/>
        <w:rPr>
          <w:rFonts w:ascii="Verdana" w:hAnsi="Verdana"/>
        </w:rPr>
      </w:pPr>
    </w:p>
    <w:p w14:paraId="7019FAFA" w14:textId="77777777" w:rsidR="00CB5A20" w:rsidRPr="004364C0" w:rsidRDefault="00CB5A20" w:rsidP="00CB5A20">
      <w:pPr>
        <w:pStyle w:val="berschrift2"/>
        <w:spacing w:line="280" w:lineRule="atLeast"/>
      </w:pPr>
      <w:bookmarkStart w:id="63" w:name="_Toc441042796"/>
      <w:bookmarkStart w:id="64" w:name="_Toc534804108"/>
      <w:bookmarkStart w:id="65" w:name="_Toc64876469"/>
      <w:bookmarkStart w:id="66" w:name="_Toc92868385"/>
      <w:r w:rsidRPr="004364C0">
        <w:t>Islamischer Friedhof in Altach</w:t>
      </w:r>
      <w:bookmarkEnd w:id="63"/>
      <w:bookmarkEnd w:id="64"/>
      <w:bookmarkEnd w:id="65"/>
      <w:bookmarkEnd w:id="66"/>
    </w:p>
    <w:p w14:paraId="2FBE4773" w14:textId="77777777" w:rsidR="00CB5A20" w:rsidRPr="002E25D1" w:rsidRDefault="00CB5A20" w:rsidP="00CB5A20">
      <w:pPr>
        <w:pStyle w:val="Formatvorlage10ptSchwarzLinksZeilenabstandGenau14pt"/>
        <w:spacing w:line="280" w:lineRule="atLeast"/>
        <w:rPr>
          <w:rFonts w:ascii="Verdana" w:hAnsi="Verdana"/>
        </w:rPr>
      </w:pPr>
      <w:r w:rsidRPr="002E25D1">
        <w:rPr>
          <w:rFonts w:ascii="Verdana" w:hAnsi="Verdana"/>
        </w:rPr>
        <w:t xml:space="preserve">Im Juni 2013 wurde der Islamische Friedhofs in Altach als eines von vier Projekten weltweit mit dem renommierten „Aga Khan Award </w:t>
      </w:r>
      <w:proofErr w:type="spellStart"/>
      <w:r w:rsidRPr="002E25D1">
        <w:rPr>
          <w:rFonts w:ascii="Verdana" w:hAnsi="Verdana"/>
        </w:rPr>
        <w:t>for</w:t>
      </w:r>
      <w:proofErr w:type="spellEnd"/>
      <w:r w:rsidRPr="002E25D1">
        <w:rPr>
          <w:rFonts w:ascii="Verdana" w:hAnsi="Verdana"/>
        </w:rPr>
        <w:t xml:space="preserve"> </w:t>
      </w:r>
      <w:proofErr w:type="spellStart"/>
      <w:r w:rsidRPr="002E25D1">
        <w:rPr>
          <w:rFonts w:ascii="Verdana" w:hAnsi="Verdana"/>
        </w:rPr>
        <w:t>Architecture</w:t>
      </w:r>
      <w:proofErr w:type="spellEnd"/>
      <w:r w:rsidRPr="002E25D1">
        <w:rPr>
          <w:rFonts w:ascii="Verdana" w:hAnsi="Verdana"/>
        </w:rPr>
        <w:t xml:space="preserve">“ ausgezeichnet. Als erster österreichischer Architekt wurde Bernardo Bader außerdem im April 2014 mit dem „European Public Space </w:t>
      </w:r>
      <w:proofErr w:type="spellStart"/>
      <w:r w:rsidRPr="002E25D1">
        <w:rPr>
          <w:rFonts w:ascii="Verdana" w:hAnsi="Verdana"/>
        </w:rPr>
        <w:t>Prize</w:t>
      </w:r>
      <w:proofErr w:type="spellEnd"/>
      <w:r w:rsidRPr="002E25D1">
        <w:rPr>
          <w:rFonts w:ascii="Verdana" w:hAnsi="Verdana"/>
        </w:rPr>
        <w:t xml:space="preserve"> 2014“ in Barcelona ausgezeichnet. Acht europäische Architekturzentren prämieren mit diesem Preis alljährlich besondere Bauwerke des öffentlichen Raumes.</w:t>
      </w:r>
    </w:p>
    <w:p w14:paraId="31C7DFB8" w14:textId="77777777" w:rsidR="00CB5A20" w:rsidRPr="000830B1" w:rsidRDefault="00CB5A20" w:rsidP="00CB5A20">
      <w:pPr>
        <w:spacing w:line="280" w:lineRule="atLeast"/>
        <w:rPr>
          <w:rFonts w:ascii="Verdana" w:hAnsi="Verdana"/>
          <w:szCs w:val="20"/>
        </w:rPr>
      </w:pPr>
      <w:r w:rsidRPr="000830B1">
        <w:rPr>
          <w:rFonts w:ascii="Verdana" w:hAnsi="Verdana"/>
          <w:szCs w:val="20"/>
        </w:rPr>
        <w:t>Der schlicht gehaltene Bau aus Beton und Eichenholz beeindruckt mit dekorativen Elementen aus achteckigen Holzstäben. Das dabei entstehende Licht- und Schattenspiel versteht Bernardo Bader als Referenz an die orientalische Ornamentik. Zum anderen weist die Installation „Schindel-</w:t>
      </w:r>
      <w:proofErr w:type="spellStart"/>
      <w:r w:rsidRPr="000830B1">
        <w:rPr>
          <w:rFonts w:ascii="Verdana" w:hAnsi="Verdana"/>
          <w:szCs w:val="20"/>
        </w:rPr>
        <w:t>Mihrab</w:t>
      </w:r>
      <w:proofErr w:type="spellEnd"/>
      <w:r w:rsidRPr="000830B1">
        <w:rPr>
          <w:rFonts w:ascii="Verdana" w:hAnsi="Verdana"/>
          <w:szCs w:val="20"/>
        </w:rPr>
        <w:t xml:space="preserve">“ an einer Wand des Andachtsraums </w:t>
      </w:r>
      <w:r w:rsidRPr="000830B1">
        <w:rPr>
          <w:rFonts w:ascii="Verdana" w:hAnsi="Verdana"/>
          <w:szCs w:val="20"/>
        </w:rPr>
        <w:lastRenderedPageBreak/>
        <w:t xml:space="preserve">die Richtung nach Mekka. Gestaltet wurde die Installation von der österreichisch-bosnischen Künstlerin Azra </w:t>
      </w:r>
      <w:proofErr w:type="spellStart"/>
      <w:r w:rsidRPr="000830B1">
        <w:rPr>
          <w:rFonts w:ascii="Verdana" w:hAnsi="Verdana"/>
          <w:szCs w:val="20"/>
        </w:rPr>
        <w:t>Akšamijas</w:t>
      </w:r>
      <w:proofErr w:type="spellEnd"/>
      <w:r w:rsidRPr="000830B1">
        <w:rPr>
          <w:rFonts w:ascii="Verdana" w:hAnsi="Verdana"/>
          <w:szCs w:val="20"/>
        </w:rPr>
        <w:t>.</w:t>
      </w:r>
    </w:p>
    <w:p w14:paraId="5BDE609F" w14:textId="77777777" w:rsidR="00CB5A20" w:rsidRDefault="00CB5A20" w:rsidP="00CB5A20">
      <w:pPr>
        <w:spacing w:line="280" w:lineRule="atLeast"/>
        <w:rPr>
          <w:rFonts w:ascii="Verdana" w:hAnsi="Verdana"/>
        </w:rPr>
      </w:pPr>
    </w:p>
    <w:p w14:paraId="7D2D983D" w14:textId="77777777" w:rsidR="00CB5A20" w:rsidRPr="0067164A" w:rsidRDefault="00CB5A20" w:rsidP="00CB5A20">
      <w:pPr>
        <w:pStyle w:val="berschrift2"/>
        <w:spacing w:line="280" w:lineRule="atLeast"/>
      </w:pPr>
      <w:bookmarkStart w:id="67" w:name="_Toc381868149"/>
      <w:bookmarkStart w:id="68" w:name="_Toc441042797"/>
      <w:bookmarkStart w:id="69" w:name="_Toc534804109"/>
      <w:bookmarkStart w:id="70" w:name="_Toc64876470"/>
      <w:bookmarkStart w:id="71" w:name="_Toc92868386"/>
      <w:proofErr w:type="spellStart"/>
      <w:r w:rsidRPr="0067164A">
        <w:t>Architektouren</w:t>
      </w:r>
      <w:proofErr w:type="spellEnd"/>
      <w:r w:rsidRPr="0067164A">
        <w:t xml:space="preserve"> Vorarlberg</w:t>
      </w:r>
      <w:bookmarkEnd w:id="67"/>
      <w:bookmarkEnd w:id="68"/>
      <w:bookmarkEnd w:id="69"/>
      <w:bookmarkEnd w:id="70"/>
      <w:bookmarkEnd w:id="71"/>
    </w:p>
    <w:p w14:paraId="45F9C98D" w14:textId="77777777" w:rsidR="00103877" w:rsidRDefault="00CB5A20" w:rsidP="00CB5A20">
      <w:pPr>
        <w:spacing w:line="280" w:lineRule="atLeast"/>
        <w:rPr>
          <w:rFonts w:ascii="Verdana" w:hAnsi="Verdana"/>
        </w:rPr>
      </w:pPr>
      <w:r w:rsidRPr="00693B83">
        <w:rPr>
          <w:rFonts w:ascii="Verdana" w:hAnsi="Verdana"/>
        </w:rPr>
        <w:t xml:space="preserve">Sieben Tagestouren laden zu individuellen baukulturellen Entdeckungsreisen durch ganz Vorarlberg ein. Die Themen der Touren, über die interaktive Karten im Detail informieren: „Stadt und Raum“, „Holz und Lehm“, „Handwerk und Innovation“, „Kunst und Kultur“, „Alt und Neu“, „Dorf und Platz“ sowie </w:t>
      </w:r>
      <w:r w:rsidRPr="00693B83">
        <w:rPr>
          <w:rFonts w:ascii="Verdana" w:hAnsi="Verdana"/>
          <w:lang w:val="de-AT"/>
        </w:rPr>
        <w:t xml:space="preserve">„Architektur und Landschaft. </w:t>
      </w:r>
      <w:r w:rsidRPr="00693B83">
        <w:rPr>
          <w:rFonts w:ascii="Verdana" w:hAnsi="Verdana"/>
        </w:rPr>
        <w:t xml:space="preserve">Für Spaziergänge, Besuche in Museen </w:t>
      </w:r>
      <w:r>
        <w:rPr>
          <w:rFonts w:ascii="Verdana" w:hAnsi="Verdana"/>
        </w:rPr>
        <w:t>und</w:t>
      </w:r>
      <w:r w:rsidRPr="004178C7">
        <w:rPr>
          <w:rFonts w:ascii="Verdana" w:hAnsi="Verdana"/>
        </w:rPr>
        <w:t xml:space="preserve"> öffentlichen Bauten sowie für kulinarische Pausen lassen sie genügend Zeit.</w:t>
      </w:r>
      <w:r>
        <w:rPr>
          <w:rFonts w:ascii="Verdana" w:hAnsi="Verdana"/>
        </w:rPr>
        <w:t xml:space="preserve"> </w:t>
      </w:r>
      <w:r w:rsidRPr="00693B83">
        <w:rPr>
          <w:rFonts w:ascii="Verdana" w:hAnsi="Verdana"/>
        </w:rPr>
        <w:t xml:space="preserve">“Erfahrbar” sind sie mit dem Auto oder mit öffentlichen Verkehrsmitteln. </w:t>
      </w:r>
    </w:p>
    <w:p w14:paraId="59364C40" w14:textId="1AB61365" w:rsidR="00CB5A20" w:rsidRPr="00A2136B" w:rsidRDefault="00103877" w:rsidP="00CB5A20">
      <w:pPr>
        <w:spacing w:line="280" w:lineRule="atLeast"/>
        <w:rPr>
          <w:rFonts w:ascii="Verdana" w:hAnsi="Verdana"/>
        </w:rPr>
      </w:pPr>
      <w:r w:rsidRPr="00103877">
        <w:rPr>
          <w:rFonts w:ascii="Verdana" w:hAnsi="Verdana"/>
        </w:rPr>
        <w:t>www.vorarlberg.travel/aktivitaet/architektouren-vorarlberg/</w:t>
      </w:r>
    </w:p>
    <w:p w14:paraId="13182944" w14:textId="77777777" w:rsidR="00CB5A20" w:rsidRPr="004364C0" w:rsidRDefault="00CB5A20" w:rsidP="00CB5A20">
      <w:pPr>
        <w:spacing w:line="280" w:lineRule="atLeast"/>
        <w:rPr>
          <w:rFonts w:ascii="Verdana" w:hAnsi="Verdana" w:cs="Arial"/>
          <w:sz w:val="22"/>
        </w:rPr>
      </w:pPr>
    </w:p>
    <w:p w14:paraId="20F3CC67" w14:textId="77777777" w:rsidR="00CB5A20" w:rsidRPr="004364C0" w:rsidRDefault="00CB5A20" w:rsidP="00CB5A20">
      <w:pPr>
        <w:pStyle w:val="berschrift2"/>
        <w:spacing w:line="280" w:lineRule="atLeast"/>
      </w:pPr>
      <w:bookmarkStart w:id="72" w:name="_Toc441042798"/>
      <w:bookmarkStart w:id="73" w:name="_Toc534804111"/>
      <w:bookmarkStart w:id="74" w:name="_Toc64876471"/>
      <w:bookmarkStart w:id="75" w:name="_Toc92868387"/>
      <w:r w:rsidRPr="004364C0">
        <w:t>Ausgezeichnete Bauten</w:t>
      </w:r>
      <w:bookmarkEnd w:id="72"/>
      <w:bookmarkEnd w:id="73"/>
      <w:bookmarkEnd w:id="74"/>
      <w:bookmarkEnd w:id="75"/>
    </w:p>
    <w:p w14:paraId="43F555D2" w14:textId="77777777" w:rsidR="00CB5A20" w:rsidRPr="004364C0" w:rsidRDefault="00CB5A20" w:rsidP="00FD09BE">
      <w:pPr>
        <w:rPr>
          <w:rFonts w:ascii="Verdana" w:hAnsi="Verdana"/>
        </w:rPr>
      </w:pPr>
      <w:r w:rsidRPr="004364C0">
        <w:rPr>
          <w:rFonts w:ascii="Verdana" w:hAnsi="Verdana"/>
        </w:rPr>
        <w:t>Mit nationalen und internationalen Preisen wurden folgende öffentliche Bauten in der Region Bodensee-Vorarlberg ausgezeichnet:</w:t>
      </w:r>
    </w:p>
    <w:p w14:paraId="35EA414A" w14:textId="77777777" w:rsidR="00CB5A20" w:rsidRPr="00FD09BE" w:rsidRDefault="00CB5A20" w:rsidP="00FD09BE">
      <w:pPr>
        <w:pStyle w:val="Aufzhlungszeichen"/>
        <w:numPr>
          <w:ilvl w:val="0"/>
          <w:numId w:val="1"/>
        </w:numPr>
        <w:spacing w:line="283" w:lineRule="auto"/>
        <w:ind w:left="357" w:hanging="357"/>
        <w:rPr>
          <w:rFonts w:ascii="Verdana" w:hAnsi="Verdana"/>
          <w:sz w:val="20"/>
          <w:szCs w:val="20"/>
        </w:rPr>
      </w:pPr>
      <w:r w:rsidRPr="00FD09BE">
        <w:rPr>
          <w:rFonts w:ascii="Verdana" w:hAnsi="Verdana"/>
          <w:b/>
          <w:sz w:val="20"/>
          <w:szCs w:val="20"/>
        </w:rPr>
        <w:t>vorarlberg museum</w:t>
      </w:r>
      <w:r w:rsidRPr="00FD09BE">
        <w:rPr>
          <w:rFonts w:ascii="Verdana" w:hAnsi="Verdana"/>
          <w:sz w:val="20"/>
          <w:szCs w:val="20"/>
        </w:rPr>
        <w:t xml:space="preserve"> in Bregenz: Das Architekturbüro von Andreas </w:t>
      </w:r>
      <w:proofErr w:type="spellStart"/>
      <w:r w:rsidRPr="00FD09BE">
        <w:rPr>
          <w:rFonts w:ascii="Verdana" w:hAnsi="Verdana"/>
          <w:sz w:val="20"/>
          <w:szCs w:val="20"/>
        </w:rPr>
        <w:t>Cukrowicz</w:t>
      </w:r>
      <w:proofErr w:type="spellEnd"/>
      <w:r w:rsidRPr="00FD09BE">
        <w:rPr>
          <w:rFonts w:ascii="Verdana" w:hAnsi="Verdana"/>
          <w:sz w:val="20"/>
          <w:szCs w:val="20"/>
        </w:rPr>
        <w:t xml:space="preserve"> und Anton </w:t>
      </w:r>
      <w:proofErr w:type="spellStart"/>
      <w:r w:rsidRPr="00FD09BE">
        <w:rPr>
          <w:rFonts w:ascii="Verdana" w:hAnsi="Verdana"/>
          <w:sz w:val="20"/>
          <w:szCs w:val="20"/>
        </w:rPr>
        <w:t>Nachbaur</w:t>
      </w:r>
      <w:proofErr w:type="spellEnd"/>
      <w:r w:rsidRPr="00FD09BE">
        <w:rPr>
          <w:rFonts w:ascii="Verdana" w:hAnsi="Verdana"/>
          <w:sz w:val="20"/>
          <w:szCs w:val="20"/>
        </w:rPr>
        <w:t xml:space="preserve"> erhielt für dieses Gebäude das Label „</w:t>
      </w:r>
      <w:proofErr w:type="spellStart"/>
      <w:r w:rsidRPr="00FD09BE">
        <w:rPr>
          <w:rFonts w:ascii="Verdana" w:hAnsi="Verdana"/>
          <w:sz w:val="20"/>
          <w:szCs w:val="20"/>
        </w:rPr>
        <w:t>best</w:t>
      </w:r>
      <w:proofErr w:type="spellEnd"/>
      <w:r w:rsidRPr="00FD09BE">
        <w:rPr>
          <w:rFonts w:ascii="Verdana" w:hAnsi="Verdana"/>
          <w:sz w:val="20"/>
          <w:szCs w:val="20"/>
        </w:rPr>
        <w:t xml:space="preserve"> </w:t>
      </w:r>
      <w:proofErr w:type="spellStart"/>
      <w:r w:rsidRPr="00FD09BE">
        <w:rPr>
          <w:rFonts w:ascii="Verdana" w:hAnsi="Verdana"/>
          <w:sz w:val="20"/>
          <w:szCs w:val="20"/>
        </w:rPr>
        <w:t>archictects</w:t>
      </w:r>
      <w:proofErr w:type="spellEnd"/>
      <w:r w:rsidRPr="00FD09BE">
        <w:rPr>
          <w:rFonts w:ascii="Verdana" w:hAnsi="Verdana"/>
          <w:sz w:val="20"/>
          <w:szCs w:val="20"/>
        </w:rPr>
        <w:t xml:space="preserve"> 14“ in Gold und den „International </w:t>
      </w:r>
      <w:proofErr w:type="spellStart"/>
      <w:r w:rsidRPr="00FD09BE">
        <w:rPr>
          <w:rFonts w:ascii="Verdana" w:hAnsi="Verdana"/>
          <w:sz w:val="20"/>
          <w:szCs w:val="20"/>
        </w:rPr>
        <w:t>Architecture</w:t>
      </w:r>
      <w:proofErr w:type="spellEnd"/>
      <w:r w:rsidRPr="00FD09BE">
        <w:rPr>
          <w:rFonts w:ascii="Verdana" w:hAnsi="Verdana"/>
          <w:sz w:val="20"/>
          <w:szCs w:val="20"/>
        </w:rPr>
        <w:t xml:space="preserve"> Award 2014“. 2015 wurde es bei der Wahl zum Europäischen Museum des Jahres mit einer speziellen Empfehlung bedacht. Die Jury würdigte unter anderem den Mut des Museums, vorgefasste Meinungen und Ideen zu hinterfragen.</w:t>
      </w:r>
      <w:r w:rsidRPr="00FD09BE">
        <w:rPr>
          <w:rFonts w:ascii="Verdana" w:hAnsi="Verdana"/>
          <w:sz w:val="20"/>
          <w:szCs w:val="20"/>
        </w:rPr>
        <w:br/>
        <w:t>2016 erhielt das Museum den Österreichischen Museumspreis für seine „herausragenden Leistungen“, so die Jury.</w:t>
      </w:r>
    </w:p>
    <w:p w14:paraId="76D79237" w14:textId="77777777" w:rsidR="00CB5A20" w:rsidRPr="00FD09BE" w:rsidRDefault="00CB5A20" w:rsidP="00FD09BE">
      <w:pPr>
        <w:pStyle w:val="Aufzhlungszeichen"/>
        <w:numPr>
          <w:ilvl w:val="0"/>
          <w:numId w:val="1"/>
        </w:numPr>
        <w:spacing w:line="283" w:lineRule="auto"/>
        <w:ind w:left="357" w:hanging="357"/>
        <w:rPr>
          <w:rFonts w:ascii="Verdana" w:hAnsi="Verdana"/>
          <w:sz w:val="20"/>
          <w:szCs w:val="20"/>
        </w:rPr>
      </w:pPr>
      <w:r w:rsidRPr="00FD09BE">
        <w:rPr>
          <w:rFonts w:ascii="Verdana" w:hAnsi="Verdana"/>
          <w:b/>
          <w:sz w:val="20"/>
          <w:szCs w:val="20"/>
        </w:rPr>
        <w:t>Kunsthaus Bregenz</w:t>
      </w:r>
      <w:r w:rsidRPr="00FD09BE">
        <w:rPr>
          <w:rFonts w:ascii="Verdana" w:hAnsi="Verdana"/>
          <w:sz w:val="20"/>
          <w:szCs w:val="20"/>
        </w:rPr>
        <w:t xml:space="preserve"> (KUB), der gläserne Kubus am Bodensee, geplant von Peter </w:t>
      </w:r>
      <w:proofErr w:type="spellStart"/>
      <w:r w:rsidRPr="00FD09BE">
        <w:rPr>
          <w:rFonts w:ascii="Verdana" w:hAnsi="Verdana"/>
          <w:sz w:val="20"/>
          <w:szCs w:val="20"/>
        </w:rPr>
        <w:t>Zumthor</w:t>
      </w:r>
      <w:proofErr w:type="spellEnd"/>
      <w:r w:rsidRPr="00FD09BE">
        <w:rPr>
          <w:rFonts w:ascii="Verdana" w:hAnsi="Verdana"/>
          <w:sz w:val="20"/>
          <w:szCs w:val="20"/>
        </w:rPr>
        <w:t>, der dafür unter anderem mit dem „Mies van der Rohe-Preis für Europäische Architektur“ ausgezeichnet wurde.</w:t>
      </w:r>
    </w:p>
    <w:p w14:paraId="47113C1F" w14:textId="77777777" w:rsidR="00CB5A20" w:rsidRPr="00FD09BE" w:rsidRDefault="00CB5A20" w:rsidP="00FD09BE">
      <w:pPr>
        <w:pStyle w:val="Aufzhlungszeichen"/>
        <w:numPr>
          <w:ilvl w:val="0"/>
          <w:numId w:val="1"/>
        </w:numPr>
        <w:spacing w:line="283" w:lineRule="auto"/>
        <w:ind w:left="357" w:hanging="357"/>
        <w:rPr>
          <w:rFonts w:ascii="Verdana" w:hAnsi="Verdana"/>
          <w:sz w:val="20"/>
          <w:szCs w:val="20"/>
        </w:rPr>
      </w:pPr>
      <w:r w:rsidRPr="00FD09BE">
        <w:rPr>
          <w:rFonts w:ascii="Verdana" w:hAnsi="Verdana"/>
          <w:b/>
          <w:sz w:val="20"/>
          <w:szCs w:val="20"/>
        </w:rPr>
        <w:t>Festspielhaus Bregenz</w:t>
      </w:r>
      <w:r w:rsidRPr="00FD09BE">
        <w:rPr>
          <w:rFonts w:ascii="Verdana" w:hAnsi="Verdana"/>
          <w:sz w:val="20"/>
          <w:szCs w:val="20"/>
        </w:rPr>
        <w:t xml:space="preserve">, Zubau und Erweiterung, ausgezeichnet mit dem „International </w:t>
      </w:r>
      <w:proofErr w:type="spellStart"/>
      <w:r w:rsidRPr="00FD09BE">
        <w:rPr>
          <w:rFonts w:ascii="Verdana" w:hAnsi="Verdana"/>
          <w:sz w:val="20"/>
          <w:szCs w:val="20"/>
        </w:rPr>
        <w:t>Architecture</w:t>
      </w:r>
      <w:proofErr w:type="spellEnd"/>
      <w:r w:rsidRPr="00FD09BE">
        <w:rPr>
          <w:rFonts w:ascii="Verdana" w:hAnsi="Verdana"/>
          <w:sz w:val="20"/>
          <w:szCs w:val="20"/>
        </w:rPr>
        <w:t xml:space="preserve"> Award 2007“ und dem Vorarlberger Bauherrenpreis 2010, gestaltet von Helmut Dietrich/Much </w:t>
      </w:r>
      <w:proofErr w:type="spellStart"/>
      <w:r w:rsidRPr="00FD09BE">
        <w:rPr>
          <w:rFonts w:ascii="Verdana" w:hAnsi="Verdana"/>
          <w:sz w:val="20"/>
          <w:szCs w:val="20"/>
        </w:rPr>
        <w:t>Untertrifaller</w:t>
      </w:r>
      <w:proofErr w:type="spellEnd"/>
    </w:p>
    <w:p w14:paraId="7B3C39B7" w14:textId="77777777" w:rsidR="00CB5A20" w:rsidRPr="00FD09BE" w:rsidRDefault="00CB5A20" w:rsidP="0096771D">
      <w:pPr>
        <w:pStyle w:val="Formatvorlage4"/>
      </w:pPr>
      <w:r w:rsidRPr="00FD09BE">
        <w:rPr>
          <w:b/>
        </w:rPr>
        <w:lastRenderedPageBreak/>
        <w:t>Messehallen 09-12</w:t>
      </w:r>
      <w:r w:rsidRPr="00FD09BE">
        <w:t xml:space="preserve">, Messe Dornbirn, ausgezeichnet mit dem Vorarlberger Holzbaupreis 2017, geplant von </w:t>
      </w:r>
      <w:proofErr w:type="spellStart"/>
      <w:r w:rsidRPr="00FD09BE">
        <w:t>marte.marte</w:t>
      </w:r>
      <w:proofErr w:type="spellEnd"/>
      <w:r w:rsidRPr="00FD09BE">
        <w:t xml:space="preserve"> Architekten</w:t>
      </w:r>
    </w:p>
    <w:p w14:paraId="507F141F" w14:textId="77777777" w:rsidR="00CB5A20" w:rsidRPr="00FD09BE" w:rsidRDefault="00CB5A20" w:rsidP="00FD09BE">
      <w:pPr>
        <w:pStyle w:val="Aufzhlungszeichen"/>
        <w:numPr>
          <w:ilvl w:val="0"/>
          <w:numId w:val="1"/>
        </w:numPr>
        <w:spacing w:line="283" w:lineRule="auto"/>
        <w:ind w:left="357" w:hanging="357"/>
        <w:rPr>
          <w:rFonts w:ascii="Verdana" w:hAnsi="Verdana"/>
          <w:sz w:val="20"/>
          <w:szCs w:val="20"/>
        </w:rPr>
      </w:pPr>
      <w:r w:rsidRPr="00FD09BE">
        <w:rPr>
          <w:rFonts w:ascii="Verdana" w:hAnsi="Verdana"/>
          <w:b/>
          <w:sz w:val="20"/>
          <w:szCs w:val="20"/>
        </w:rPr>
        <w:t>inatura – Erlebnis Naturschau Dornbirn</w:t>
      </w:r>
      <w:r w:rsidRPr="00FD09BE">
        <w:rPr>
          <w:rFonts w:ascii="Verdana" w:hAnsi="Verdana"/>
          <w:sz w:val="20"/>
          <w:szCs w:val="20"/>
        </w:rPr>
        <w:t xml:space="preserve">, Vorarlberger Bauherrenpreis 2005, geplant von Helmut Dietrich/Much </w:t>
      </w:r>
      <w:proofErr w:type="spellStart"/>
      <w:r w:rsidRPr="00FD09BE">
        <w:rPr>
          <w:rFonts w:ascii="Verdana" w:hAnsi="Verdana"/>
          <w:sz w:val="20"/>
          <w:szCs w:val="20"/>
        </w:rPr>
        <w:t>Untertrifaller</w:t>
      </w:r>
      <w:proofErr w:type="spellEnd"/>
      <w:r w:rsidRPr="00FD09BE">
        <w:rPr>
          <w:rFonts w:ascii="Verdana" w:hAnsi="Verdana"/>
          <w:sz w:val="20"/>
          <w:szCs w:val="20"/>
        </w:rPr>
        <w:t>, Hermann Kaufmann, Christian Lenz</w:t>
      </w:r>
    </w:p>
    <w:p w14:paraId="3633BFCE" w14:textId="77777777" w:rsidR="00CB5A20" w:rsidRPr="00FD09BE" w:rsidRDefault="00CB5A20" w:rsidP="00FD09BE">
      <w:pPr>
        <w:pStyle w:val="Aufzhlungszeichen"/>
        <w:numPr>
          <w:ilvl w:val="0"/>
          <w:numId w:val="1"/>
        </w:numPr>
        <w:spacing w:line="283" w:lineRule="auto"/>
        <w:ind w:left="357" w:hanging="357"/>
        <w:rPr>
          <w:rFonts w:ascii="Verdana" w:hAnsi="Verdana"/>
          <w:sz w:val="20"/>
          <w:szCs w:val="20"/>
        </w:rPr>
      </w:pPr>
      <w:r w:rsidRPr="00FD09BE">
        <w:rPr>
          <w:rFonts w:ascii="Verdana" w:hAnsi="Verdana"/>
          <w:sz w:val="20"/>
          <w:szCs w:val="20"/>
        </w:rPr>
        <w:t xml:space="preserve">das </w:t>
      </w:r>
      <w:proofErr w:type="spellStart"/>
      <w:r w:rsidRPr="00FD09BE">
        <w:rPr>
          <w:rFonts w:ascii="Verdana" w:hAnsi="Verdana"/>
          <w:b/>
          <w:sz w:val="20"/>
          <w:szCs w:val="20"/>
        </w:rPr>
        <w:t>stadtbad</w:t>
      </w:r>
      <w:proofErr w:type="spellEnd"/>
      <w:r w:rsidRPr="00FD09BE">
        <w:rPr>
          <w:rFonts w:ascii="Verdana" w:hAnsi="Verdana"/>
          <w:b/>
          <w:sz w:val="20"/>
          <w:szCs w:val="20"/>
        </w:rPr>
        <w:t xml:space="preserve"> Dornbirn</w:t>
      </w:r>
      <w:r w:rsidRPr="00FD09BE">
        <w:rPr>
          <w:rFonts w:ascii="Verdana" w:hAnsi="Verdana"/>
          <w:sz w:val="20"/>
          <w:szCs w:val="20"/>
        </w:rPr>
        <w:t xml:space="preserve">, Sonderpreis „alt &amp; neu“ beim Staatspreis für Architektur 2008, </w:t>
      </w:r>
      <w:r w:rsidRPr="00FD09BE">
        <w:rPr>
          <w:rStyle w:val="Hervorhebung"/>
          <w:rFonts w:ascii="Verdana" w:hAnsi="Verdana"/>
          <w:i w:val="0"/>
          <w:sz w:val="20"/>
          <w:szCs w:val="20"/>
        </w:rPr>
        <w:t xml:space="preserve">Vorarlberger Bauherrenpreis 2010, </w:t>
      </w:r>
      <w:r w:rsidRPr="00FD09BE">
        <w:rPr>
          <w:rFonts w:ascii="Verdana" w:hAnsi="Verdana"/>
          <w:sz w:val="20"/>
          <w:szCs w:val="20"/>
        </w:rPr>
        <w:t xml:space="preserve">geplant von Andreas </w:t>
      </w:r>
      <w:proofErr w:type="spellStart"/>
      <w:r w:rsidRPr="00FD09BE">
        <w:rPr>
          <w:rFonts w:ascii="Verdana" w:hAnsi="Verdana"/>
          <w:sz w:val="20"/>
          <w:szCs w:val="20"/>
        </w:rPr>
        <w:t>Cukrowicz</w:t>
      </w:r>
      <w:proofErr w:type="spellEnd"/>
      <w:r w:rsidRPr="00FD09BE">
        <w:rPr>
          <w:rFonts w:ascii="Verdana" w:hAnsi="Verdana"/>
          <w:sz w:val="20"/>
          <w:szCs w:val="20"/>
        </w:rPr>
        <w:t xml:space="preserve"> und Anton </w:t>
      </w:r>
      <w:proofErr w:type="spellStart"/>
      <w:r w:rsidRPr="00FD09BE">
        <w:rPr>
          <w:rFonts w:ascii="Verdana" w:hAnsi="Verdana"/>
          <w:sz w:val="20"/>
          <w:szCs w:val="20"/>
        </w:rPr>
        <w:t>Nachbaur</w:t>
      </w:r>
      <w:proofErr w:type="spellEnd"/>
    </w:p>
    <w:p w14:paraId="7A5213CE" w14:textId="77777777" w:rsidR="00CB5A20" w:rsidRDefault="00CB5A20" w:rsidP="00FD09BE">
      <w:pPr>
        <w:pStyle w:val="Aufzhlungszeichen"/>
        <w:numPr>
          <w:ilvl w:val="0"/>
          <w:numId w:val="1"/>
        </w:numPr>
        <w:tabs>
          <w:tab w:val="clear" w:pos="360"/>
        </w:tabs>
        <w:spacing w:line="283" w:lineRule="auto"/>
        <w:rPr>
          <w:rFonts w:ascii="Verdana" w:hAnsi="Verdana"/>
          <w:sz w:val="20"/>
          <w:szCs w:val="20"/>
        </w:rPr>
      </w:pPr>
      <w:r w:rsidRPr="00FD09BE">
        <w:rPr>
          <w:rFonts w:ascii="Verdana" w:hAnsi="Verdana"/>
          <w:b/>
          <w:sz w:val="20"/>
          <w:szCs w:val="20"/>
        </w:rPr>
        <w:t>Stadtbibliothek Dornbirn,</w:t>
      </w:r>
      <w:r w:rsidRPr="00FD09BE">
        <w:rPr>
          <w:rFonts w:ascii="Verdana" w:hAnsi="Verdana"/>
          <w:sz w:val="20"/>
          <w:szCs w:val="20"/>
        </w:rPr>
        <w:t xml:space="preserve"> 7.714 „Keramikbaguettes“ kreieren außen eine abstrakte Bücherfassade, innen sorgen sie für interessante Lichtspiele. </w:t>
      </w:r>
      <w:proofErr w:type="spellStart"/>
      <w:r w:rsidRPr="00FD09BE">
        <w:rPr>
          <w:rFonts w:ascii="Verdana" w:hAnsi="Verdana"/>
          <w:sz w:val="20"/>
          <w:szCs w:val="20"/>
        </w:rPr>
        <w:t>Hypo</w:t>
      </w:r>
      <w:proofErr w:type="spellEnd"/>
      <w:r w:rsidRPr="00FD09BE">
        <w:rPr>
          <w:rFonts w:ascii="Verdana" w:hAnsi="Verdana"/>
          <w:sz w:val="20"/>
          <w:szCs w:val="20"/>
        </w:rPr>
        <w:t xml:space="preserve"> Bauherrenpreis 2020, </w:t>
      </w:r>
      <w:proofErr w:type="spellStart"/>
      <w:r w:rsidRPr="00FD09BE">
        <w:rPr>
          <w:rFonts w:ascii="Verdana" w:hAnsi="Verdana"/>
          <w:sz w:val="20"/>
          <w:szCs w:val="20"/>
        </w:rPr>
        <w:t>Archello’s</w:t>
      </w:r>
      <w:proofErr w:type="spellEnd"/>
      <w:r w:rsidRPr="00FD09BE">
        <w:rPr>
          <w:rFonts w:ascii="Verdana" w:hAnsi="Verdana"/>
          <w:sz w:val="20"/>
          <w:szCs w:val="20"/>
        </w:rPr>
        <w:t xml:space="preserve"> Best Projects 2020, geplant von Dietrich/</w:t>
      </w:r>
      <w:proofErr w:type="spellStart"/>
      <w:r w:rsidRPr="00FD09BE">
        <w:rPr>
          <w:rFonts w:ascii="Verdana" w:hAnsi="Verdana"/>
          <w:sz w:val="20"/>
          <w:szCs w:val="20"/>
        </w:rPr>
        <w:t>Untertrifaller</w:t>
      </w:r>
      <w:proofErr w:type="spellEnd"/>
      <w:r w:rsidRPr="00FD09BE">
        <w:rPr>
          <w:rFonts w:ascii="Verdana" w:hAnsi="Verdana"/>
          <w:sz w:val="20"/>
          <w:szCs w:val="20"/>
        </w:rPr>
        <w:t xml:space="preserve"> mit Christian </w:t>
      </w:r>
      <w:proofErr w:type="spellStart"/>
      <w:r w:rsidRPr="00FD09BE">
        <w:rPr>
          <w:rFonts w:ascii="Verdana" w:hAnsi="Verdana"/>
          <w:sz w:val="20"/>
          <w:szCs w:val="20"/>
        </w:rPr>
        <w:t>Schmoelz</w:t>
      </w:r>
      <w:proofErr w:type="spellEnd"/>
    </w:p>
    <w:p w14:paraId="62F6AC67" w14:textId="7AB8101B" w:rsidR="0096771D" w:rsidRPr="00FD09BE" w:rsidRDefault="0096771D" w:rsidP="00FD09BE">
      <w:pPr>
        <w:pStyle w:val="Aufzhlungszeichen"/>
        <w:numPr>
          <w:ilvl w:val="0"/>
          <w:numId w:val="1"/>
        </w:numPr>
        <w:tabs>
          <w:tab w:val="clear" w:pos="360"/>
        </w:tabs>
        <w:spacing w:line="283" w:lineRule="auto"/>
        <w:rPr>
          <w:rFonts w:ascii="Verdana" w:hAnsi="Verdana"/>
          <w:sz w:val="20"/>
          <w:szCs w:val="20"/>
        </w:rPr>
      </w:pPr>
      <w:r>
        <w:rPr>
          <w:rFonts w:ascii="Verdana" w:hAnsi="Verdana"/>
          <w:b/>
          <w:sz w:val="20"/>
          <w:szCs w:val="20"/>
        </w:rPr>
        <w:t xml:space="preserve">Campingplatz Enz </w:t>
      </w:r>
      <w:r>
        <w:rPr>
          <w:rFonts w:ascii="Verdana" w:hAnsi="Verdana"/>
          <w:sz w:val="20"/>
          <w:szCs w:val="20"/>
        </w:rPr>
        <w:t>bei Dornbirn</w:t>
      </w:r>
      <w:r w:rsidR="00FA5479">
        <w:rPr>
          <w:rFonts w:ascii="Verdana" w:hAnsi="Verdana"/>
          <w:sz w:val="20"/>
          <w:szCs w:val="20"/>
        </w:rPr>
        <w:t>, Vorarlberger Holzbaupreis 2021 für die Eingangsgebäude, geplant von Johannes Kaufmann Architektur</w:t>
      </w:r>
    </w:p>
    <w:p w14:paraId="39CEBB19" w14:textId="77777777" w:rsidR="00CB5A20" w:rsidRPr="00FD09BE" w:rsidRDefault="00CB5A20" w:rsidP="00FD09BE">
      <w:pPr>
        <w:pStyle w:val="Aufzhlungszeichen"/>
        <w:numPr>
          <w:ilvl w:val="0"/>
          <w:numId w:val="1"/>
        </w:numPr>
        <w:tabs>
          <w:tab w:val="clear" w:pos="360"/>
        </w:tabs>
        <w:spacing w:line="283" w:lineRule="auto"/>
        <w:ind w:left="357" w:hanging="357"/>
        <w:rPr>
          <w:rFonts w:ascii="Verdana" w:hAnsi="Verdana"/>
          <w:sz w:val="20"/>
          <w:szCs w:val="20"/>
        </w:rPr>
      </w:pPr>
      <w:r w:rsidRPr="00FD09BE">
        <w:rPr>
          <w:rFonts w:ascii="Verdana" w:hAnsi="Verdana"/>
          <w:b/>
          <w:sz w:val="20"/>
          <w:szCs w:val="20"/>
        </w:rPr>
        <w:t>Islamischer Friedhof Altach</w:t>
      </w:r>
      <w:r w:rsidRPr="00FD09BE">
        <w:rPr>
          <w:rFonts w:ascii="Verdana" w:hAnsi="Verdana"/>
          <w:sz w:val="20"/>
          <w:szCs w:val="20"/>
        </w:rPr>
        <w:t xml:space="preserve">, „Aga Khan Award </w:t>
      </w:r>
      <w:proofErr w:type="spellStart"/>
      <w:r w:rsidRPr="00FD09BE">
        <w:rPr>
          <w:rFonts w:ascii="Verdana" w:hAnsi="Verdana"/>
          <w:sz w:val="20"/>
          <w:szCs w:val="20"/>
        </w:rPr>
        <w:t>for</w:t>
      </w:r>
      <w:proofErr w:type="spellEnd"/>
      <w:r w:rsidRPr="00FD09BE">
        <w:rPr>
          <w:rFonts w:ascii="Verdana" w:hAnsi="Verdana"/>
          <w:sz w:val="20"/>
          <w:szCs w:val="20"/>
        </w:rPr>
        <w:t xml:space="preserve"> </w:t>
      </w:r>
      <w:proofErr w:type="spellStart"/>
      <w:r w:rsidRPr="00FD09BE">
        <w:rPr>
          <w:rFonts w:ascii="Verdana" w:hAnsi="Verdana"/>
          <w:sz w:val="20"/>
          <w:szCs w:val="20"/>
        </w:rPr>
        <w:t>Architecture</w:t>
      </w:r>
      <w:proofErr w:type="spellEnd"/>
      <w:r w:rsidRPr="00FD09BE">
        <w:rPr>
          <w:rFonts w:ascii="Verdana" w:hAnsi="Verdana"/>
          <w:sz w:val="20"/>
          <w:szCs w:val="20"/>
        </w:rPr>
        <w:t xml:space="preserve">“ 2013, „European Public Space </w:t>
      </w:r>
      <w:proofErr w:type="spellStart"/>
      <w:r w:rsidRPr="00FD09BE">
        <w:rPr>
          <w:rFonts w:ascii="Verdana" w:hAnsi="Verdana"/>
          <w:sz w:val="20"/>
          <w:szCs w:val="20"/>
        </w:rPr>
        <w:t>Prize</w:t>
      </w:r>
      <w:proofErr w:type="spellEnd"/>
      <w:r w:rsidRPr="00FD09BE">
        <w:rPr>
          <w:rFonts w:ascii="Verdana" w:hAnsi="Verdana"/>
          <w:sz w:val="20"/>
          <w:szCs w:val="20"/>
        </w:rPr>
        <w:t xml:space="preserve"> 2014“, geplant vom Vorarlberger Architekten Bernardo Bader</w:t>
      </w:r>
    </w:p>
    <w:p w14:paraId="4AEC9243" w14:textId="77777777" w:rsidR="00CB5A20" w:rsidRPr="00FD09BE" w:rsidRDefault="00CB5A20" w:rsidP="00FD09BE">
      <w:pPr>
        <w:pStyle w:val="Aufzhlungszeichen"/>
        <w:numPr>
          <w:ilvl w:val="0"/>
          <w:numId w:val="1"/>
        </w:numPr>
        <w:tabs>
          <w:tab w:val="clear" w:pos="360"/>
        </w:tabs>
        <w:spacing w:line="283" w:lineRule="auto"/>
        <w:rPr>
          <w:rStyle w:val="Hervorhebung"/>
          <w:rFonts w:ascii="Verdana" w:hAnsi="Verdana"/>
          <w:i w:val="0"/>
          <w:sz w:val="20"/>
          <w:szCs w:val="20"/>
        </w:rPr>
      </w:pPr>
      <w:r w:rsidRPr="00FD09BE">
        <w:rPr>
          <w:rStyle w:val="Hervorhebung"/>
          <w:rFonts w:ascii="Verdana" w:hAnsi="Verdana"/>
          <w:i w:val="0"/>
          <w:sz w:val="20"/>
          <w:szCs w:val="20"/>
        </w:rPr>
        <w:t xml:space="preserve">„Umgekehrter Zirkus für Tiere“ – ein </w:t>
      </w:r>
      <w:r w:rsidRPr="0096771D">
        <w:rPr>
          <w:rStyle w:val="Hervorhebung"/>
          <w:rFonts w:ascii="Verdana" w:hAnsi="Verdana"/>
          <w:b/>
          <w:i w:val="0"/>
          <w:sz w:val="20"/>
          <w:szCs w:val="20"/>
        </w:rPr>
        <w:t>achteckiger Stall mit Begegnungsraum</w:t>
      </w:r>
      <w:r w:rsidRPr="00FD09BE">
        <w:rPr>
          <w:rStyle w:val="Hervorhebung"/>
          <w:rFonts w:ascii="Verdana" w:hAnsi="Verdana"/>
          <w:i w:val="0"/>
          <w:sz w:val="20"/>
          <w:szCs w:val="20"/>
        </w:rPr>
        <w:t xml:space="preserve"> am Hof von Familie </w:t>
      </w:r>
      <w:proofErr w:type="spellStart"/>
      <w:r w:rsidRPr="00FD09BE">
        <w:rPr>
          <w:rStyle w:val="Hervorhebung"/>
          <w:rFonts w:ascii="Verdana" w:hAnsi="Verdana"/>
          <w:i w:val="0"/>
          <w:sz w:val="20"/>
          <w:szCs w:val="20"/>
        </w:rPr>
        <w:t>Ebenhoch</w:t>
      </w:r>
      <w:proofErr w:type="spellEnd"/>
      <w:r w:rsidRPr="00FD09BE">
        <w:rPr>
          <w:rStyle w:val="Hervorhebung"/>
          <w:rFonts w:ascii="Verdana" w:hAnsi="Verdana"/>
          <w:i w:val="0"/>
          <w:sz w:val="20"/>
          <w:szCs w:val="20"/>
        </w:rPr>
        <w:t xml:space="preserve"> in </w:t>
      </w:r>
      <w:proofErr w:type="spellStart"/>
      <w:r w:rsidRPr="00FD09BE">
        <w:rPr>
          <w:rStyle w:val="Hervorhebung"/>
          <w:rFonts w:ascii="Verdana" w:hAnsi="Verdana"/>
          <w:i w:val="0"/>
          <w:sz w:val="20"/>
          <w:szCs w:val="20"/>
        </w:rPr>
        <w:t>Röthis</w:t>
      </w:r>
      <w:proofErr w:type="spellEnd"/>
      <w:r w:rsidRPr="00FD09BE">
        <w:rPr>
          <w:rStyle w:val="Hervorhebung"/>
          <w:rFonts w:ascii="Verdana" w:hAnsi="Verdana"/>
          <w:i w:val="0"/>
          <w:sz w:val="20"/>
          <w:szCs w:val="20"/>
        </w:rPr>
        <w:t>. Vorarlberger Holzbaupreis 2019 in der Kategorie Gewerbebau, geplant von DI Heike Bruckner/Landwirtschaftskammer Vorarlberg</w:t>
      </w:r>
    </w:p>
    <w:p w14:paraId="70B3E88E" w14:textId="77777777" w:rsidR="00CB5A20" w:rsidRDefault="00CB5A20" w:rsidP="00FD09BE">
      <w:pPr>
        <w:pStyle w:val="Aufzhlungszeichen"/>
        <w:numPr>
          <w:ilvl w:val="0"/>
          <w:numId w:val="1"/>
        </w:numPr>
        <w:spacing w:line="283" w:lineRule="auto"/>
        <w:ind w:left="357" w:hanging="357"/>
        <w:rPr>
          <w:rStyle w:val="Hervorhebung"/>
          <w:rFonts w:ascii="Verdana" w:hAnsi="Verdana"/>
          <w:i w:val="0"/>
          <w:sz w:val="20"/>
          <w:szCs w:val="20"/>
        </w:rPr>
      </w:pPr>
      <w:r w:rsidRPr="0096771D">
        <w:rPr>
          <w:rStyle w:val="Hervorhebung"/>
          <w:rFonts w:ascii="Verdana" w:hAnsi="Verdana"/>
          <w:b/>
          <w:i w:val="0"/>
          <w:sz w:val="20"/>
          <w:szCs w:val="20"/>
        </w:rPr>
        <w:t>Badehaus am Kaiserstrand</w:t>
      </w:r>
      <w:r w:rsidRPr="00FD09BE">
        <w:rPr>
          <w:rStyle w:val="Hervorhebung"/>
          <w:rFonts w:ascii="Verdana" w:hAnsi="Verdana"/>
          <w:i w:val="0"/>
          <w:sz w:val="20"/>
          <w:szCs w:val="20"/>
        </w:rPr>
        <w:t xml:space="preserve"> in Lochau, Vorarlberger Holzbaupreis 2011, geplant von den Bregenzer Architekten Lang + Schwärzler</w:t>
      </w:r>
    </w:p>
    <w:p w14:paraId="024EDF89" w14:textId="6FA283F8" w:rsidR="00FA5479" w:rsidRPr="00FD09BE" w:rsidRDefault="00FA5479" w:rsidP="00FD09BE">
      <w:pPr>
        <w:pStyle w:val="Aufzhlungszeichen"/>
        <w:numPr>
          <w:ilvl w:val="0"/>
          <w:numId w:val="1"/>
        </w:numPr>
        <w:spacing w:line="283" w:lineRule="auto"/>
        <w:ind w:left="357" w:hanging="357"/>
        <w:rPr>
          <w:rStyle w:val="Hervorhebung"/>
          <w:rFonts w:ascii="Verdana" w:hAnsi="Verdana"/>
          <w:i w:val="0"/>
          <w:sz w:val="20"/>
          <w:szCs w:val="20"/>
        </w:rPr>
      </w:pPr>
      <w:r>
        <w:rPr>
          <w:rStyle w:val="Hervorhebung"/>
          <w:rFonts w:ascii="Verdana" w:hAnsi="Verdana"/>
          <w:b/>
          <w:i w:val="0"/>
          <w:sz w:val="20"/>
          <w:szCs w:val="20"/>
        </w:rPr>
        <w:t xml:space="preserve">Strandbad Lochau, </w:t>
      </w:r>
      <w:r>
        <w:rPr>
          <w:rStyle w:val="Hervorhebung"/>
          <w:rFonts w:ascii="Verdana" w:hAnsi="Verdana"/>
          <w:i w:val="0"/>
          <w:sz w:val="20"/>
          <w:szCs w:val="20"/>
        </w:rPr>
        <w:t>Vorarlberger Holzbaupreis 2021, geplant von Innauer-Matt Architekten</w:t>
      </w:r>
    </w:p>
    <w:p w14:paraId="40ED9615" w14:textId="715B2225" w:rsidR="00CB5A20" w:rsidRPr="00FD09BE" w:rsidRDefault="00CB5A20" w:rsidP="002D227E">
      <w:pPr>
        <w:pStyle w:val="Formatvorlage4"/>
      </w:pPr>
      <w:r w:rsidRPr="00FD09BE">
        <w:rPr>
          <w:b/>
        </w:rPr>
        <w:t>Mon</w:t>
      </w:r>
      <w:r w:rsidR="002D227E">
        <w:rPr>
          <w:b/>
        </w:rPr>
        <w:t>t</w:t>
      </w:r>
      <w:r w:rsidRPr="00FD09BE">
        <w:rPr>
          <w:b/>
        </w:rPr>
        <w:t>forthaus Feldkirch</w:t>
      </w:r>
      <w:r w:rsidRPr="00FD09BE">
        <w:t xml:space="preserve"> – Kongress- und Kulturhaus, österreichischer Staatspreis für Architektur und Nachhaltigkeit 2017, Vorarlberger Bauherrenpreis 2015, geplant von der Arge Hascher &amp; </w:t>
      </w:r>
      <w:proofErr w:type="spellStart"/>
      <w:r w:rsidRPr="00FD09BE">
        <w:t>Jehle</w:t>
      </w:r>
      <w:proofErr w:type="spellEnd"/>
      <w:r w:rsidRPr="00FD09BE">
        <w:t xml:space="preserve"> + </w:t>
      </w:r>
      <w:proofErr w:type="spellStart"/>
      <w:r w:rsidRPr="00FD09BE">
        <w:t>Mitiska</w:t>
      </w:r>
      <w:proofErr w:type="spellEnd"/>
      <w:r w:rsidRPr="00FD09BE">
        <w:t xml:space="preserve"> </w:t>
      </w:r>
      <w:proofErr w:type="spellStart"/>
      <w:r w:rsidRPr="00FD09BE">
        <w:t>Wäger</w:t>
      </w:r>
      <w:proofErr w:type="spellEnd"/>
      <w:r w:rsidRPr="00FD09BE">
        <w:t xml:space="preserve"> Architekten</w:t>
      </w:r>
    </w:p>
    <w:p w14:paraId="02563C39" w14:textId="77777777" w:rsidR="00CB5A20" w:rsidRDefault="00CB5A20" w:rsidP="00CB5A20">
      <w:pPr>
        <w:spacing w:line="240" w:lineRule="auto"/>
        <w:rPr>
          <w:rFonts w:ascii="Verdana" w:eastAsia="MS Gothic" w:hAnsi="Verdana"/>
          <w:b/>
          <w:bCs/>
          <w:szCs w:val="26"/>
        </w:rPr>
      </w:pPr>
      <w:bookmarkStart w:id="76" w:name="_Toc64876474"/>
      <w:r>
        <w:br w:type="page"/>
      </w:r>
    </w:p>
    <w:p w14:paraId="4150F85A" w14:textId="77777777" w:rsidR="00CB5A20" w:rsidRPr="004364C0" w:rsidRDefault="00CB5A20" w:rsidP="00CB5A20">
      <w:pPr>
        <w:pStyle w:val="berschrift2"/>
        <w:spacing w:line="280" w:lineRule="atLeast"/>
      </w:pPr>
      <w:bookmarkStart w:id="77" w:name="_Toc92868388"/>
      <w:r w:rsidRPr="000830B1">
        <w:lastRenderedPageBreak/>
        <w:t>Textiles Design</w:t>
      </w:r>
      <w:bookmarkEnd w:id="76"/>
      <w:bookmarkEnd w:id="77"/>
    </w:p>
    <w:p w14:paraId="5A545D87" w14:textId="77777777" w:rsidR="00CB5A20" w:rsidRDefault="00CB5A20" w:rsidP="00CB5A20">
      <w:pPr>
        <w:spacing w:line="280" w:lineRule="atLeast"/>
        <w:rPr>
          <w:rFonts w:ascii="Verdana" w:hAnsi="Verdana"/>
        </w:rPr>
      </w:pPr>
      <w:r w:rsidRPr="004364C0">
        <w:rPr>
          <w:rFonts w:ascii="Verdana" w:hAnsi="Verdana"/>
        </w:rPr>
        <w:t xml:space="preserve">Einstmals war die Region Bodensee-Vorarlberg, vor allem die Stadt Dornbirn, bekannt für ihre Textilindustrie. Seit vieles vorwiegend in fernen Ländern produziert wird, hat sich die Zahl der Unternehmen reduziert. Erhalten blieben – oder neu entstanden – eine Reihe von Unternehmen, die in speziellen Segmenten erfolgreich sind. </w:t>
      </w:r>
    </w:p>
    <w:p w14:paraId="7194E3CC" w14:textId="77777777" w:rsidR="00CB5A20" w:rsidRPr="006E396B" w:rsidRDefault="00CB5A20" w:rsidP="00CB5A20">
      <w:pPr>
        <w:pStyle w:val="Formatvorlage10ptSchwarzLinksZeilenabstandGenau14pt"/>
        <w:spacing w:line="280" w:lineRule="atLeast"/>
        <w:rPr>
          <w:rFonts w:ascii="Verdana" w:hAnsi="Verdana" w:cs="Arial"/>
          <w:sz w:val="22"/>
          <w:szCs w:val="22"/>
        </w:rPr>
      </w:pPr>
    </w:p>
    <w:p w14:paraId="77F40E8E" w14:textId="77777777" w:rsidR="00CB5A20" w:rsidRPr="004364C0" w:rsidRDefault="00CB5A20" w:rsidP="00CB5A20">
      <w:pPr>
        <w:spacing w:line="280" w:lineRule="atLeast"/>
        <w:rPr>
          <w:rFonts w:ascii="Verdana" w:hAnsi="Verdana"/>
        </w:rPr>
      </w:pPr>
      <w:r w:rsidRPr="004364C0">
        <w:rPr>
          <w:rFonts w:ascii="Verdana" w:hAnsi="Verdana"/>
          <w:b/>
        </w:rPr>
        <w:t>Lustenauer Stickerei:</w:t>
      </w:r>
      <w:r w:rsidRPr="004364C0">
        <w:rPr>
          <w:rFonts w:ascii="Verdana" w:hAnsi="Verdana" w:cs="Arial"/>
          <w:sz w:val="22"/>
          <w:lang w:val="de-AT"/>
        </w:rPr>
        <w:t xml:space="preserve"> </w:t>
      </w:r>
      <w:r w:rsidRPr="004364C0">
        <w:rPr>
          <w:rFonts w:ascii="Verdana" w:hAnsi="Verdana"/>
        </w:rPr>
        <w:t xml:space="preserve">Eine Sonderstellung hat bis heute Lustenau inne. Lustenauer Spitzen, Spitzenstoffe und Stickereien sind seit Anfang der 1960er Jahre ein Begriff in der Modewelt. Die qualitativ hochwertigen Produkte werden heute vor allem exportiert. Besonders für die farbenfrohen und aufwändigen Spitzenstoffe sind afrikanische Länder ein wichtiger Abnehmermarkt. Leuchtend bunte Farben und opulente Muster begeisterten kaufkräftige Kundinnen aus Nigeria. Bestickte, teure Gewänder gelten dort als sichtbares Zeichen materiellen Wohlstands. </w:t>
      </w:r>
    </w:p>
    <w:p w14:paraId="68DF4AC1" w14:textId="77777777" w:rsidR="00CB5A20" w:rsidRDefault="00CB5A20" w:rsidP="00CB5A20">
      <w:pPr>
        <w:spacing w:line="280" w:lineRule="atLeast"/>
        <w:rPr>
          <w:rFonts w:ascii="Verdana" w:hAnsi="Verdana"/>
        </w:rPr>
      </w:pPr>
      <w:r w:rsidRPr="004364C0">
        <w:rPr>
          <w:rFonts w:ascii="Verdana" w:hAnsi="Verdana"/>
        </w:rPr>
        <w:t xml:space="preserve">Der fruchtbaren wirtschaftlichen Zusammenarbeit zwischen Vorarlberg und Afrika widmet sich </w:t>
      </w:r>
      <w:r>
        <w:rPr>
          <w:rFonts w:ascii="Verdana" w:hAnsi="Verdana"/>
        </w:rPr>
        <w:t xml:space="preserve">vor einigen Jahren </w:t>
      </w:r>
      <w:r w:rsidRPr="004364C0">
        <w:rPr>
          <w:rFonts w:ascii="Verdana" w:hAnsi="Verdana"/>
        </w:rPr>
        <w:t xml:space="preserve">eine Ausstellung unter dem Titel „African </w:t>
      </w:r>
      <w:proofErr w:type="spellStart"/>
      <w:r w:rsidRPr="004364C0">
        <w:rPr>
          <w:rFonts w:ascii="Verdana" w:hAnsi="Verdana"/>
        </w:rPr>
        <w:t>Lace</w:t>
      </w:r>
      <w:proofErr w:type="spellEnd"/>
      <w:r w:rsidRPr="004364C0">
        <w:rPr>
          <w:rFonts w:ascii="Verdana" w:hAnsi="Verdana"/>
        </w:rPr>
        <w:t>“, zu sehen im Weltmuseum in Wien, in den National Museums von Lagos und Ibadan (beide in Nigeria)</w:t>
      </w:r>
      <w:r>
        <w:rPr>
          <w:rFonts w:ascii="Verdana" w:hAnsi="Verdana"/>
        </w:rPr>
        <w:t xml:space="preserve"> sowie im </w:t>
      </w:r>
      <w:r w:rsidRPr="004364C0">
        <w:rPr>
          <w:rFonts w:ascii="Verdana" w:hAnsi="Verdana"/>
        </w:rPr>
        <w:t>vorarlberg museum in Bregenz</w:t>
      </w:r>
      <w:r>
        <w:rPr>
          <w:rFonts w:ascii="Verdana" w:hAnsi="Verdana"/>
        </w:rPr>
        <w:t xml:space="preserve">. </w:t>
      </w:r>
    </w:p>
    <w:p w14:paraId="5943C0FA" w14:textId="77777777" w:rsidR="00CB5A20" w:rsidRDefault="00CB5A20" w:rsidP="00CB5A20">
      <w:pPr>
        <w:spacing w:line="280" w:lineRule="atLeast"/>
        <w:rPr>
          <w:rFonts w:ascii="Verdana" w:hAnsi="Verdana"/>
        </w:rPr>
      </w:pPr>
      <w:r w:rsidRPr="004364C0">
        <w:rPr>
          <w:rFonts w:ascii="Verdana" w:hAnsi="Verdana"/>
        </w:rPr>
        <w:t xml:space="preserve">Auch in westeuropäischen Ländern werden die Lustenauer Stickereien hochgeschätzt. Haute Couture Häuser und Designer veredeln mit Spitzenbesatz ihre Roben oder fertigen festliche Mode ganz aus Stickerei. Handarbeiten zeigt das </w:t>
      </w:r>
      <w:proofErr w:type="spellStart"/>
      <w:r w:rsidRPr="004364C0">
        <w:rPr>
          <w:rFonts w:ascii="Verdana" w:hAnsi="Verdana"/>
        </w:rPr>
        <w:t>Stickereimuseum</w:t>
      </w:r>
      <w:proofErr w:type="spellEnd"/>
      <w:r w:rsidRPr="004364C0">
        <w:rPr>
          <w:rFonts w:ascii="Verdana" w:hAnsi="Verdana"/>
        </w:rPr>
        <w:t xml:space="preserve"> in Lustenau, das auch Einblicke in die Geschichte und Gegenwart der Lustenauer Spitzen gibt.</w:t>
      </w:r>
    </w:p>
    <w:p w14:paraId="174F221F" w14:textId="77777777" w:rsidR="00CB5A20" w:rsidRDefault="00CB5A20" w:rsidP="00CB5A20">
      <w:pPr>
        <w:spacing w:line="280" w:lineRule="atLeast"/>
        <w:rPr>
          <w:rFonts w:ascii="Verdana" w:hAnsi="Verdana"/>
          <w:b/>
        </w:rPr>
      </w:pPr>
    </w:p>
    <w:p w14:paraId="51DCB6EF" w14:textId="77777777" w:rsidR="00CB5A20" w:rsidRPr="004364C0" w:rsidRDefault="00CB5A20" w:rsidP="00CB5A20">
      <w:pPr>
        <w:spacing w:line="280" w:lineRule="atLeast"/>
        <w:rPr>
          <w:rFonts w:ascii="Verdana" w:hAnsi="Verdana"/>
        </w:rPr>
      </w:pPr>
      <w:proofErr w:type="spellStart"/>
      <w:r w:rsidRPr="004364C0">
        <w:rPr>
          <w:rFonts w:ascii="Verdana" w:hAnsi="Verdana"/>
          <w:b/>
        </w:rPr>
        <w:t>Bodywear</w:t>
      </w:r>
      <w:proofErr w:type="spellEnd"/>
      <w:r w:rsidRPr="004364C0">
        <w:rPr>
          <w:rFonts w:ascii="Verdana" w:hAnsi="Verdana"/>
          <w:b/>
        </w:rPr>
        <w:t>:</w:t>
      </w:r>
      <w:r w:rsidRPr="004364C0">
        <w:rPr>
          <w:rFonts w:ascii="Verdana" w:hAnsi="Verdana"/>
        </w:rPr>
        <w:t xml:space="preserve"> Auf die Herstellung von exklusiver </w:t>
      </w:r>
      <w:proofErr w:type="spellStart"/>
      <w:r w:rsidRPr="004364C0">
        <w:rPr>
          <w:rFonts w:ascii="Verdana" w:hAnsi="Verdana"/>
        </w:rPr>
        <w:t>Bodywear</w:t>
      </w:r>
      <w:proofErr w:type="spellEnd"/>
      <w:r w:rsidRPr="004364C0">
        <w:rPr>
          <w:rFonts w:ascii="Verdana" w:hAnsi="Verdana"/>
        </w:rPr>
        <w:t xml:space="preserve"> – von Strumpfhosen über Wäsche bis hin zu Oberbekleidung – versteht sich das international bekannte Unternehmen </w:t>
      </w:r>
      <w:r w:rsidRPr="004364C0">
        <w:rPr>
          <w:rFonts w:ascii="Verdana" w:hAnsi="Verdana"/>
          <w:b/>
        </w:rPr>
        <w:t>Wolford</w:t>
      </w:r>
      <w:r w:rsidRPr="004364C0">
        <w:rPr>
          <w:rFonts w:ascii="Verdana" w:hAnsi="Verdana"/>
        </w:rPr>
        <w:t xml:space="preserve">. Wolford hat seinen Sitz in Bregenz und betreibt dort auch einen </w:t>
      </w:r>
      <w:proofErr w:type="spellStart"/>
      <w:r w:rsidRPr="004364C0">
        <w:rPr>
          <w:rFonts w:ascii="Verdana" w:hAnsi="Verdana"/>
        </w:rPr>
        <w:t>Fabriksverkauf</w:t>
      </w:r>
      <w:proofErr w:type="spellEnd"/>
      <w:r w:rsidRPr="004364C0">
        <w:rPr>
          <w:rFonts w:ascii="Verdana" w:hAnsi="Verdana"/>
        </w:rPr>
        <w:t xml:space="preserve">. </w:t>
      </w:r>
    </w:p>
    <w:p w14:paraId="1B62C718" w14:textId="77777777" w:rsidR="00CB5A20" w:rsidRPr="006E396B" w:rsidRDefault="00CB5A20" w:rsidP="00CB5A20">
      <w:pPr>
        <w:pStyle w:val="Formatvorlage10ptSchwarzLinksZeilenabstandGenau14pt"/>
        <w:spacing w:line="280" w:lineRule="atLeast"/>
        <w:rPr>
          <w:rFonts w:ascii="Verdana" w:hAnsi="Verdana" w:cs="Arial"/>
          <w:sz w:val="22"/>
          <w:szCs w:val="22"/>
        </w:rPr>
      </w:pPr>
    </w:p>
    <w:p w14:paraId="377C9625" w14:textId="77777777" w:rsidR="00CB5A20" w:rsidRPr="004364C0" w:rsidRDefault="00CB5A20" w:rsidP="00CB5A20">
      <w:pPr>
        <w:spacing w:line="280" w:lineRule="atLeast"/>
        <w:rPr>
          <w:rFonts w:ascii="Verdana" w:hAnsi="Verdana"/>
        </w:rPr>
      </w:pPr>
      <w:r w:rsidRPr="004364C0">
        <w:rPr>
          <w:rFonts w:ascii="Verdana" w:hAnsi="Verdana"/>
          <w:b/>
        </w:rPr>
        <w:t>Decken &amp; Kissen:</w:t>
      </w:r>
      <w:r w:rsidRPr="004364C0">
        <w:rPr>
          <w:rFonts w:ascii="Verdana" w:hAnsi="Verdana"/>
        </w:rPr>
        <w:t xml:space="preserve"> In Geschäften, die hochwertige Wohnaccessoires anbieten, findet man sie: die edlen Decken für </w:t>
      </w:r>
      <w:r w:rsidRPr="004364C0">
        <w:rPr>
          <w:rFonts w:ascii="Verdana" w:hAnsi="Verdana"/>
        </w:rPr>
        <w:lastRenderedPageBreak/>
        <w:t xml:space="preserve">Erwachsene und Kinder sowie Zierkissen aus dem Hause </w:t>
      </w:r>
      <w:r w:rsidRPr="004364C0">
        <w:rPr>
          <w:rFonts w:ascii="Verdana" w:hAnsi="Verdana"/>
          <w:b/>
        </w:rPr>
        <w:t>David Fussenegger</w:t>
      </w:r>
      <w:r w:rsidRPr="004364C0">
        <w:rPr>
          <w:rFonts w:ascii="Verdana" w:hAnsi="Verdana"/>
        </w:rPr>
        <w:t xml:space="preserve">. Das Unternehmen, dessen Geschichte bis ins Jahr 1832 zurück reicht, hat seinen Sitz in Dornbirn. Die Produkte entstehen vorwiegend aus Naturmaterialien wie Baumwolle und Viskose in Jacquard-Webtechnik. </w:t>
      </w:r>
      <w:r>
        <w:rPr>
          <w:rFonts w:ascii="Verdana" w:hAnsi="Verdana"/>
        </w:rPr>
        <w:t xml:space="preserve">Das Unternehmen trägt das </w:t>
      </w:r>
      <w:r w:rsidRPr="004364C0">
        <w:rPr>
          <w:rFonts w:ascii="Verdana" w:hAnsi="Verdana"/>
        </w:rPr>
        <w:t xml:space="preserve">GOTS (Global </w:t>
      </w:r>
      <w:proofErr w:type="spellStart"/>
      <w:r w:rsidRPr="004364C0">
        <w:rPr>
          <w:rFonts w:ascii="Verdana" w:hAnsi="Verdana"/>
        </w:rPr>
        <w:t>Organic</w:t>
      </w:r>
      <w:proofErr w:type="spellEnd"/>
      <w:r w:rsidRPr="004364C0">
        <w:rPr>
          <w:rFonts w:ascii="Verdana" w:hAnsi="Verdana"/>
        </w:rPr>
        <w:t xml:space="preserve"> Textile Standards)-Zertifikat vom Schweizer Institut für Marktökologie. </w:t>
      </w:r>
    </w:p>
    <w:p w14:paraId="4198ECA6" w14:textId="77777777" w:rsidR="00CB5A20" w:rsidRPr="004364C0" w:rsidRDefault="00CB5A20" w:rsidP="00CB5A20">
      <w:pPr>
        <w:pStyle w:val="Formatvorlage3"/>
        <w:rPr>
          <w:rFonts w:ascii="Verdana" w:hAnsi="Verdana"/>
          <w:sz w:val="22"/>
          <w:szCs w:val="22"/>
        </w:rPr>
      </w:pPr>
    </w:p>
    <w:p w14:paraId="22BB62AA" w14:textId="77777777" w:rsidR="00CB5A20" w:rsidRPr="004364C0" w:rsidRDefault="00CB5A20" w:rsidP="00CB5A20">
      <w:pPr>
        <w:spacing w:line="280" w:lineRule="atLeast"/>
        <w:rPr>
          <w:rFonts w:ascii="Verdana" w:hAnsi="Verdana"/>
        </w:rPr>
      </w:pPr>
      <w:r w:rsidRPr="004364C0">
        <w:rPr>
          <w:rFonts w:ascii="Verdana" w:hAnsi="Verdana"/>
        </w:rPr>
        <w:t xml:space="preserve">Manche der ehemaligen </w:t>
      </w:r>
      <w:proofErr w:type="spellStart"/>
      <w:r w:rsidRPr="004364C0">
        <w:rPr>
          <w:rFonts w:ascii="Verdana" w:hAnsi="Verdana"/>
          <w:b/>
        </w:rPr>
        <w:t>Textilfabriksgebäude</w:t>
      </w:r>
      <w:proofErr w:type="spellEnd"/>
      <w:r w:rsidRPr="004364C0">
        <w:rPr>
          <w:rFonts w:ascii="Verdana" w:hAnsi="Verdana"/>
        </w:rPr>
        <w:t xml:space="preserve"> wurden mittlerweile revitalisiert. </w:t>
      </w:r>
      <w:r>
        <w:rPr>
          <w:rFonts w:ascii="Verdana" w:hAnsi="Verdana"/>
        </w:rPr>
        <w:t>Die</w:t>
      </w:r>
      <w:r w:rsidRPr="004364C0">
        <w:rPr>
          <w:rFonts w:ascii="Verdana" w:hAnsi="Verdana"/>
        </w:rPr>
        <w:t xml:space="preserve"> elegante</w:t>
      </w:r>
      <w:r>
        <w:rPr>
          <w:rFonts w:ascii="Verdana" w:hAnsi="Verdana"/>
        </w:rPr>
        <w:t>n</w:t>
      </w:r>
      <w:r w:rsidRPr="004364C0">
        <w:rPr>
          <w:rFonts w:ascii="Verdana" w:hAnsi="Verdana"/>
        </w:rPr>
        <w:t xml:space="preserve"> Gebäude in Dornbirn-Gütle, in de</w:t>
      </w:r>
      <w:r>
        <w:rPr>
          <w:rFonts w:ascii="Verdana" w:hAnsi="Verdana"/>
        </w:rPr>
        <w:t>nen</w:t>
      </w:r>
      <w:r w:rsidRPr="004364C0">
        <w:rPr>
          <w:rFonts w:ascii="Verdana" w:hAnsi="Verdana"/>
        </w:rPr>
        <w:t xml:space="preserve"> sich </w:t>
      </w:r>
      <w:r>
        <w:rPr>
          <w:rFonts w:ascii="Verdana" w:hAnsi="Verdana"/>
        </w:rPr>
        <w:t>die Rolls-Royce Museen</w:t>
      </w:r>
      <w:r w:rsidRPr="004364C0">
        <w:rPr>
          <w:rFonts w:ascii="Verdana" w:hAnsi="Verdana"/>
        </w:rPr>
        <w:t xml:space="preserve"> befinde</w:t>
      </w:r>
      <w:r>
        <w:rPr>
          <w:rFonts w:ascii="Verdana" w:hAnsi="Verdana"/>
        </w:rPr>
        <w:t>n</w:t>
      </w:r>
      <w:r w:rsidRPr="004364C0">
        <w:rPr>
          <w:rFonts w:ascii="Verdana" w:hAnsi="Verdana"/>
        </w:rPr>
        <w:t>, war</w:t>
      </w:r>
      <w:r>
        <w:rPr>
          <w:rFonts w:ascii="Verdana" w:hAnsi="Verdana"/>
        </w:rPr>
        <w:t>en</w:t>
      </w:r>
      <w:r w:rsidRPr="004364C0">
        <w:rPr>
          <w:rFonts w:ascii="Verdana" w:hAnsi="Verdana"/>
        </w:rPr>
        <w:t xml:space="preserve"> einst die Spinnerei der Firma F.M. Hämmerle. Im Gasthof Gütle daneben nahm Kaiser Franz Josef I. das erste Telefon der k. und k.-Monarchie in Betrieb. </w:t>
      </w:r>
    </w:p>
    <w:p w14:paraId="09C4DCBE" w14:textId="77777777" w:rsidR="00CB5A20" w:rsidRPr="004364C0" w:rsidRDefault="00CB5A20" w:rsidP="00CB5A20">
      <w:pPr>
        <w:pStyle w:val="Formatvorlage3"/>
        <w:rPr>
          <w:rFonts w:ascii="Verdana" w:hAnsi="Verdana"/>
          <w:sz w:val="22"/>
          <w:szCs w:val="22"/>
        </w:rPr>
      </w:pPr>
    </w:p>
    <w:p w14:paraId="6055155A" w14:textId="77777777" w:rsidR="00CB5A20" w:rsidRPr="004364C0" w:rsidRDefault="00CB5A20" w:rsidP="00CB5A20">
      <w:pPr>
        <w:spacing w:line="280" w:lineRule="atLeast"/>
        <w:rPr>
          <w:rFonts w:ascii="Verdana" w:hAnsi="Verdana"/>
        </w:rPr>
      </w:pPr>
      <w:r w:rsidRPr="004364C0">
        <w:rPr>
          <w:rFonts w:ascii="Verdana" w:hAnsi="Verdana"/>
        </w:rPr>
        <w:t xml:space="preserve">Die Textilfabrik F.M. </w:t>
      </w:r>
      <w:proofErr w:type="spellStart"/>
      <w:r w:rsidRPr="004364C0">
        <w:rPr>
          <w:rFonts w:ascii="Verdana" w:hAnsi="Verdana"/>
        </w:rPr>
        <w:t>Rhomberg</w:t>
      </w:r>
      <w:proofErr w:type="spellEnd"/>
      <w:r w:rsidRPr="004364C0">
        <w:rPr>
          <w:rFonts w:ascii="Verdana" w:hAnsi="Verdana"/>
        </w:rPr>
        <w:t xml:space="preserve"> in Dornbirn </w:t>
      </w:r>
      <w:r>
        <w:rPr>
          <w:rFonts w:ascii="Verdana" w:hAnsi="Verdana"/>
        </w:rPr>
        <w:t>ist heute ein m</w:t>
      </w:r>
      <w:r w:rsidRPr="004364C0">
        <w:rPr>
          <w:rFonts w:ascii="Verdana" w:hAnsi="Verdana"/>
        </w:rPr>
        <w:t>oderne</w:t>
      </w:r>
      <w:r>
        <w:rPr>
          <w:rFonts w:ascii="Verdana" w:hAnsi="Verdana"/>
        </w:rPr>
        <w:t>r</w:t>
      </w:r>
      <w:r w:rsidRPr="004364C0">
        <w:rPr>
          <w:rFonts w:ascii="Verdana" w:hAnsi="Verdana"/>
        </w:rPr>
        <w:t xml:space="preserve"> Gewerbepark</w:t>
      </w:r>
      <w:r>
        <w:rPr>
          <w:rFonts w:ascii="Verdana" w:hAnsi="Verdana"/>
        </w:rPr>
        <w:t xml:space="preserve">, </w:t>
      </w:r>
      <w:r w:rsidRPr="004364C0">
        <w:rPr>
          <w:rFonts w:ascii="Verdana" w:hAnsi="Verdana"/>
        </w:rPr>
        <w:t xml:space="preserve">der unter anderem das Veranstaltungszentrum „Spielboden“ beherbergt. </w:t>
      </w:r>
    </w:p>
    <w:p w14:paraId="3B20FD9B" w14:textId="77777777" w:rsidR="00CB5A20" w:rsidRPr="004364C0" w:rsidRDefault="00CB5A20" w:rsidP="00CB5A20">
      <w:pPr>
        <w:spacing w:line="280" w:lineRule="atLeast"/>
        <w:rPr>
          <w:rFonts w:ascii="Verdana" w:hAnsi="Verdana"/>
        </w:rPr>
      </w:pPr>
    </w:p>
    <w:p w14:paraId="7BADE9F6" w14:textId="77777777" w:rsidR="00CB5A20" w:rsidRPr="004364C0" w:rsidRDefault="00CB5A20" w:rsidP="00CB5A20">
      <w:pPr>
        <w:spacing w:line="280" w:lineRule="atLeast"/>
        <w:rPr>
          <w:rFonts w:ascii="Verdana" w:hAnsi="Verdana"/>
        </w:rPr>
      </w:pPr>
      <w:r w:rsidRPr="004364C0">
        <w:rPr>
          <w:rFonts w:ascii="Verdana" w:hAnsi="Verdana"/>
        </w:rPr>
        <w:t xml:space="preserve">Die „Otten </w:t>
      </w:r>
      <w:proofErr w:type="spellStart"/>
      <w:r w:rsidRPr="004364C0">
        <w:rPr>
          <w:rFonts w:ascii="Verdana" w:hAnsi="Verdana"/>
        </w:rPr>
        <w:t>Gravour</w:t>
      </w:r>
      <w:proofErr w:type="spellEnd"/>
      <w:r w:rsidRPr="004364C0">
        <w:rPr>
          <w:rFonts w:ascii="Verdana" w:hAnsi="Verdana"/>
        </w:rPr>
        <w:t xml:space="preserve">“ in Hohenems, in der einst Stoffe bedruckt wurden, ist ein Kreativ- und Veranstaltungszentrum. Hier entwirft, produziert und veredelt die Josef Otten GmbH hochwertige Stoffe. </w:t>
      </w:r>
    </w:p>
    <w:p w14:paraId="59F58D95" w14:textId="77777777" w:rsidR="00CB5A20" w:rsidRPr="004364C0" w:rsidRDefault="00CB5A20" w:rsidP="00CB5A20">
      <w:pPr>
        <w:spacing w:line="280" w:lineRule="atLeast"/>
        <w:rPr>
          <w:rFonts w:ascii="Verdana" w:hAnsi="Verdana"/>
        </w:rPr>
      </w:pPr>
    </w:p>
    <w:p w14:paraId="5060692D" w14:textId="77777777" w:rsidR="00CB5A20" w:rsidRDefault="00CB5A20" w:rsidP="00CB5A20">
      <w:pPr>
        <w:spacing w:line="280" w:lineRule="atLeast"/>
        <w:rPr>
          <w:rFonts w:ascii="Verdana" w:hAnsi="Verdana"/>
        </w:rPr>
      </w:pPr>
    </w:p>
    <w:p w14:paraId="1DAFBA0B" w14:textId="77777777" w:rsidR="00CB5A20" w:rsidRDefault="00CB5A20" w:rsidP="00CB5A20">
      <w:pPr>
        <w:spacing w:line="240" w:lineRule="auto"/>
        <w:rPr>
          <w:rFonts w:ascii="Verdana" w:eastAsia="MS Gothic" w:hAnsi="Verdana"/>
          <w:b/>
          <w:bCs/>
          <w:szCs w:val="26"/>
        </w:rPr>
      </w:pPr>
      <w:bookmarkStart w:id="78" w:name="_Toc64876475"/>
      <w:r>
        <w:br w:type="page"/>
      </w:r>
    </w:p>
    <w:p w14:paraId="7980F18A" w14:textId="77777777" w:rsidR="00CB5A20" w:rsidRPr="00590A8F" w:rsidRDefault="00CB5A20" w:rsidP="00CB5A20">
      <w:pPr>
        <w:pStyle w:val="berschrift2"/>
        <w:spacing w:line="280" w:lineRule="atLeast"/>
      </w:pPr>
      <w:bookmarkStart w:id="79" w:name="_Toc92868389"/>
      <w:r w:rsidRPr="00590A8F">
        <w:lastRenderedPageBreak/>
        <w:t>Designerinnen</w:t>
      </w:r>
      <w:bookmarkEnd w:id="78"/>
      <w:bookmarkEnd w:id="79"/>
    </w:p>
    <w:p w14:paraId="62BF2827" w14:textId="77777777" w:rsidR="00CB5A20" w:rsidRDefault="00CB5A20" w:rsidP="00CB5A20">
      <w:pPr>
        <w:spacing w:line="280" w:lineRule="atLeast"/>
        <w:rPr>
          <w:rFonts w:ascii="Verdana" w:hAnsi="Verdana"/>
          <w:b/>
        </w:rPr>
      </w:pPr>
    </w:p>
    <w:p w14:paraId="5A744518" w14:textId="6D25B091" w:rsidR="00CB5A20" w:rsidRPr="002832D5" w:rsidRDefault="00CB5A20" w:rsidP="00CB5A20">
      <w:pPr>
        <w:spacing w:line="280" w:lineRule="atLeast"/>
        <w:rPr>
          <w:rFonts w:ascii="Verdana" w:hAnsi="Verdana"/>
        </w:rPr>
      </w:pPr>
      <w:r w:rsidRPr="009B5355">
        <w:rPr>
          <w:rFonts w:ascii="Verdana" w:hAnsi="Verdana"/>
        </w:rPr>
        <w:t>Mit ihrem Label Maiken K kreiert</w:t>
      </w:r>
      <w:r w:rsidRPr="009B5355">
        <w:rPr>
          <w:rFonts w:ascii="Verdana" w:hAnsi="Verdana"/>
          <w:b/>
        </w:rPr>
        <w:t xml:space="preserve"> Maiken Domenica </w:t>
      </w:r>
      <w:proofErr w:type="spellStart"/>
      <w:r w:rsidRPr="009B5355">
        <w:rPr>
          <w:rFonts w:ascii="Verdana" w:hAnsi="Verdana"/>
          <w:b/>
        </w:rPr>
        <w:t>Kloser</w:t>
      </w:r>
      <w:proofErr w:type="spellEnd"/>
      <w:r w:rsidRPr="009B5355">
        <w:rPr>
          <w:rFonts w:ascii="Verdana" w:hAnsi="Verdana"/>
        </w:rPr>
        <w:t xml:space="preserve"> aus Hohenems</w:t>
      </w:r>
      <w:r w:rsidRPr="009B5355">
        <w:rPr>
          <w:rFonts w:ascii="Verdana" w:hAnsi="Verdana"/>
          <w:b/>
        </w:rPr>
        <w:t xml:space="preserve"> </w:t>
      </w:r>
      <w:r w:rsidRPr="009B5355">
        <w:rPr>
          <w:rFonts w:ascii="Verdana" w:hAnsi="Verdana"/>
        </w:rPr>
        <w:t xml:space="preserve">hochwertige Einzelstücke nach Maß, insbesondere Brautkleider und detailreiche Abendroben. Ihrem Atelier kann man in der </w:t>
      </w:r>
      <w:proofErr w:type="spellStart"/>
      <w:r w:rsidRPr="009B5355">
        <w:rPr>
          <w:rFonts w:ascii="Verdana" w:hAnsi="Verdana"/>
        </w:rPr>
        <w:t>Harrachgasse</w:t>
      </w:r>
      <w:proofErr w:type="spellEnd"/>
      <w:r w:rsidRPr="009B5355">
        <w:rPr>
          <w:rFonts w:ascii="Verdana" w:hAnsi="Verdana"/>
        </w:rPr>
        <w:t xml:space="preserve"> 5 in Hohenems einen Besuch abstatten.</w:t>
      </w:r>
      <w:r>
        <w:rPr>
          <w:rFonts w:ascii="Verdana" w:hAnsi="Verdana"/>
        </w:rPr>
        <w:t xml:space="preserve"> </w:t>
      </w:r>
      <w:r w:rsidRPr="002832D5">
        <w:rPr>
          <w:rFonts w:ascii="Verdana" w:hAnsi="Verdana"/>
        </w:rPr>
        <w:t>maiken-k.at</w:t>
      </w:r>
      <w:r w:rsidRPr="002832D5">
        <w:rPr>
          <w:rFonts w:ascii="Verdana" w:hAnsi="Verdana"/>
        </w:rPr>
        <w:br/>
      </w:r>
    </w:p>
    <w:p w14:paraId="398B9D42" w14:textId="77777777" w:rsidR="00CB5A20" w:rsidRPr="00BC63B3" w:rsidRDefault="00CB5A20" w:rsidP="00CB5A20">
      <w:pPr>
        <w:spacing w:line="280" w:lineRule="atLeast"/>
        <w:rPr>
          <w:rFonts w:ascii="Verdana" w:hAnsi="Verdana"/>
        </w:rPr>
      </w:pPr>
      <w:r w:rsidRPr="000830B1">
        <w:rPr>
          <w:rFonts w:ascii="Verdana" w:hAnsi="Verdana"/>
          <w:b/>
        </w:rPr>
        <w:t xml:space="preserve">Anna Claudia </w:t>
      </w:r>
      <w:proofErr w:type="spellStart"/>
      <w:r w:rsidRPr="000830B1">
        <w:rPr>
          <w:rFonts w:ascii="Verdana" w:hAnsi="Verdana"/>
          <w:b/>
        </w:rPr>
        <w:t>Strolz</w:t>
      </w:r>
      <w:proofErr w:type="spellEnd"/>
      <w:r w:rsidRPr="000830B1">
        <w:rPr>
          <w:rFonts w:ascii="Verdana" w:hAnsi="Verdana"/>
        </w:rPr>
        <w:t xml:space="preserve"> verarbeitet Textiles, Holz, Leder und Metall zu kunstvollen Leuchten, die wie hochwertige Möbel Akzente im Raum setzen. Jedes Stück ist ein Unikat und nach allen Regeln der Vorarlberger Handwerkskunst geschaffen.</w:t>
      </w:r>
      <w:r>
        <w:rPr>
          <w:rFonts w:ascii="Verdana" w:hAnsi="Verdana"/>
        </w:rPr>
        <w:t xml:space="preserve"> Bewundern und </w:t>
      </w:r>
      <w:r w:rsidRPr="00A6317B">
        <w:rPr>
          <w:rFonts w:ascii="Verdana" w:hAnsi="Verdana"/>
        </w:rPr>
        <w:t xml:space="preserve">erwerben kann man die edlen Leuchten in ihrem Shop in Bregenz. </w:t>
      </w:r>
      <w:r w:rsidRPr="006E0AA3">
        <w:rPr>
          <w:rFonts w:ascii="Verdana" w:hAnsi="Verdana"/>
        </w:rPr>
        <w:t>www.strolzleuchten.at</w:t>
      </w:r>
      <w:r w:rsidRPr="00BC63B3">
        <w:rPr>
          <w:rFonts w:ascii="Verdana" w:hAnsi="Verdana"/>
        </w:rPr>
        <w:t xml:space="preserve"> </w:t>
      </w:r>
    </w:p>
    <w:p w14:paraId="3C1CCA43" w14:textId="77777777" w:rsidR="00CB5A20" w:rsidRPr="000830B1" w:rsidRDefault="00CB5A20" w:rsidP="00CB5A20">
      <w:pPr>
        <w:spacing w:line="280" w:lineRule="atLeast"/>
        <w:rPr>
          <w:rFonts w:ascii="Verdana" w:hAnsi="Verdana"/>
        </w:rPr>
      </w:pPr>
    </w:p>
    <w:p w14:paraId="37884BA6" w14:textId="77777777" w:rsidR="00CB5A20" w:rsidRPr="000830B1" w:rsidRDefault="00CB5A20" w:rsidP="00CB5A20">
      <w:pPr>
        <w:spacing w:line="280" w:lineRule="atLeast"/>
        <w:rPr>
          <w:rFonts w:ascii="Verdana" w:hAnsi="Verdana"/>
        </w:rPr>
      </w:pPr>
      <w:r w:rsidRPr="000830B1">
        <w:rPr>
          <w:rFonts w:ascii="Verdana" w:hAnsi="Verdana"/>
          <w:b/>
        </w:rPr>
        <w:t>Daniela Hofer</w:t>
      </w:r>
      <w:r w:rsidRPr="000830B1">
        <w:rPr>
          <w:rFonts w:ascii="Verdana" w:hAnsi="Verdana"/>
        </w:rPr>
        <w:t xml:space="preserve"> fertigt in Lustenau aus edler Stickerei Handtaschen und Accessoires, kombiniert mit Samt, Seide und </w:t>
      </w:r>
      <w:proofErr w:type="spellStart"/>
      <w:r w:rsidRPr="000830B1">
        <w:rPr>
          <w:rFonts w:ascii="Verdana" w:hAnsi="Verdana"/>
        </w:rPr>
        <w:t>Cashmere</w:t>
      </w:r>
      <w:proofErr w:type="spellEnd"/>
      <w:r w:rsidRPr="000830B1">
        <w:rPr>
          <w:rFonts w:ascii="Verdana" w:hAnsi="Verdana"/>
        </w:rPr>
        <w:t xml:space="preserve"> zu eleganten Einzelstücken. www.hoferdaniela-josefine.at</w:t>
      </w:r>
    </w:p>
    <w:p w14:paraId="02CAFAF2" w14:textId="77777777" w:rsidR="00CB5A20" w:rsidRPr="000830B1" w:rsidRDefault="00CB5A20" w:rsidP="00CB5A20">
      <w:pPr>
        <w:spacing w:line="280" w:lineRule="atLeast"/>
        <w:rPr>
          <w:rFonts w:ascii="Verdana" w:hAnsi="Verdana"/>
        </w:rPr>
      </w:pPr>
    </w:p>
    <w:p w14:paraId="4009CF02" w14:textId="7C001684" w:rsidR="00CB5A20" w:rsidRPr="003C0D97" w:rsidRDefault="00CB5A20" w:rsidP="00CB5A20">
      <w:pPr>
        <w:spacing w:line="280" w:lineRule="atLeast"/>
        <w:rPr>
          <w:rFonts w:ascii="Verdana" w:hAnsi="Verdana"/>
        </w:rPr>
      </w:pPr>
      <w:r w:rsidRPr="000830B1">
        <w:rPr>
          <w:rFonts w:ascii="Verdana" w:hAnsi="Verdana"/>
        </w:rPr>
        <w:t xml:space="preserve">Leder ist die Passion der Schuhmacher-Meisterin </w:t>
      </w:r>
      <w:r w:rsidRPr="000830B1">
        <w:rPr>
          <w:rFonts w:ascii="Verdana" w:hAnsi="Verdana"/>
          <w:b/>
        </w:rPr>
        <w:t xml:space="preserve">Christine </w:t>
      </w:r>
      <w:proofErr w:type="spellStart"/>
      <w:r w:rsidRPr="000830B1">
        <w:rPr>
          <w:rFonts w:ascii="Verdana" w:hAnsi="Verdana"/>
          <w:b/>
        </w:rPr>
        <w:t>Dünser</w:t>
      </w:r>
      <w:proofErr w:type="spellEnd"/>
      <w:r w:rsidRPr="000830B1">
        <w:rPr>
          <w:rFonts w:ascii="Verdana" w:hAnsi="Verdana"/>
        </w:rPr>
        <w:t xml:space="preserve">. In ihrem </w:t>
      </w:r>
      <w:r w:rsidRPr="003C0D97">
        <w:rPr>
          <w:rFonts w:ascii="Verdana" w:hAnsi="Verdana"/>
        </w:rPr>
        <w:t xml:space="preserve">Atelier in Dornbirn fertigt sie Maßschuhe und Lederaccessoires. </w:t>
      </w:r>
      <w:hyperlink r:id="rId21" w:history="1">
        <w:r w:rsidRPr="003C0D97">
          <w:rPr>
            <w:rStyle w:val="Hyperlink"/>
            <w:rFonts w:ascii="Verdana" w:hAnsi="Verdana"/>
            <w:color w:val="auto"/>
            <w:u w:val="none"/>
          </w:rPr>
          <w:t>www.christineduenser-manufaktur.com</w:t>
        </w:r>
      </w:hyperlink>
    </w:p>
    <w:p w14:paraId="5357694D" w14:textId="77777777" w:rsidR="00CB5A20" w:rsidRPr="003C0D97" w:rsidRDefault="00CB5A20" w:rsidP="00CB5A20">
      <w:pPr>
        <w:spacing w:line="280" w:lineRule="atLeast"/>
        <w:rPr>
          <w:rFonts w:ascii="Verdana" w:hAnsi="Verdana"/>
        </w:rPr>
      </w:pPr>
    </w:p>
    <w:p w14:paraId="5B6F9D31" w14:textId="77777777" w:rsidR="00CB5A20" w:rsidRPr="003C0D97" w:rsidRDefault="00CB5A20" w:rsidP="00CB5A20">
      <w:pPr>
        <w:spacing w:line="280" w:lineRule="atLeast"/>
        <w:rPr>
          <w:rFonts w:ascii="Verdana" w:hAnsi="Verdana"/>
        </w:rPr>
      </w:pPr>
      <w:bookmarkStart w:id="80" w:name="_Hlk31632008"/>
      <w:r w:rsidRPr="003C0D97">
        <w:rPr>
          <w:rFonts w:ascii="Verdana" w:hAnsi="Verdana"/>
        </w:rPr>
        <w:t xml:space="preserve">„Kleider zum Feste Feiern und Fahrradfahren“ designt und näht </w:t>
      </w:r>
      <w:r w:rsidRPr="003C0D97">
        <w:rPr>
          <w:rFonts w:ascii="Verdana" w:hAnsi="Verdana"/>
          <w:b/>
        </w:rPr>
        <w:t>Susanne Bell</w:t>
      </w:r>
      <w:r w:rsidRPr="003C0D97">
        <w:rPr>
          <w:rFonts w:ascii="Verdana" w:hAnsi="Verdana"/>
        </w:rPr>
        <w:t>. Ihre „</w:t>
      </w:r>
      <w:proofErr w:type="spellStart"/>
      <w:r w:rsidRPr="003C0D97">
        <w:rPr>
          <w:rFonts w:ascii="Verdana" w:hAnsi="Verdana"/>
        </w:rPr>
        <w:t>Kleidheit</w:t>
      </w:r>
      <w:proofErr w:type="spellEnd"/>
      <w:r w:rsidRPr="003C0D97">
        <w:rPr>
          <w:rFonts w:ascii="Verdana" w:hAnsi="Verdana"/>
        </w:rPr>
        <w:t xml:space="preserve">“-Kleider verkauft sie im gleichnamigen Geschäft in Hohenems. </w:t>
      </w:r>
      <w:hyperlink r:id="rId22" w:history="1">
        <w:r w:rsidRPr="003C0D97">
          <w:rPr>
            <w:rStyle w:val="Hyperlink"/>
            <w:rFonts w:ascii="Verdana" w:hAnsi="Verdana"/>
            <w:color w:val="auto"/>
            <w:u w:val="none"/>
          </w:rPr>
          <w:t>www.kleidheit.com</w:t>
        </w:r>
      </w:hyperlink>
    </w:p>
    <w:bookmarkEnd w:id="80"/>
    <w:p w14:paraId="1212EDDB" w14:textId="77777777" w:rsidR="00020377" w:rsidRPr="003C0D97" w:rsidRDefault="00020377" w:rsidP="00F0210F">
      <w:pPr>
        <w:rPr>
          <w:rFonts w:ascii="Verdana" w:hAnsi="Verdana"/>
        </w:rPr>
      </w:pPr>
    </w:p>
    <w:p w14:paraId="3B389946" w14:textId="77777777" w:rsidR="00F405D8" w:rsidRDefault="00F405D8" w:rsidP="00F0210F">
      <w:pPr>
        <w:pStyle w:val="Aufzhlungszeichen"/>
        <w:spacing w:line="283" w:lineRule="auto"/>
        <w:ind w:left="0" w:firstLine="0"/>
        <w:rPr>
          <w:rFonts w:ascii="Verdana" w:hAnsi="Verdana"/>
          <w:b/>
          <w:sz w:val="20"/>
          <w:szCs w:val="20"/>
        </w:rPr>
      </w:pPr>
    </w:p>
    <w:p w14:paraId="055CF903" w14:textId="77777777" w:rsidR="00F405D8" w:rsidRPr="00BC63B3" w:rsidRDefault="00F405D8" w:rsidP="00F0210F">
      <w:pPr>
        <w:pStyle w:val="Aufzhlungszeichen"/>
        <w:spacing w:line="283" w:lineRule="auto"/>
        <w:ind w:left="0" w:firstLine="0"/>
        <w:rPr>
          <w:rFonts w:ascii="Verdana" w:hAnsi="Verdana"/>
          <w:sz w:val="20"/>
          <w:szCs w:val="20"/>
        </w:rPr>
      </w:pPr>
    </w:p>
    <w:p w14:paraId="4B84D6E5" w14:textId="77777777" w:rsidR="00FD09BE" w:rsidRPr="004364C0" w:rsidRDefault="00F405D8" w:rsidP="00FD09BE">
      <w:pPr>
        <w:pStyle w:val="berschrift1"/>
        <w:spacing w:line="280" w:lineRule="atLeast"/>
        <w:rPr>
          <w:b w:val="0"/>
          <w:sz w:val="28"/>
        </w:rPr>
      </w:pPr>
      <w:r>
        <w:rPr>
          <w:color w:val="99CC00"/>
          <w:sz w:val="22"/>
        </w:rPr>
        <w:br w:type="page"/>
      </w:r>
      <w:bookmarkStart w:id="81" w:name="_Toc534804115"/>
      <w:bookmarkStart w:id="82" w:name="_Toc64876476"/>
      <w:bookmarkStart w:id="83" w:name="_Toc92868390"/>
      <w:r w:rsidR="00FD09BE" w:rsidRPr="004364C0">
        <w:lastRenderedPageBreak/>
        <w:t>Umwelt und Umsicht</w:t>
      </w:r>
      <w:bookmarkEnd w:id="81"/>
      <w:bookmarkEnd w:id="82"/>
      <w:bookmarkEnd w:id="83"/>
    </w:p>
    <w:p w14:paraId="4234FFA9" w14:textId="77777777" w:rsidR="00FD09BE" w:rsidRPr="004364C0" w:rsidRDefault="00FD09BE" w:rsidP="00FD09BE">
      <w:pPr>
        <w:pStyle w:val="berschrift2"/>
        <w:spacing w:line="280" w:lineRule="atLeast"/>
      </w:pPr>
      <w:bookmarkStart w:id="84" w:name="_Toc441042803"/>
      <w:bookmarkStart w:id="85" w:name="_Toc534804116"/>
      <w:bookmarkStart w:id="86" w:name="_Toc64876477"/>
      <w:bookmarkStart w:id="87" w:name="_Toc92868391"/>
      <w:r w:rsidRPr="004364C0">
        <w:t>Autofrei unterwegs</w:t>
      </w:r>
      <w:bookmarkEnd w:id="84"/>
      <w:bookmarkEnd w:id="85"/>
      <w:bookmarkEnd w:id="86"/>
      <w:bookmarkEnd w:id="87"/>
    </w:p>
    <w:p w14:paraId="0640C287" w14:textId="77777777" w:rsidR="00FD09BE" w:rsidRPr="004364C0" w:rsidRDefault="00FD09BE" w:rsidP="00FD09BE">
      <w:pPr>
        <w:spacing w:line="280" w:lineRule="atLeast"/>
        <w:rPr>
          <w:rFonts w:ascii="Verdana" w:hAnsi="Verdana"/>
        </w:rPr>
      </w:pPr>
      <w:r w:rsidRPr="004364C0">
        <w:rPr>
          <w:rFonts w:ascii="Verdana" w:hAnsi="Verdana"/>
        </w:rPr>
        <w:t xml:space="preserve">Gut </w:t>
      </w:r>
      <w:r w:rsidRPr="00306AE6">
        <w:rPr>
          <w:rFonts w:ascii="Verdana" w:hAnsi="Verdana"/>
        </w:rPr>
        <w:t>500 Kilometer</w:t>
      </w:r>
      <w:r w:rsidRPr="004364C0">
        <w:rPr>
          <w:rFonts w:ascii="Verdana" w:hAnsi="Verdana"/>
        </w:rPr>
        <w:t xml:space="preserve"> (Erhebung des VCÖ/Verkehrsclub Österreich) legen die Vorarlbergerinnen und Vorarlberger pro Jahr per Rad zurück – und halten damit den Österreich-Rekord. Die meisten Radkilometer werden in den flacheren Gegenden am Bodensee, zwischen Bregenz und Feldkirch zurückgelegt, aus beruflichen Gründen, aber auch in der Freizeit. Mit ein Grund dafür ist die gute Infrastruktur: Das Netz an Radwegen und ruhigen Nebenstraßen ist gut ausgebaut. So finden nicht nur Bewohner, sondern auch Besucher beste Voraussetzungen. </w:t>
      </w:r>
    </w:p>
    <w:p w14:paraId="7D735722" w14:textId="77777777" w:rsidR="00FD09BE" w:rsidRPr="004364C0" w:rsidRDefault="00FD09BE" w:rsidP="00FD09BE">
      <w:pPr>
        <w:pStyle w:val="Formatvorlage3"/>
        <w:rPr>
          <w:rFonts w:ascii="Verdana" w:hAnsi="Verdana"/>
          <w:sz w:val="22"/>
          <w:szCs w:val="22"/>
        </w:rPr>
      </w:pPr>
    </w:p>
    <w:p w14:paraId="4CE2A5FE" w14:textId="77777777" w:rsidR="00FD09BE" w:rsidRPr="004364C0" w:rsidRDefault="00FD09BE" w:rsidP="00FD09BE">
      <w:pPr>
        <w:pStyle w:val="berschrift2"/>
        <w:spacing w:line="280" w:lineRule="atLeast"/>
      </w:pPr>
      <w:bookmarkStart w:id="88" w:name="_Toc441042804"/>
      <w:bookmarkStart w:id="89" w:name="_Toc64876478"/>
      <w:bookmarkStart w:id="90" w:name="_Toc92868392"/>
      <w:r w:rsidRPr="00020377">
        <w:t>Energie sinnvoll nützen</w:t>
      </w:r>
      <w:bookmarkEnd w:id="88"/>
      <w:bookmarkEnd w:id="89"/>
      <w:bookmarkEnd w:id="90"/>
    </w:p>
    <w:p w14:paraId="2E06D7D1" w14:textId="77777777" w:rsidR="00FD09BE" w:rsidRPr="004364C0" w:rsidRDefault="00FD09BE" w:rsidP="00FD09BE">
      <w:pPr>
        <w:spacing w:line="280" w:lineRule="atLeast"/>
        <w:rPr>
          <w:rFonts w:ascii="Verdana" w:hAnsi="Verdana"/>
        </w:rPr>
      </w:pPr>
      <w:r w:rsidRPr="004364C0">
        <w:rPr>
          <w:rFonts w:ascii="Verdana" w:hAnsi="Verdana"/>
        </w:rPr>
        <w:t xml:space="preserve">Energie effizient zu nützen und Sparpotenziale auszuschöpfen, ist Thema in jenen Gemeinden, die sich am </w:t>
      </w:r>
      <w:r w:rsidRPr="004364C0">
        <w:rPr>
          <w:rFonts w:ascii="Verdana" w:hAnsi="Verdana"/>
          <w:b/>
        </w:rPr>
        <w:t>e5-Programm</w:t>
      </w:r>
      <w:r w:rsidRPr="004364C0">
        <w:rPr>
          <w:rFonts w:ascii="Verdana" w:hAnsi="Verdana"/>
        </w:rPr>
        <w:t xml:space="preserve"> beteiligen. Das e5-</w:t>
      </w:r>
      <w:r w:rsidRPr="004364C0">
        <w:rPr>
          <w:rFonts w:ascii="Verdana" w:hAnsi="Verdana"/>
          <w:bCs/>
        </w:rPr>
        <w:t>Programm fördert den s</w:t>
      </w:r>
      <w:r w:rsidRPr="004364C0">
        <w:rPr>
          <w:rFonts w:ascii="Verdana" w:hAnsi="Verdana"/>
        </w:rPr>
        <w:t xml:space="preserve">parsamen, effizienten Umgang mit Energie, erneuerbare Energieträger, sanfte Mobilität und Maßnahmen zum Klimaschutz. </w:t>
      </w:r>
    </w:p>
    <w:p w14:paraId="57923EE5" w14:textId="77777777" w:rsidR="00FD09BE" w:rsidRPr="004364C0" w:rsidRDefault="00FD09BE" w:rsidP="00FD09BE">
      <w:pPr>
        <w:spacing w:line="280" w:lineRule="atLeast"/>
        <w:rPr>
          <w:rFonts w:ascii="Verdana" w:hAnsi="Verdana"/>
        </w:rPr>
      </w:pPr>
      <w:r w:rsidRPr="00306AE6">
        <w:rPr>
          <w:rFonts w:ascii="Verdana" w:hAnsi="Verdana"/>
        </w:rPr>
        <w:t xml:space="preserve">Mit 5e tragen die Städte Dornbirn und Feldkirch </w:t>
      </w:r>
      <w:r>
        <w:rPr>
          <w:rFonts w:ascii="Verdana" w:hAnsi="Verdana"/>
        </w:rPr>
        <w:t xml:space="preserve">sowie die Gemeinden Götzis, Mäder, Wolfurt und Zwischenwasser </w:t>
      </w:r>
      <w:r w:rsidRPr="00306AE6">
        <w:rPr>
          <w:rFonts w:ascii="Verdana" w:hAnsi="Verdana"/>
        </w:rPr>
        <w:t>die Bestnote.</w:t>
      </w:r>
      <w:r w:rsidRPr="004364C0">
        <w:rPr>
          <w:rFonts w:ascii="Verdana" w:hAnsi="Verdana"/>
        </w:rPr>
        <w:t xml:space="preserve"> www.energieinstitut.at</w:t>
      </w:r>
    </w:p>
    <w:p w14:paraId="2083CC75" w14:textId="77777777" w:rsidR="00FD09BE" w:rsidRPr="00017D2E" w:rsidRDefault="00FD09BE" w:rsidP="00FD09BE">
      <w:pPr>
        <w:spacing w:line="280" w:lineRule="atLeast"/>
        <w:rPr>
          <w:rFonts w:ascii="Verdana" w:hAnsi="Verdana"/>
          <w:szCs w:val="20"/>
        </w:rPr>
      </w:pPr>
    </w:p>
    <w:p w14:paraId="7B47623E" w14:textId="77777777" w:rsidR="00FD09BE" w:rsidRPr="004364C0" w:rsidRDefault="00FD09BE" w:rsidP="00FD09BE">
      <w:pPr>
        <w:pStyle w:val="berschrift2"/>
        <w:spacing w:line="280" w:lineRule="atLeast"/>
      </w:pPr>
      <w:bookmarkStart w:id="91" w:name="_Toc441042805"/>
      <w:bookmarkStart w:id="92" w:name="_Toc534804118"/>
      <w:bookmarkStart w:id="93" w:name="_Toc64876479"/>
      <w:bookmarkStart w:id="94" w:name="_Toc92868393"/>
      <w:r w:rsidRPr="004364C0">
        <w:t>Umweltbewusst tagen</w:t>
      </w:r>
      <w:bookmarkEnd w:id="91"/>
      <w:bookmarkEnd w:id="92"/>
      <w:bookmarkEnd w:id="93"/>
      <w:bookmarkEnd w:id="94"/>
    </w:p>
    <w:p w14:paraId="7C90D822" w14:textId="77777777" w:rsidR="00FD09BE" w:rsidRPr="004364C0" w:rsidRDefault="00FD09BE" w:rsidP="00FD09BE">
      <w:pPr>
        <w:spacing w:line="280" w:lineRule="atLeast"/>
        <w:rPr>
          <w:rFonts w:ascii="Verdana" w:hAnsi="Verdana"/>
        </w:rPr>
      </w:pPr>
      <w:r w:rsidRPr="004364C0">
        <w:rPr>
          <w:rFonts w:ascii="Verdana" w:hAnsi="Verdana"/>
        </w:rPr>
        <w:t>Das Vo</w:t>
      </w:r>
      <w:r>
        <w:rPr>
          <w:rFonts w:ascii="Verdana" w:hAnsi="Verdana"/>
        </w:rPr>
        <w:t>rarlberger Convention Büro, Convention Partner Vorarlberg</w:t>
      </w:r>
      <w:r w:rsidRPr="004364C0">
        <w:rPr>
          <w:rFonts w:ascii="Verdana" w:hAnsi="Verdana"/>
        </w:rPr>
        <w:t xml:space="preserve">, das bei Bodensee-Vorarlberg Tourismus angesiedelt ist, </w:t>
      </w:r>
      <w:r>
        <w:rPr>
          <w:rFonts w:ascii="Verdana" w:hAnsi="Verdana"/>
        </w:rPr>
        <w:t xml:space="preserve">trägt </w:t>
      </w:r>
      <w:r w:rsidRPr="004364C0">
        <w:rPr>
          <w:rFonts w:ascii="Verdana" w:hAnsi="Verdana"/>
        </w:rPr>
        <w:t>das Österreichische Umweltzeichen als Lizenznehmer für „Green Meetings und Green Events“. Damit ist C</w:t>
      </w:r>
      <w:r>
        <w:rPr>
          <w:rFonts w:ascii="Verdana" w:hAnsi="Verdana"/>
        </w:rPr>
        <w:t>onvention Partner Vorarlberg</w:t>
      </w:r>
      <w:r w:rsidRPr="004364C0">
        <w:rPr>
          <w:rFonts w:ascii="Verdana" w:hAnsi="Verdana"/>
        </w:rPr>
        <w:t xml:space="preserve"> berechtigt, nachhaltige Veranstaltungen zu zertifizieren. Diese Berechtigung ist ein wichtiger Faktor für Vorarlberg: Das Land will sich in den nächsten Jahren zu einer führenden Green Meetings-Region entwickeln. Möglichst viele Partner sollen mit ins Boot geholt werden. www.convention.cc</w:t>
      </w:r>
    </w:p>
    <w:p w14:paraId="5BC09B0B" w14:textId="77777777" w:rsidR="00FD09BE" w:rsidRPr="004364C0" w:rsidRDefault="00FD09BE" w:rsidP="00FD09BE">
      <w:pPr>
        <w:spacing w:line="280" w:lineRule="atLeast"/>
        <w:rPr>
          <w:rFonts w:ascii="Verdana" w:hAnsi="Verdana"/>
        </w:rPr>
      </w:pPr>
    </w:p>
    <w:p w14:paraId="0708D73B" w14:textId="77777777" w:rsidR="00FD09BE" w:rsidRDefault="00FD09BE" w:rsidP="00FD09BE">
      <w:pPr>
        <w:spacing w:line="280" w:lineRule="atLeast"/>
        <w:rPr>
          <w:rFonts w:ascii="Verdana" w:hAnsi="Verdana"/>
        </w:rPr>
      </w:pPr>
      <w:r w:rsidRPr="004364C0">
        <w:rPr>
          <w:rFonts w:ascii="Verdana" w:hAnsi="Verdana"/>
        </w:rPr>
        <w:t xml:space="preserve">Einer der Pioniere in Sachen Nachhaltigkeit ist das Festspiel- und Kongresshaus Bregenz. Unter dem Motto „Green Events“ wurden die verschiedenen Unternehmensbereiche vor einigen Jahren unter </w:t>
      </w:r>
      <w:r w:rsidRPr="004364C0">
        <w:rPr>
          <w:rFonts w:ascii="Verdana" w:hAnsi="Verdana"/>
        </w:rPr>
        <w:lastRenderedPageBreak/>
        <w:t>die Lupe genommen. Im Catering werden regionale und saisonale sowie bio-zertifizierte und fair gehandelte Lebensmittel verwendet.</w:t>
      </w:r>
    </w:p>
    <w:p w14:paraId="7935AAED" w14:textId="77777777" w:rsidR="00FD09BE" w:rsidRPr="004364C0" w:rsidRDefault="00FD09BE" w:rsidP="00FD09BE">
      <w:pPr>
        <w:spacing w:line="280" w:lineRule="atLeast"/>
        <w:rPr>
          <w:rFonts w:ascii="Verdana" w:hAnsi="Verdana"/>
        </w:rPr>
      </w:pPr>
      <w:r w:rsidRPr="004364C0">
        <w:rPr>
          <w:rFonts w:ascii="Verdana" w:hAnsi="Verdana"/>
        </w:rPr>
        <w:t xml:space="preserve">Um Abfall zu vermeiden, wird Mehrweggeschirr verwendet und Verpackungsmaterial reduziert. Der Energieverbrauch wird laufend optimiert, so wurde zum Beispiel eine extra sparsame Beleuchtung als Arbeitslicht installiert. Während der Bregenzer Festspiele gelten die Eintrittskarten für die öffentlichen Verkehrsmittel. Die öffentliche Anreise wird ebenso bei Tagungen und Kongressen forciert. </w:t>
      </w:r>
    </w:p>
    <w:p w14:paraId="1AEB44A7" w14:textId="77777777" w:rsidR="00FD09BE" w:rsidRPr="004364C0" w:rsidRDefault="00FD09BE" w:rsidP="00FD09BE">
      <w:pPr>
        <w:spacing w:line="280" w:lineRule="atLeast"/>
        <w:rPr>
          <w:rFonts w:ascii="Verdana" w:hAnsi="Verdana"/>
        </w:rPr>
      </w:pPr>
    </w:p>
    <w:p w14:paraId="4EB58C90" w14:textId="4114306F" w:rsidR="00FD09BE" w:rsidRPr="00206EDB" w:rsidRDefault="00FD09BE" w:rsidP="00FD09BE">
      <w:pPr>
        <w:spacing w:line="280" w:lineRule="atLeast"/>
        <w:rPr>
          <w:rFonts w:ascii="Verdana" w:hAnsi="Verdana"/>
          <w:strike/>
        </w:rPr>
      </w:pPr>
      <w:bookmarkStart w:id="95" w:name="_Hlk86406379"/>
      <w:r w:rsidRPr="00D22105">
        <w:rPr>
          <w:rFonts w:ascii="Verdana" w:hAnsi="Verdana"/>
        </w:rPr>
        <w:t xml:space="preserve">Weitere Lizenznehmer in Vorarlberg sind </w:t>
      </w:r>
      <w:r>
        <w:rPr>
          <w:rFonts w:ascii="Verdana" w:hAnsi="Verdana"/>
        </w:rPr>
        <w:t>d</w:t>
      </w:r>
      <w:r w:rsidRPr="004364C0">
        <w:rPr>
          <w:rFonts w:ascii="Verdana" w:hAnsi="Verdana"/>
        </w:rPr>
        <w:t xml:space="preserve">as Kulturhaus </w:t>
      </w:r>
      <w:r>
        <w:rPr>
          <w:rFonts w:ascii="Verdana" w:hAnsi="Verdana"/>
        </w:rPr>
        <w:t xml:space="preserve">in </w:t>
      </w:r>
      <w:r w:rsidRPr="004364C0">
        <w:rPr>
          <w:rFonts w:ascii="Verdana" w:hAnsi="Verdana"/>
        </w:rPr>
        <w:t>Dornbirn</w:t>
      </w:r>
      <w:r>
        <w:rPr>
          <w:rFonts w:ascii="Verdana" w:hAnsi="Verdana"/>
        </w:rPr>
        <w:t xml:space="preserve">, </w:t>
      </w:r>
      <w:bookmarkStart w:id="96" w:name="_Hlk31632109"/>
      <w:r w:rsidRPr="004364C0">
        <w:rPr>
          <w:rFonts w:ascii="Verdana" w:hAnsi="Verdana"/>
        </w:rPr>
        <w:t>Stadt</w:t>
      </w:r>
      <w:r>
        <w:rPr>
          <w:rFonts w:ascii="Verdana" w:hAnsi="Verdana"/>
        </w:rPr>
        <w:t>marketing und Tourismus Feldkirch mit dem Montforthaus, das Hotel Schwärzler in Bregenz, (f)</w:t>
      </w:r>
      <w:proofErr w:type="spellStart"/>
      <w:r>
        <w:rPr>
          <w:rFonts w:ascii="Verdana" w:hAnsi="Verdana"/>
        </w:rPr>
        <w:t>acts</w:t>
      </w:r>
      <w:proofErr w:type="spellEnd"/>
      <w:r>
        <w:rPr>
          <w:rFonts w:ascii="Verdana" w:hAnsi="Verdana"/>
        </w:rPr>
        <w:t xml:space="preserve"> Events </w:t>
      </w:r>
      <w:r w:rsidR="00782213">
        <w:rPr>
          <w:rFonts w:ascii="Verdana" w:hAnsi="Verdana"/>
        </w:rPr>
        <w:t>sowie</w:t>
      </w:r>
      <w:r>
        <w:rPr>
          <w:rFonts w:ascii="Verdana" w:hAnsi="Verdana"/>
        </w:rPr>
        <w:t xml:space="preserve"> die Agentur Wegweiser</w:t>
      </w:r>
      <w:bookmarkEnd w:id="96"/>
      <w:r>
        <w:rPr>
          <w:rFonts w:ascii="Verdana" w:hAnsi="Verdana"/>
        </w:rPr>
        <w:t xml:space="preserve">. </w:t>
      </w:r>
    </w:p>
    <w:p w14:paraId="0838C3DB" w14:textId="5FEE1412" w:rsidR="00F405D8" w:rsidRDefault="00F405D8" w:rsidP="00FD09BE">
      <w:pPr>
        <w:pStyle w:val="berschrift1"/>
      </w:pPr>
    </w:p>
    <w:bookmarkEnd w:id="95"/>
    <w:p w14:paraId="04BE6541" w14:textId="77777777" w:rsidR="00F405D8" w:rsidRDefault="00F405D8" w:rsidP="00F0210F">
      <w:pPr>
        <w:pStyle w:val="berschrift1"/>
      </w:pPr>
    </w:p>
    <w:p w14:paraId="4AE2D92E" w14:textId="77777777" w:rsidR="00FD09BE" w:rsidRPr="004364C0" w:rsidRDefault="006F5778" w:rsidP="00FD09BE">
      <w:pPr>
        <w:pStyle w:val="berschrift1"/>
        <w:spacing w:line="280" w:lineRule="atLeast"/>
        <w:rPr>
          <w:b w:val="0"/>
          <w:bCs w:val="0"/>
          <w:sz w:val="28"/>
        </w:rPr>
      </w:pPr>
      <w:r>
        <w:br w:type="page"/>
      </w:r>
      <w:bookmarkStart w:id="97" w:name="_Toc441042806"/>
      <w:bookmarkStart w:id="98" w:name="_Toc534804119"/>
      <w:bookmarkStart w:id="99" w:name="_Toc64876480"/>
      <w:bookmarkStart w:id="100" w:name="_Toc92868394"/>
      <w:r w:rsidR="00FD09BE" w:rsidRPr="004364C0">
        <w:lastRenderedPageBreak/>
        <w:t>Küche und Kenner</w:t>
      </w:r>
      <w:bookmarkEnd w:id="97"/>
      <w:bookmarkEnd w:id="98"/>
      <w:bookmarkEnd w:id="99"/>
      <w:bookmarkEnd w:id="100"/>
    </w:p>
    <w:p w14:paraId="3D717E85" w14:textId="77777777" w:rsidR="00C519AC" w:rsidRPr="004364C0" w:rsidRDefault="00C519AC" w:rsidP="00C519AC">
      <w:pPr>
        <w:pStyle w:val="berschrift2"/>
        <w:spacing w:line="280" w:lineRule="atLeast"/>
      </w:pPr>
      <w:bookmarkStart w:id="101" w:name="_Toc441042807"/>
      <w:bookmarkStart w:id="102" w:name="_Toc534804120"/>
      <w:bookmarkStart w:id="103" w:name="_Toc64876481"/>
      <w:bookmarkStart w:id="104" w:name="_Toc92868395"/>
      <w:r w:rsidRPr="004364C0">
        <w:t>Regionale Genüsse</w:t>
      </w:r>
      <w:bookmarkEnd w:id="101"/>
      <w:bookmarkEnd w:id="102"/>
      <w:bookmarkEnd w:id="103"/>
      <w:bookmarkEnd w:id="104"/>
    </w:p>
    <w:p w14:paraId="460F8AB5" w14:textId="77777777" w:rsidR="00C519AC" w:rsidRPr="004364C0" w:rsidRDefault="00C519AC" w:rsidP="00C519AC">
      <w:pPr>
        <w:spacing w:line="280" w:lineRule="atLeast"/>
        <w:rPr>
          <w:rFonts w:ascii="Verdana" w:hAnsi="Verdana"/>
        </w:rPr>
      </w:pPr>
      <w:r w:rsidRPr="004364C0">
        <w:rPr>
          <w:rFonts w:ascii="Verdana" w:hAnsi="Verdana"/>
        </w:rPr>
        <w:t xml:space="preserve">Liebhaber feiner Genüsse verwöhnt die Region Bodensee-Vorarlberg vortrefflich: Die Zahl an ausgezeichneten Restaurants ist überdurchschnittlich hoch. Auch abseits von Hauben und Sternen speist man gut und vor allem vorwiegend regionaltypisch. </w:t>
      </w:r>
    </w:p>
    <w:p w14:paraId="5D492C27" w14:textId="77777777" w:rsidR="00C519AC" w:rsidRPr="004364C0" w:rsidRDefault="00C519AC" w:rsidP="00C519AC">
      <w:pPr>
        <w:spacing w:line="280" w:lineRule="atLeast"/>
        <w:rPr>
          <w:rFonts w:ascii="Verdana" w:hAnsi="Verdana"/>
        </w:rPr>
      </w:pPr>
      <w:r w:rsidRPr="004364C0">
        <w:rPr>
          <w:rFonts w:ascii="Verdana" w:hAnsi="Verdana"/>
        </w:rPr>
        <w:t xml:space="preserve">Die Voraussetzungen sind ideal. Das Klima am Bodensee ist freundlich, auf den fruchtbaren Böden wächst viel Obst und Gemüse. Im Seewasser tummeln sich Fische. Die Bauern der Region sorgen für eine hohe Qualität bei Fleisch, Würsten, Schinken, Speck und Käse. Dieser Reichtum an Köstlichkeiten macht es den Köchinnen und Köchen leicht, bevorzugt Regionales anzubieten und je nach Saison zu variieren. </w:t>
      </w:r>
    </w:p>
    <w:p w14:paraId="5B2FAB4F" w14:textId="77777777" w:rsidR="00C519AC" w:rsidRPr="004364C0" w:rsidRDefault="00C519AC" w:rsidP="00C519AC">
      <w:pPr>
        <w:pStyle w:val="Formatvorlage3"/>
        <w:rPr>
          <w:rFonts w:ascii="Verdana" w:hAnsi="Verdana"/>
          <w:sz w:val="22"/>
          <w:szCs w:val="22"/>
        </w:rPr>
      </w:pPr>
    </w:p>
    <w:p w14:paraId="4ECBD90E" w14:textId="77777777" w:rsidR="00C519AC" w:rsidRPr="004364C0" w:rsidRDefault="00C519AC" w:rsidP="00C519AC">
      <w:pPr>
        <w:pStyle w:val="berschrift2"/>
        <w:spacing w:line="280" w:lineRule="atLeast"/>
      </w:pPr>
      <w:bookmarkStart w:id="105" w:name="_Toc441042808"/>
      <w:bookmarkStart w:id="106" w:name="_Toc534804121"/>
      <w:bookmarkStart w:id="107" w:name="_Toc64876482"/>
      <w:bookmarkStart w:id="108" w:name="_Toc92868396"/>
      <w:r w:rsidRPr="00864E15">
        <w:t>Handgefertigte Köstlichkeiten</w:t>
      </w:r>
      <w:bookmarkEnd w:id="105"/>
      <w:bookmarkEnd w:id="106"/>
      <w:bookmarkEnd w:id="107"/>
      <w:bookmarkEnd w:id="108"/>
    </w:p>
    <w:p w14:paraId="7D52C260" w14:textId="77777777" w:rsidR="00C519AC" w:rsidRPr="004364C0" w:rsidRDefault="00C519AC" w:rsidP="00C519AC">
      <w:pPr>
        <w:spacing w:line="280" w:lineRule="atLeast"/>
        <w:rPr>
          <w:rFonts w:ascii="Verdana" w:hAnsi="Verdana"/>
        </w:rPr>
      </w:pPr>
      <w:r w:rsidRPr="004364C0">
        <w:rPr>
          <w:rFonts w:ascii="Verdana" w:hAnsi="Verdana"/>
        </w:rPr>
        <w:t xml:space="preserve">Viele Spezialitäten entstehen in kleinen Manufakturen. Erhältlich sind sie entweder direkt bei den Erzeugern und in Fachgeschäften, vereinzelt über </w:t>
      </w:r>
      <w:r>
        <w:rPr>
          <w:rFonts w:ascii="Verdana" w:hAnsi="Verdana"/>
        </w:rPr>
        <w:t>O</w:t>
      </w:r>
      <w:r w:rsidRPr="004364C0">
        <w:rPr>
          <w:rFonts w:ascii="Verdana" w:hAnsi="Verdana"/>
        </w:rPr>
        <w:t xml:space="preserve">nline-Shops. Gute Adressen, die kulinarischen Schätze der Region einzukaufen, sind außerdem Märkte. Jede Stadt und einige Dörfer haben ihren eigenen Markttag. Die jeweiligen Termine weiß das Team der Informationszentrale von Bodensee-Vorarlberg Tourismus. </w:t>
      </w:r>
    </w:p>
    <w:p w14:paraId="6AF7EA56" w14:textId="77777777" w:rsidR="00C519AC" w:rsidRPr="004364C0" w:rsidRDefault="00C519AC" w:rsidP="00C519AC">
      <w:pPr>
        <w:pStyle w:val="Formatvorlage3"/>
        <w:rPr>
          <w:rFonts w:ascii="Verdana" w:hAnsi="Verdana"/>
          <w:sz w:val="22"/>
          <w:szCs w:val="22"/>
        </w:rPr>
      </w:pPr>
    </w:p>
    <w:p w14:paraId="08B141FC" w14:textId="77777777" w:rsidR="00E67D03" w:rsidRDefault="00C519AC" w:rsidP="00C519AC">
      <w:pPr>
        <w:numPr>
          <w:ilvl w:val="0"/>
          <w:numId w:val="4"/>
        </w:numPr>
        <w:spacing w:line="280" w:lineRule="atLeast"/>
        <w:rPr>
          <w:rFonts w:ascii="Verdana" w:hAnsi="Verdana"/>
          <w:szCs w:val="20"/>
        </w:rPr>
      </w:pPr>
      <w:r w:rsidRPr="005F127E">
        <w:rPr>
          <w:rFonts w:ascii="Verdana" w:hAnsi="Verdana"/>
          <w:szCs w:val="20"/>
        </w:rPr>
        <w:t xml:space="preserve">Zu den bekanntesten Spezialitäten zählen </w:t>
      </w:r>
      <w:r w:rsidRPr="005F127E">
        <w:rPr>
          <w:rFonts w:ascii="Verdana" w:hAnsi="Verdana"/>
          <w:b/>
          <w:szCs w:val="20"/>
        </w:rPr>
        <w:t>edle Brände</w:t>
      </w:r>
      <w:r w:rsidRPr="005F127E">
        <w:rPr>
          <w:rFonts w:ascii="Verdana" w:hAnsi="Verdana"/>
          <w:szCs w:val="20"/>
        </w:rPr>
        <w:t xml:space="preserve"> wie der bekannte und exquisite „</w:t>
      </w:r>
      <w:proofErr w:type="spellStart"/>
      <w:r w:rsidRPr="005F127E">
        <w:rPr>
          <w:rFonts w:ascii="Verdana" w:hAnsi="Verdana"/>
          <w:szCs w:val="20"/>
        </w:rPr>
        <w:t>Subirer</w:t>
      </w:r>
      <w:proofErr w:type="spellEnd"/>
      <w:r w:rsidRPr="005F127E">
        <w:rPr>
          <w:rFonts w:ascii="Verdana" w:hAnsi="Verdana"/>
          <w:szCs w:val="20"/>
        </w:rPr>
        <w:t xml:space="preserve">“, der aus einer unscheinbaren Mostbirne gebrannt wird. Zu den mehrfach ausgezeichneten Brennern zählen unter anderem die Privatbrennerei Gebhard Hämmerle (Freihof </w:t>
      </w:r>
      <w:proofErr w:type="spellStart"/>
      <w:r w:rsidRPr="005F127E">
        <w:rPr>
          <w:rFonts w:ascii="Verdana" w:hAnsi="Verdana"/>
          <w:szCs w:val="20"/>
        </w:rPr>
        <w:t>Destillerie</w:t>
      </w:r>
      <w:proofErr w:type="spellEnd"/>
      <w:r w:rsidRPr="005F127E">
        <w:rPr>
          <w:rFonts w:ascii="Verdana" w:hAnsi="Verdana"/>
          <w:szCs w:val="20"/>
        </w:rPr>
        <w:t xml:space="preserve"> Lustenau), Albert </w:t>
      </w:r>
      <w:proofErr w:type="spellStart"/>
      <w:r w:rsidRPr="005F127E">
        <w:rPr>
          <w:rFonts w:ascii="Verdana" w:hAnsi="Verdana"/>
          <w:szCs w:val="20"/>
        </w:rPr>
        <w:t>Büchele</w:t>
      </w:r>
      <w:proofErr w:type="spellEnd"/>
      <w:r w:rsidRPr="005F127E">
        <w:rPr>
          <w:rFonts w:ascii="Verdana" w:hAnsi="Verdana"/>
          <w:szCs w:val="20"/>
        </w:rPr>
        <w:t xml:space="preserve"> (</w:t>
      </w:r>
      <w:proofErr w:type="spellStart"/>
      <w:r w:rsidRPr="005F127E">
        <w:rPr>
          <w:rFonts w:ascii="Verdana" w:hAnsi="Verdana"/>
          <w:szCs w:val="20"/>
        </w:rPr>
        <w:t>Michelehof</w:t>
      </w:r>
      <w:proofErr w:type="spellEnd"/>
      <w:r w:rsidRPr="005F127E">
        <w:rPr>
          <w:rFonts w:ascii="Verdana" w:hAnsi="Verdana"/>
          <w:szCs w:val="20"/>
        </w:rPr>
        <w:t xml:space="preserve">, Hard – mit architektonisch interessantem Gebäude), Familie </w:t>
      </w:r>
      <w:proofErr w:type="spellStart"/>
      <w:r w:rsidRPr="005F127E">
        <w:rPr>
          <w:rFonts w:ascii="Verdana" w:hAnsi="Verdana"/>
          <w:szCs w:val="20"/>
        </w:rPr>
        <w:t>Zauser</w:t>
      </w:r>
      <w:proofErr w:type="spellEnd"/>
      <w:r w:rsidRPr="005F127E">
        <w:rPr>
          <w:rFonts w:ascii="Verdana" w:hAnsi="Verdana"/>
          <w:szCs w:val="20"/>
        </w:rPr>
        <w:t xml:space="preserve"> (Bregenz) und die </w:t>
      </w:r>
      <w:proofErr w:type="spellStart"/>
      <w:r w:rsidRPr="005F127E">
        <w:rPr>
          <w:rFonts w:ascii="Verdana" w:hAnsi="Verdana"/>
          <w:szCs w:val="20"/>
        </w:rPr>
        <w:t>Destillerie</w:t>
      </w:r>
      <w:proofErr w:type="spellEnd"/>
      <w:r w:rsidRPr="005F127E">
        <w:rPr>
          <w:rFonts w:ascii="Verdana" w:hAnsi="Verdana"/>
          <w:szCs w:val="20"/>
        </w:rPr>
        <w:t xml:space="preserve"> </w:t>
      </w:r>
      <w:proofErr w:type="spellStart"/>
      <w:r w:rsidRPr="005F127E">
        <w:rPr>
          <w:rFonts w:ascii="Verdana" w:hAnsi="Verdana"/>
          <w:szCs w:val="20"/>
        </w:rPr>
        <w:t>Keckeis</w:t>
      </w:r>
      <w:proofErr w:type="spellEnd"/>
      <w:r w:rsidRPr="005F127E">
        <w:rPr>
          <w:rFonts w:ascii="Verdana" w:hAnsi="Verdana"/>
          <w:szCs w:val="20"/>
        </w:rPr>
        <w:t xml:space="preserve"> (Rankweil). </w:t>
      </w:r>
    </w:p>
    <w:p w14:paraId="43E5E30C" w14:textId="08BDDBF2" w:rsidR="00C519AC" w:rsidRDefault="00E67D03" w:rsidP="00C519AC">
      <w:pPr>
        <w:numPr>
          <w:ilvl w:val="0"/>
          <w:numId w:val="4"/>
        </w:numPr>
        <w:spacing w:line="280" w:lineRule="atLeast"/>
        <w:rPr>
          <w:rFonts w:ascii="Verdana" w:hAnsi="Verdana"/>
          <w:szCs w:val="20"/>
        </w:rPr>
      </w:pPr>
      <w:r>
        <w:rPr>
          <w:rFonts w:ascii="Verdana" w:hAnsi="Verdana"/>
          <w:szCs w:val="20"/>
        </w:rPr>
        <w:t xml:space="preserve">Ein großes Sortiment an Hochprozentigem und viele weitere Spezialitäten sind im Shop der </w:t>
      </w:r>
      <w:r w:rsidRPr="00E67D03">
        <w:rPr>
          <w:rFonts w:ascii="Verdana" w:hAnsi="Verdana"/>
          <w:b/>
          <w:szCs w:val="20"/>
        </w:rPr>
        <w:t>Feinbrennerei-Prinz</w:t>
      </w:r>
      <w:r>
        <w:rPr>
          <w:rFonts w:ascii="Verdana" w:hAnsi="Verdana"/>
          <w:szCs w:val="20"/>
        </w:rPr>
        <w:t xml:space="preserve"> in </w:t>
      </w:r>
      <w:proofErr w:type="spellStart"/>
      <w:r>
        <w:rPr>
          <w:rFonts w:ascii="Verdana" w:hAnsi="Verdana"/>
          <w:szCs w:val="20"/>
        </w:rPr>
        <w:t>Hörbranz</w:t>
      </w:r>
      <w:proofErr w:type="spellEnd"/>
      <w:r>
        <w:rPr>
          <w:rFonts w:ascii="Verdana" w:hAnsi="Verdana"/>
          <w:szCs w:val="20"/>
        </w:rPr>
        <w:t xml:space="preserve"> erhältlich. </w:t>
      </w:r>
    </w:p>
    <w:p w14:paraId="3BE1CCE7" w14:textId="65F35A8C" w:rsidR="00E67D03" w:rsidRPr="005F127E" w:rsidRDefault="00E67D03" w:rsidP="00C519AC">
      <w:pPr>
        <w:numPr>
          <w:ilvl w:val="0"/>
          <w:numId w:val="4"/>
        </w:numPr>
        <w:spacing w:line="280" w:lineRule="atLeast"/>
        <w:rPr>
          <w:rFonts w:ascii="Verdana" w:hAnsi="Verdana"/>
          <w:szCs w:val="20"/>
        </w:rPr>
      </w:pPr>
      <w:r>
        <w:rPr>
          <w:rFonts w:ascii="Verdana" w:hAnsi="Verdana"/>
          <w:szCs w:val="20"/>
        </w:rPr>
        <w:t xml:space="preserve">„Ländle </w:t>
      </w:r>
      <w:proofErr w:type="spellStart"/>
      <w:r>
        <w:rPr>
          <w:rFonts w:ascii="Verdana" w:hAnsi="Verdana"/>
          <w:szCs w:val="20"/>
        </w:rPr>
        <w:t>Crü</w:t>
      </w:r>
      <w:proofErr w:type="spellEnd"/>
      <w:r>
        <w:rPr>
          <w:rFonts w:ascii="Verdana" w:hAnsi="Verdana"/>
          <w:szCs w:val="20"/>
        </w:rPr>
        <w:t>“ oder „</w:t>
      </w:r>
      <w:proofErr w:type="spellStart"/>
      <w:r>
        <w:rPr>
          <w:rFonts w:ascii="Verdana" w:hAnsi="Verdana"/>
          <w:szCs w:val="20"/>
        </w:rPr>
        <w:t>Brigantium</w:t>
      </w:r>
      <w:proofErr w:type="spellEnd"/>
      <w:r>
        <w:rPr>
          <w:rFonts w:ascii="Verdana" w:hAnsi="Verdana"/>
          <w:szCs w:val="20"/>
        </w:rPr>
        <w:t xml:space="preserve">“ heißen die </w:t>
      </w:r>
      <w:r w:rsidRPr="0010463C">
        <w:rPr>
          <w:rFonts w:ascii="Verdana" w:hAnsi="Verdana"/>
          <w:b/>
          <w:szCs w:val="20"/>
        </w:rPr>
        <w:t>Weine</w:t>
      </w:r>
      <w:r>
        <w:rPr>
          <w:rFonts w:ascii="Verdana" w:hAnsi="Verdana"/>
          <w:szCs w:val="20"/>
        </w:rPr>
        <w:t xml:space="preserve"> von Josef </w:t>
      </w:r>
      <w:proofErr w:type="spellStart"/>
      <w:r>
        <w:rPr>
          <w:rFonts w:ascii="Verdana" w:hAnsi="Verdana"/>
          <w:szCs w:val="20"/>
        </w:rPr>
        <w:t>Möth</w:t>
      </w:r>
      <w:proofErr w:type="spellEnd"/>
      <w:r>
        <w:rPr>
          <w:rFonts w:ascii="Verdana" w:hAnsi="Verdana"/>
          <w:szCs w:val="20"/>
        </w:rPr>
        <w:t xml:space="preserve"> aus Bregenz. Vorarlbergs einziger Vollerwerbswinzer </w:t>
      </w:r>
      <w:r>
        <w:rPr>
          <w:rFonts w:ascii="Verdana" w:hAnsi="Verdana"/>
          <w:szCs w:val="20"/>
        </w:rPr>
        <w:lastRenderedPageBreak/>
        <w:t xml:space="preserve">kultiviert in Bodenseenähe vor allem </w:t>
      </w:r>
      <w:proofErr w:type="spellStart"/>
      <w:r>
        <w:rPr>
          <w:rFonts w:ascii="Verdana" w:hAnsi="Verdana"/>
          <w:szCs w:val="20"/>
        </w:rPr>
        <w:t>Welschriesling</w:t>
      </w:r>
      <w:proofErr w:type="spellEnd"/>
      <w:r>
        <w:rPr>
          <w:rFonts w:ascii="Verdana" w:hAnsi="Verdana"/>
          <w:szCs w:val="20"/>
        </w:rPr>
        <w:t xml:space="preserve">, Müller-Thurgau, Chardonnay und </w:t>
      </w:r>
      <w:proofErr w:type="spellStart"/>
      <w:r>
        <w:rPr>
          <w:rFonts w:ascii="Verdana" w:hAnsi="Verdana"/>
          <w:szCs w:val="20"/>
        </w:rPr>
        <w:t>Zweigelt</w:t>
      </w:r>
      <w:proofErr w:type="spellEnd"/>
      <w:r>
        <w:rPr>
          <w:rFonts w:ascii="Verdana" w:hAnsi="Verdana"/>
          <w:szCs w:val="20"/>
        </w:rPr>
        <w:t xml:space="preserve">. </w:t>
      </w:r>
      <w:r w:rsidR="0010463C">
        <w:rPr>
          <w:rFonts w:ascii="Verdana" w:hAnsi="Verdana"/>
          <w:szCs w:val="20"/>
        </w:rPr>
        <w:t xml:space="preserve">Verkosten kann man seine Weine auch im </w:t>
      </w:r>
      <w:proofErr w:type="spellStart"/>
      <w:r w:rsidR="0010463C">
        <w:rPr>
          <w:rFonts w:ascii="Verdana" w:hAnsi="Verdana"/>
          <w:szCs w:val="20"/>
        </w:rPr>
        <w:t>Möth</w:t>
      </w:r>
      <w:proofErr w:type="spellEnd"/>
      <w:r w:rsidR="0010463C">
        <w:rPr>
          <w:rFonts w:ascii="Verdana" w:hAnsi="Verdana"/>
          <w:szCs w:val="20"/>
        </w:rPr>
        <w:t>-Heurigen in Bregenz.</w:t>
      </w:r>
    </w:p>
    <w:p w14:paraId="65441C4C" w14:textId="77777777" w:rsidR="00C519AC" w:rsidRPr="005F127E" w:rsidRDefault="00C519AC" w:rsidP="00C519AC">
      <w:pPr>
        <w:numPr>
          <w:ilvl w:val="0"/>
          <w:numId w:val="4"/>
        </w:numPr>
        <w:spacing w:line="280" w:lineRule="atLeast"/>
        <w:rPr>
          <w:rFonts w:ascii="Verdana" w:hAnsi="Verdana"/>
          <w:szCs w:val="20"/>
        </w:rPr>
      </w:pPr>
      <w:r w:rsidRPr="005F127E">
        <w:rPr>
          <w:rFonts w:ascii="Verdana" w:hAnsi="Verdana"/>
          <w:szCs w:val="20"/>
        </w:rPr>
        <w:t xml:space="preserve">Familie </w:t>
      </w:r>
      <w:proofErr w:type="spellStart"/>
      <w:r w:rsidRPr="005F127E">
        <w:rPr>
          <w:rFonts w:ascii="Verdana" w:hAnsi="Verdana"/>
          <w:szCs w:val="20"/>
        </w:rPr>
        <w:t>Broger</w:t>
      </w:r>
      <w:proofErr w:type="spellEnd"/>
      <w:r w:rsidRPr="005F127E">
        <w:rPr>
          <w:rFonts w:ascii="Verdana" w:hAnsi="Verdana"/>
          <w:szCs w:val="20"/>
        </w:rPr>
        <w:t xml:space="preserve"> aus Klaus verarbeitet den regional typischen </w:t>
      </w:r>
      <w:proofErr w:type="spellStart"/>
      <w:r w:rsidRPr="005F127E">
        <w:rPr>
          <w:rFonts w:ascii="Verdana" w:hAnsi="Verdana"/>
          <w:szCs w:val="20"/>
        </w:rPr>
        <w:t>Riebelmais</w:t>
      </w:r>
      <w:proofErr w:type="spellEnd"/>
      <w:r w:rsidRPr="005F127E">
        <w:rPr>
          <w:rFonts w:ascii="Verdana" w:hAnsi="Verdana"/>
          <w:szCs w:val="20"/>
        </w:rPr>
        <w:t xml:space="preserve"> zu feinstem </w:t>
      </w:r>
      <w:r w:rsidRPr="005F127E">
        <w:rPr>
          <w:rFonts w:ascii="Verdana" w:hAnsi="Verdana"/>
          <w:b/>
          <w:szCs w:val="20"/>
        </w:rPr>
        <w:t>Whisky</w:t>
      </w:r>
      <w:r w:rsidRPr="005F127E">
        <w:rPr>
          <w:rFonts w:ascii="Verdana" w:hAnsi="Verdana"/>
          <w:szCs w:val="20"/>
        </w:rPr>
        <w:t xml:space="preserve">. </w:t>
      </w:r>
    </w:p>
    <w:p w14:paraId="00FE80C1" w14:textId="31844F45" w:rsidR="00C519AC" w:rsidRPr="005F127E" w:rsidRDefault="00C519AC" w:rsidP="00C519AC">
      <w:pPr>
        <w:numPr>
          <w:ilvl w:val="0"/>
          <w:numId w:val="4"/>
        </w:numPr>
        <w:spacing w:line="280" w:lineRule="atLeast"/>
        <w:rPr>
          <w:rFonts w:ascii="Verdana" w:hAnsi="Verdana"/>
          <w:szCs w:val="20"/>
        </w:rPr>
      </w:pPr>
      <w:r w:rsidRPr="005F127E">
        <w:rPr>
          <w:rFonts w:ascii="Verdana" w:hAnsi="Verdana"/>
          <w:szCs w:val="20"/>
        </w:rPr>
        <w:t xml:space="preserve">Das Ausgangsprodukt, den traditionellen </w:t>
      </w:r>
      <w:proofErr w:type="spellStart"/>
      <w:r w:rsidRPr="006F7AE1">
        <w:rPr>
          <w:rFonts w:ascii="Verdana" w:hAnsi="Verdana"/>
          <w:b/>
          <w:szCs w:val="20"/>
        </w:rPr>
        <w:t>Riebelmais</w:t>
      </w:r>
      <w:proofErr w:type="spellEnd"/>
      <w:r w:rsidRPr="005F127E">
        <w:rPr>
          <w:rFonts w:ascii="Verdana" w:hAnsi="Verdana"/>
          <w:szCs w:val="20"/>
        </w:rPr>
        <w:t>,</w:t>
      </w:r>
      <w:r>
        <w:rPr>
          <w:rFonts w:ascii="Verdana" w:hAnsi="Verdana"/>
          <w:szCs w:val="20"/>
        </w:rPr>
        <w:t xml:space="preserve"> gibt es ebenso wie </w:t>
      </w:r>
      <w:r w:rsidRPr="002F1A78">
        <w:rPr>
          <w:rFonts w:ascii="Verdana" w:hAnsi="Verdana"/>
          <w:szCs w:val="20"/>
        </w:rPr>
        <w:t>Whisky, Gin, Edelbrände, Liköre, Most und Säfte</w:t>
      </w:r>
      <w:r>
        <w:rPr>
          <w:rFonts w:ascii="Verdana" w:hAnsi="Verdana"/>
          <w:szCs w:val="20"/>
        </w:rPr>
        <w:t xml:space="preserve"> bei</w:t>
      </w:r>
      <w:r w:rsidRPr="005F127E">
        <w:rPr>
          <w:rFonts w:ascii="Verdana" w:hAnsi="Verdana"/>
          <w:szCs w:val="20"/>
        </w:rPr>
        <w:t xml:space="preserve"> </w:t>
      </w:r>
      <w:r w:rsidRPr="002F1A78">
        <w:rPr>
          <w:rFonts w:ascii="Verdana" w:hAnsi="Verdana"/>
          <w:b/>
          <w:szCs w:val="20"/>
        </w:rPr>
        <w:t>Dietrich Vorarlberger Kostbarkeiten</w:t>
      </w:r>
      <w:r w:rsidRPr="00565369">
        <w:rPr>
          <w:rFonts w:ascii="Verdana" w:hAnsi="Verdana"/>
          <w:szCs w:val="20"/>
        </w:rPr>
        <w:t xml:space="preserve"> </w:t>
      </w:r>
      <w:r w:rsidRPr="005F127E">
        <w:rPr>
          <w:rFonts w:ascii="Verdana" w:hAnsi="Verdana"/>
          <w:szCs w:val="20"/>
        </w:rPr>
        <w:t>in Lauterach zu kaufen</w:t>
      </w:r>
      <w:r>
        <w:rPr>
          <w:rFonts w:ascii="Verdana" w:hAnsi="Verdana"/>
          <w:szCs w:val="20"/>
        </w:rPr>
        <w:t>.</w:t>
      </w:r>
      <w:r w:rsidRPr="005F127E">
        <w:rPr>
          <w:rFonts w:ascii="Verdana" w:hAnsi="Verdana"/>
          <w:szCs w:val="20"/>
        </w:rPr>
        <w:t xml:space="preserve"> </w:t>
      </w:r>
    </w:p>
    <w:p w14:paraId="3E9E2A3B" w14:textId="77777777" w:rsidR="00C519AC" w:rsidRDefault="00C519AC" w:rsidP="00C519AC">
      <w:pPr>
        <w:numPr>
          <w:ilvl w:val="0"/>
          <w:numId w:val="4"/>
        </w:numPr>
        <w:spacing w:line="280" w:lineRule="atLeast"/>
        <w:rPr>
          <w:rFonts w:ascii="Verdana" w:hAnsi="Verdana"/>
          <w:szCs w:val="20"/>
        </w:rPr>
      </w:pPr>
      <w:r w:rsidRPr="002F1A78">
        <w:rPr>
          <w:rFonts w:ascii="Verdana" w:hAnsi="Verdana"/>
          <w:szCs w:val="20"/>
        </w:rPr>
        <w:t xml:space="preserve">Gemüse, Eingelegtes, Getreide, Fleisch und Gebranntes wie </w:t>
      </w:r>
      <w:proofErr w:type="spellStart"/>
      <w:r w:rsidRPr="002F1A78">
        <w:rPr>
          <w:rFonts w:ascii="Verdana" w:hAnsi="Verdana"/>
          <w:szCs w:val="20"/>
        </w:rPr>
        <w:t>Vodka</w:t>
      </w:r>
      <w:proofErr w:type="spellEnd"/>
      <w:r w:rsidRPr="002F1A78">
        <w:rPr>
          <w:rFonts w:ascii="Verdana" w:hAnsi="Verdana"/>
          <w:szCs w:val="20"/>
        </w:rPr>
        <w:t xml:space="preserve"> und Gin </w:t>
      </w:r>
      <w:r>
        <w:rPr>
          <w:rFonts w:ascii="Verdana" w:hAnsi="Verdana"/>
          <w:szCs w:val="20"/>
        </w:rPr>
        <w:t>bietet der</w:t>
      </w:r>
      <w:r w:rsidRPr="002F1A78">
        <w:rPr>
          <w:rFonts w:ascii="Verdana" w:hAnsi="Verdana"/>
          <w:szCs w:val="20"/>
        </w:rPr>
        <w:t xml:space="preserve"> bio-</w:t>
      </w:r>
      <w:proofErr w:type="spellStart"/>
      <w:r w:rsidRPr="002F1A78">
        <w:rPr>
          <w:rFonts w:ascii="Verdana" w:hAnsi="Verdana"/>
          <w:szCs w:val="20"/>
        </w:rPr>
        <w:t>zertifzierte</w:t>
      </w:r>
      <w:proofErr w:type="spellEnd"/>
      <w:r w:rsidRPr="002F1A78">
        <w:rPr>
          <w:rFonts w:ascii="Verdana" w:hAnsi="Verdana"/>
          <w:szCs w:val="20"/>
        </w:rPr>
        <w:t xml:space="preserve">, modern gebaute </w:t>
      </w:r>
      <w:proofErr w:type="spellStart"/>
      <w:r w:rsidRPr="002F1A78">
        <w:rPr>
          <w:rFonts w:ascii="Verdana" w:hAnsi="Verdana"/>
          <w:b/>
          <w:szCs w:val="20"/>
        </w:rPr>
        <w:t>Vetterhof</w:t>
      </w:r>
      <w:proofErr w:type="spellEnd"/>
      <w:r w:rsidRPr="002F1A78">
        <w:rPr>
          <w:rFonts w:ascii="Verdana" w:hAnsi="Verdana"/>
          <w:szCs w:val="20"/>
        </w:rPr>
        <w:t xml:space="preserve"> in Lustenau – </w:t>
      </w:r>
      <w:r>
        <w:rPr>
          <w:rFonts w:ascii="Verdana" w:hAnsi="Verdana"/>
          <w:szCs w:val="20"/>
        </w:rPr>
        <w:t xml:space="preserve">er ist </w:t>
      </w:r>
      <w:r w:rsidRPr="002F1A78">
        <w:rPr>
          <w:rFonts w:ascii="Verdana" w:hAnsi="Verdana"/>
          <w:szCs w:val="20"/>
        </w:rPr>
        <w:t>auch architektonisch sehenswert</w:t>
      </w:r>
      <w:r>
        <w:rPr>
          <w:rFonts w:ascii="Verdana" w:hAnsi="Verdana"/>
          <w:szCs w:val="20"/>
        </w:rPr>
        <w:t>.</w:t>
      </w:r>
    </w:p>
    <w:p w14:paraId="54C6E32A" w14:textId="77777777" w:rsidR="00C519AC" w:rsidRPr="005F127E" w:rsidRDefault="00C519AC" w:rsidP="00C519AC">
      <w:pPr>
        <w:numPr>
          <w:ilvl w:val="0"/>
          <w:numId w:val="4"/>
        </w:numPr>
        <w:spacing w:line="280" w:lineRule="atLeast"/>
        <w:rPr>
          <w:rFonts w:ascii="Verdana" w:hAnsi="Verdana"/>
          <w:szCs w:val="20"/>
        </w:rPr>
      </w:pPr>
      <w:r w:rsidRPr="005F127E">
        <w:rPr>
          <w:rFonts w:ascii="Verdana" w:hAnsi="Verdana"/>
          <w:szCs w:val="20"/>
        </w:rPr>
        <w:t>Unter dem Namen „</w:t>
      </w:r>
      <w:r w:rsidRPr="005F127E">
        <w:rPr>
          <w:rFonts w:ascii="Verdana" w:hAnsi="Verdana"/>
          <w:b/>
          <w:szCs w:val="20"/>
        </w:rPr>
        <w:t>Höchstgenuss</w:t>
      </w:r>
      <w:r w:rsidRPr="005F127E">
        <w:rPr>
          <w:rFonts w:ascii="Verdana" w:hAnsi="Verdana"/>
          <w:szCs w:val="20"/>
        </w:rPr>
        <w:t xml:space="preserve">“ produziert Familie Schobel aus Höchst köstlich-feine Trockenfrüchte. </w:t>
      </w:r>
    </w:p>
    <w:p w14:paraId="6D059D5E" w14:textId="77777777" w:rsidR="00C519AC" w:rsidRPr="005F127E" w:rsidRDefault="00C519AC" w:rsidP="00C519AC">
      <w:pPr>
        <w:numPr>
          <w:ilvl w:val="0"/>
          <w:numId w:val="4"/>
        </w:numPr>
        <w:spacing w:line="280" w:lineRule="atLeast"/>
        <w:rPr>
          <w:rFonts w:ascii="Verdana" w:hAnsi="Verdana"/>
          <w:szCs w:val="20"/>
        </w:rPr>
      </w:pPr>
      <w:r w:rsidRPr="005F127E">
        <w:rPr>
          <w:rFonts w:ascii="Verdana" w:hAnsi="Verdana"/>
          <w:szCs w:val="20"/>
        </w:rPr>
        <w:t xml:space="preserve">Obst verarbeitet auch Claudia </w:t>
      </w:r>
      <w:proofErr w:type="spellStart"/>
      <w:r w:rsidRPr="005F127E">
        <w:rPr>
          <w:rFonts w:ascii="Verdana" w:hAnsi="Verdana"/>
          <w:szCs w:val="20"/>
        </w:rPr>
        <w:t>Kepp</w:t>
      </w:r>
      <w:proofErr w:type="spellEnd"/>
      <w:r w:rsidRPr="005F127E">
        <w:rPr>
          <w:rFonts w:ascii="Verdana" w:hAnsi="Verdana"/>
          <w:szCs w:val="20"/>
        </w:rPr>
        <w:t xml:space="preserve"> aus Lochau zu pikanten Chutneys und Fruchtaufstrichen. Ihr Label nennt sich „</w:t>
      </w:r>
      <w:r w:rsidRPr="005F127E">
        <w:rPr>
          <w:rFonts w:ascii="Verdana" w:hAnsi="Verdana"/>
          <w:b/>
          <w:szCs w:val="20"/>
        </w:rPr>
        <w:t>Pfändergold</w:t>
      </w:r>
      <w:r w:rsidRPr="005F127E">
        <w:rPr>
          <w:rFonts w:ascii="Verdana" w:hAnsi="Verdana"/>
          <w:szCs w:val="20"/>
        </w:rPr>
        <w:t xml:space="preserve">“. </w:t>
      </w:r>
    </w:p>
    <w:p w14:paraId="0B731A8F" w14:textId="6A01454D" w:rsidR="00C519AC" w:rsidRPr="005F127E" w:rsidRDefault="00C519AC" w:rsidP="00C519AC">
      <w:pPr>
        <w:numPr>
          <w:ilvl w:val="0"/>
          <w:numId w:val="4"/>
        </w:numPr>
        <w:spacing w:line="280" w:lineRule="atLeast"/>
        <w:rPr>
          <w:rFonts w:ascii="Verdana" w:hAnsi="Verdana"/>
          <w:szCs w:val="20"/>
        </w:rPr>
      </w:pPr>
      <w:r w:rsidRPr="005F127E">
        <w:rPr>
          <w:rFonts w:ascii="Verdana" w:hAnsi="Verdana"/>
          <w:szCs w:val="20"/>
        </w:rPr>
        <w:t xml:space="preserve">Auf die Herstellung von </w:t>
      </w:r>
      <w:r w:rsidRPr="005F127E">
        <w:rPr>
          <w:rFonts w:ascii="Verdana" w:hAnsi="Verdana"/>
          <w:b/>
          <w:szCs w:val="20"/>
        </w:rPr>
        <w:t xml:space="preserve">Schokolade </w:t>
      </w:r>
      <w:r w:rsidRPr="005F127E">
        <w:rPr>
          <w:rFonts w:ascii="Verdana" w:hAnsi="Verdana"/>
          <w:szCs w:val="20"/>
        </w:rPr>
        <w:t xml:space="preserve">verstehen sich </w:t>
      </w:r>
      <w:r>
        <w:rPr>
          <w:rFonts w:ascii="Verdana" w:hAnsi="Verdana"/>
          <w:szCs w:val="20"/>
        </w:rPr>
        <w:t xml:space="preserve">vier </w:t>
      </w:r>
      <w:r w:rsidRPr="005F127E">
        <w:rPr>
          <w:rFonts w:ascii="Verdana" w:hAnsi="Verdana"/>
          <w:szCs w:val="20"/>
        </w:rPr>
        <w:t xml:space="preserve">Experten: </w:t>
      </w:r>
      <w:r>
        <w:rPr>
          <w:rFonts w:ascii="Verdana" w:hAnsi="Verdana"/>
          <w:szCs w:val="20"/>
        </w:rPr>
        <w:t xml:space="preserve">Tafelschokoladen und Pralinen erzeugt </w:t>
      </w:r>
      <w:proofErr w:type="spellStart"/>
      <w:r w:rsidRPr="009D6F1F">
        <w:rPr>
          <w:rFonts w:ascii="Verdana" w:hAnsi="Verdana"/>
          <w:szCs w:val="20"/>
        </w:rPr>
        <w:t>Chocolatier</w:t>
      </w:r>
      <w:proofErr w:type="spellEnd"/>
      <w:r w:rsidRPr="009D6F1F">
        <w:rPr>
          <w:rFonts w:ascii="Verdana" w:hAnsi="Verdana"/>
          <w:szCs w:val="20"/>
        </w:rPr>
        <w:t xml:space="preserve"> Rainer Troy </w:t>
      </w:r>
      <w:r>
        <w:rPr>
          <w:rFonts w:ascii="Verdana" w:hAnsi="Verdana"/>
          <w:szCs w:val="20"/>
        </w:rPr>
        <w:t xml:space="preserve">in </w:t>
      </w:r>
      <w:r w:rsidRPr="009D6F1F">
        <w:rPr>
          <w:rFonts w:ascii="Verdana" w:hAnsi="Verdana"/>
          <w:szCs w:val="20"/>
        </w:rPr>
        <w:t>Bregenz</w:t>
      </w:r>
      <w:r>
        <w:rPr>
          <w:rFonts w:ascii="Verdana" w:hAnsi="Verdana"/>
          <w:szCs w:val="20"/>
        </w:rPr>
        <w:t xml:space="preserve">. Er betreibt auch das </w:t>
      </w:r>
      <w:r w:rsidRPr="00C31732">
        <w:rPr>
          <w:rFonts w:ascii="Verdana" w:hAnsi="Verdana"/>
          <w:b/>
          <w:szCs w:val="20"/>
        </w:rPr>
        <w:t>Theatercafé</w:t>
      </w:r>
      <w:r>
        <w:rPr>
          <w:rFonts w:ascii="Verdana" w:hAnsi="Verdana"/>
          <w:szCs w:val="20"/>
        </w:rPr>
        <w:t xml:space="preserve">. Ebenfalls in Bregenz befindet sich die </w:t>
      </w:r>
      <w:proofErr w:type="spellStart"/>
      <w:r w:rsidRPr="00C31732">
        <w:rPr>
          <w:rFonts w:ascii="Verdana" w:hAnsi="Verdana"/>
          <w:b/>
        </w:rPr>
        <w:t>Xocolat</w:t>
      </w:r>
      <w:proofErr w:type="spellEnd"/>
      <w:r w:rsidRPr="00C31732">
        <w:rPr>
          <w:rFonts w:ascii="Verdana" w:hAnsi="Verdana"/>
          <w:b/>
        </w:rPr>
        <w:t xml:space="preserve"> Manufaktur</w:t>
      </w:r>
      <w:r>
        <w:rPr>
          <w:rFonts w:ascii="Verdana" w:hAnsi="Verdana"/>
        </w:rPr>
        <w:t xml:space="preserve">, in der </w:t>
      </w:r>
      <w:r w:rsidRPr="009D6F1F">
        <w:rPr>
          <w:rFonts w:ascii="Verdana" w:hAnsi="Verdana"/>
        </w:rPr>
        <w:t>Martina Homann-</w:t>
      </w:r>
      <w:proofErr w:type="spellStart"/>
      <w:r w:rsidRPr="009D6F1F">
        <w:rPr>
          <w:rFonts w:ascii="Verdana" w:hAnsi="Verdana"/>
        </w:rPr>
        <w:t>Dellantonio</w:t>
      </w:r>
      <w:proofErr w:type="spellEnd"/>
      <w:r>
        <w:rPr>
          <w:rFonts w:ascii="Verdana" w:hAnsi="Verdana"/>
        </w:rPr>
        <w:t xml:space="preserve"> süße Köstlichkeiten kreiert und in Kursen zeigt, wie man Schokolade macht</w:t>
      </w:r>
      <w:r w:rsidRPr="009D6F1F">
        <w:rPr>
          <w:rFonts w:ascii="Verdana" w:hAnsi="Verdana"/>
        </w:rPr>
        <w:t>.</w:t>
      </w:r>
      <w:r>
        <w:t xml:space="preserve"> </w:t>
      </w:r>
      <w:r w:rsidRPr="009D6F1F">
        <w:rPr>
          <w:rFonts w:ascii="Verdana" w:hAnsi="Verdana"/>
          <w:szCs w:val="20"/>
        </w:rPr>
        <w:t>Mit</w:t>
      </w:r>
      <w:r w:rsidRPr="005F127E">
        <w:rPr>
          <w:rFonts w:ascii="Verdana" w:hAnsi="Verdana"/>
          <w:szCs w:val="20"/>
        </w:rPr>
        <w:t xml:space="preserve"> Früchten, Nüssen, Edelbränden und Wein verfeinert Familie </w:t>
      </w:r>
      <w:proofErr w:type="spellStart"/>
      <w:r w:rsidRPr="005F127E">
        <w:rPr>
          <w:rFonts w:ascii="Verdana" w:hAnsi="Verdana"/>
          <w:szCs w:val="20"/>
        </w:rPr>
        <w:t>Fenkart</w:t>
      </w:r>
      <w:proofErr w:type="spellEnd"/>
      <w:r w:rsidRPr="005F127E">
        <w:rPr>
          <w:rFonts w:ascii="Verdana" w:hAnsi="Verdana"/>
          <w:szCs w:val="20"/>
        </w:rPr>
        <w:t xml:space="preserve"> vom </w:t>
      </w:r>
      <w:r w:rsidRPr="00C31732">
        <w:rPr>
          <w:rFonts w:ascii="Verdana" w:hAnsi="Verdana"/>
          <w:b/>
          <w:szCs w:val="20"/>
        </w:rPr>
        <w:t xml:space="preserve">Schlosscafé </w:t>
      </w:r>
      <w:r w:rsidRPr="005F127E">
        <w:rPr>
          <w:rFonts w:ascii="Verdana" w:hAnsi="Verdana"/>
          <w:szCs w:val="20"/>
        </w:rPr>
        <w:t xml:space="preserve">in Hohenems das Schokoladensortiment. Für Gruppen bietet die Manufaktur Führungen durch die Produktion an. </w:t>
      </w:r>
      <w:r>
        <w:rPr>
          <w:rFonts w:ascii="Verdana" w:hAnsi="Verdana"/>
          <w:szCs w:val="20"/>
        </w:rPr>
        <w:t xml:space="preserve">Preisgekrönte Pralinen, </w:t>
      </w:r>
      <w:r w:rsidRPr="00320A60">
        <w:rPr>
          <w:rFonts w:ascii="Verdana" w:hAnsi="Verdana"/>
          <w:szCs w:val="20"/>
        </w:rPr>
        <w:t xml:space="preserve">Schokoladen, </w:t>
      </w:r>
      <w:r>
        <w:rPr>
          <w:rFonts w:ascii="Verdana" w:hAnsi="Verdana"/>
          <w:szCs w:val="20"/>
        </w:rPr>
        <w:t>T</w:t>
      </w:r>
      <w:r w:rsidRPr="00320A60">
        <w:rPr>
          <w:rFonts w:ascii="Verdana" w:hAnsi="Verdana"/>
          <w:szCs w:val="20"/>
        </w:rPr>
        <w:t xml:space="preserve">rinkschokoladen, </w:t>
      </w:r>
      <w:r>
        <w:rPr>
          <w:rFonts w:ascii="Verdana" w:hAnsi="Verdana"/>
          <w:szCs w:val="20"/>
        </w:rPr>
        <w:t xml:space="preserve">Törtchen und Torten erzeugt die </w:t>
      </w:r>
      <w:proofErr w:type="spellStart"/>
      <w:r w:rsidRPr="00320A60">
        <w:rPr>
          <w:rFonts w:ascii="Verdana" w:hAnsi="Verdana"/>
          <w:b/>
          <w:szCs w:val="20"/>
        </w:rPr>
        <w:t>SchokoMus</w:t>
      </w:r>
      <w:proofErr w:type="spellEnd"/>
      <w:r>
        <w:rPr>
          <w:rFonts w:ascii="Verdana" w:hAnsi="Verdana"/>
          <w:szCs w:val="20"/>
        </w:rPr>
        <w:t xml:space="preserve"> („Schoko-Maus“) Irmgard Marte in Feldkirch. </w:t>
      </w:r>
    </w:p>
    <w:p w14:paraId="59CE99B8" w14:textId="77777777" w:rsidR="00C519AC" w:rsidRPr="005F127E" w:rsidRDefault="00C519AC" w:rsidP="00C519AC">
      <w:pPr>
        <w:numPr>
          <w:ilvl w:val="0"/>
          <w:numId w:val="4"/>
        </w:numPr>
        <w:spacing w:line="280" w:lineRule="atLeast"/>
        <w:rPr>
          <w:rFonts w:ascii="Verdana" w:hAnsi="Verdana"/>
          <w:szCs w:val="20"/>
        </w:rPr>
      </w:pPr>
      <w:r w:rsidRPr="005F127E">
        <w:rPr>
          <w:rFonts w:ascii="Verdana" w:hAnsi="Verdana"/>
          <w:szCs w:val="20"/>
        </w:rPr>
        <w:t xml:space="preserve">Vorarlberger und auch viele Nicht-Vorarlberger schwören auf </w:t>
      </w:r>
      <w:r w:rsidRPr="005F127E">
        <w:rPr>
          <w:rFonts w:ascii="Verdana" w:hAnsi="Verdana"/>
          <w:b/>
          <w:szCs w:val="20"/>
        </w:rPr>
        <w:t>Lustenauer Senf</w:t>
      </w:r>
      <w:r w:rsidRPr="005F127E">
        <w:rPr>
          <w:rFonts w:ascii="Verdana" w:hAnsi="Verdana"/>
          <w:szCs w:val="20"/>
        </w:rPr>
        <w:t>. Das Familienunternehmen in Lustenau stellt verschiedene Senf-Spezialitäten her, die vor Ort im Shop sowie in zahlreichen Geschäften in Österreich, Süddeutschland und der Schweiz erhältlich sind.</w:t>
      </w:r>
    </w:p>
    <w:p w14:paraId="65EC0367" w14:textId="77777777" w:rsidR="00C519AC" w:rsidRDefault="00C519AC" w:rsidP="00C519AC">
      <w:pPr>
        <w:numPr>
          <w:ilvl w:val="0"/>
          <w:numId w:val="4"/>
        </w:numPr>
        <w:spacing w:line="280" w:lineRule="atLeast"/>
        <w:rPr>
          <w:rFonts w:ascii="Verdana" w:hAnsi="Verdana"/>
          <w:szCs w:val="20"/>
        </w:rPr>
      </w:pPr>
      <w:r w:rsidRPr="005F127E">
        <w:rPr>
          <w:rFonts w:ascii="Verdana" w:hAnsi="Verdana"/>
          <w:szCs w:val="20"/>
        </w:rPr>
        <w:t>Aus silofreier Rohmilch erzeugt die Sennerei Eichenberg-</w:t>
      </w:r>
      <w:proofErr w:type="spellStart"/>
      <w:r w:rsidRPr="005F127E">
        <w:rPr>
          <w:rFonts w:ascii="Verdana" w:hAnsi="Verdana"/>
          <w:szCs w:val="20"/>
        </w:rPr>
        <w:t>Lutzenreute</w:t>
      </w:r>
      <w:proofErr w:type="spellEnd"/>
      <w:r w:rsidRPr="005F127E">
        <w:rPr>
          <w:rFonts w:ascii="Verdana" w:hAnsi="Verdana"/>
          <w:szCs w:val="20"/>
        </w:rPr>
        <w:t xml:space="preserve"> exzellenten </w:t>
      </w:r>
      <w:r w:rsidRPr="005F127E">
        <w:rPr>
          <w:rFonts w:ascii="Verdana" w:hAnsi="Verdana"/>
          <w:b/>
          <w:szCs w:val="20"/>
        </w:rPr>
        <w:t>Bergkäse</w:t>
      </w:r>
      <w:r w:rsidRPr="005F127E">
        <w:rPr>
          <w:rFonts w:ascii="Verdana" w:hAnsi="Verdana"/>
          <w:szCs w:val="20"/>
        </w:rPr>
        <w:t>, der mindestens sechs Monate reift, bevor er verkauft wird.</w:t>
      </w:r>
    </w:p>
    <w:p w14:paraId="2A4B8546" w14:textId="77777777" w:rsidR="00C519AC" w:rsidRDefault="00C519AC" w:rsidP="00C519AC">
      <w:pPr>
        <w:numPr>
          <w:ilvl w:val="0"/>
          <w:numId w:val="4"/>
        </w:numPr>
        <w:spacing w:line="280" w:lineRule="atLeast"/>
        <w:rPr>
          <w:rFonts w:ascii="Verdana" w:hAnsi="Verdana"/>
          <w:szCs w:val="20"/>
        </w:rPr>
      </w:pPr>
      <w:bookmarkStart w:id="109" w:name="_Hlk31632215"/>
      <w:r w:rsidRPr="00FA3D4D">
        <w:rPr>
          <w:rFonts w:ascii="Verdana" w:hAnsi="Verdana"/>
          <w:b/>
          <w:szCs w:val="20"/>
        </w:rPr>
        <w:lastRenderedPageBreak/>
        <w:t>Käsespezialitäten</w:t>
      </w:r>
      <w:r w:rsidRPr="00FA3D4D">
        <w:rPr>
          <w:rFonts w:ascii="Verdana" w:hAnsi="Verdana"/>
          <w:szCs w:val="20"/>
        </w:rPr>
        <w:t xml:space="preserve"> </w:t>
      </w:r>
      <w:r>
        <w:rPr>
          <w:rFonts w:ascii="Verdana" w:hAnsi="Verdana"/>
          <w:szCs w:val="20"/>
        </w:rPr>
        <w:t>kann man auch online bestellen, auf</w:t>
      </w:r>
      <w:r w:rsidRPr="00FA3D4D">
        <w:rPr>
          <w:rFonts w:ascii="Verdana" w:hAnsi="Verdana"/>
          <w:szCs w:val="20"/>
        </w:rPr>
        <w:t xml:space="preserve"> </w:t>
      </w:r>
      <w:hyperlink r:id="rId23" w:history="1">
        <w:r w:rsidRPr="00A70163">
          <w:rPr>
            <w:rStyle w:val="Hyperlink"/>
            <w:rFonts w:ascii="Verdana" w:hAnsi="Verdana"/>
            <w:color w:val="auto"/>
            <w:szCs w:val="20"/>
            <w:u w:val="none"/>
          </w:rPr>
          <w:t>shop.alma.at</w:t>
        </w:r>
      </w:hyperlink>
    </w:p>
    <w:bookmarkEnd w:id="109"/>
    <w:p w14:paraId="2E4495C3" w14:textId="77777777" w:rsidR="00C519AC" w:rsidRDefault="00C519AC" w:rsidP="00C519AC">
      <w:pPr>
        <w:numPr>
          <w:ilvl w:val="0"/>
          <w:numId w:val="4"/>
        </w:numPr>
        <w:spacing w:line="280" w:lineRule="atLeast"/>
        <w:rPr>
          <w:rFonts w:ascii="Verdana" w:hAnsi="Verdana"/>
          <w:szCs w:val="20"/>
        </w:rPr>
      </w:pPr>
      <w:r w:rsidRPr="005F127E">
        <w:rPr>
          <w:rFonts w:ascii="Verdana" w:hAnsi="Verdana"/>
          <w:szCs w:val="20"/>
        </w:rPr>
        <w:t xml:space="preserve">In ihrem Hofladen in Dornbirn bieten die Brüder Martin und Peter </w:t>
      </w:r>
      <w:proofErr w:type="spellStart"/>
      <w:r w:rsidRPr="005F127E">
        <w:rPr>
          <w:rFonts w:ascii="Verdana" w:hAnsi="Verdana"/>
          <w:szCs w:val="20"/>
        </w:rPr>
        <w:t>Winder</w:t>
      </w:r>
      <w:proofErr w:type="spellEnd"/>
      <w:r w:rsidRPr="005F127E">
        <w:rPr>
          <w:rFonts w:ascii="Verdana" w:hAnsi="Verdana"/>
          <w:szCs w:val="20"/>
        </w:rPr>
        <w:t xml:space="preserve"> in der Saison auf den Punkt gereifte </w:t>
      </w:r>
      <w:r w:rsidRPr="005F127E">
        <w:rPr>
          <w:rFonts w:ascii="Verdana" w:hAnsi="Verdana"/>
          <w:b/>
          <w:szCs w:val="20"/>
        </w:rPr>
        <w:t>Beeren</w:t>
      </w:r>
      <w:r w:rsidRPr="005F127E">
        <w:rPr>
          <w:rFonts w:ascii="Verdana" w:hAnsi="Verdana"/>
          <w:szCs w:val="20"/>
        </w:rPr>
        <w:t xml:space="preserve"> an. Außerdem allerlei Hausgemachtes aus Erdbeeren, Himbeeren und Brombeeren wie Sirup, Marmeladen, Essige und Erdbeerwein.</w:t>
      </w:r>
    </w:p>
    <w:p w14:paraId="183230AF" w14:textId="77777777" w:rsidR="00C519AC" w:rsidRDefault="00C519AC" w:rsidP="00C519AC">
      <w:pPr>
        <w:numPr>
          <w:ilvl w:val="0"/>
          <w:numId w:val="4"/>
        </w:numPr>
        <w:spacing w:line="280" w:lineRule="atLeast"/>
        <w:rPr>
          <w:rFonts w:ascii="Verdana" w:hAnsi="Verdana"/>
          <w:szCs w:val="20"/>
        </w:rPr>
      </w:pPr>
      <w:r w:rsidRPr="00AD4F7F">
        <w:rPr>
          <w:rFonts w:ascii="Verdana" w:hAnsi="Verdana"/>
          <w:b/>
          <w:szCs w:val="20"/>
        </w:rPr>
        <w:t>Kaltgepresste Öle</w:t>
      </w:r>
      <w:r w:rsidRPr="00AD4F7F">
        <w:rPr>
          <w:rFonts w:ascii="Verdana" w:hAnsi="Verdana"/>
          <w:szCs w:val="20"/>
        </w:rPr>
        <w:t xml:space="preserve"> – von Aprikosenkern bis zu Walnuss – stellt die Ölmühle in Götzis her. Kaltgepresste Öle, </w:t>
      </w:r>
      <w:r>
        <w:rPr>
          <w:rFonts w:ascii="Verdana" w:hAnsi="Verdana"/>
          <w:szCs w:val="20"/>
        </w:rPr>
        <w:t xml:space="preserve">Muse und Dips, </w:t>
      </w:r>
      <w:proofErr w:type="spellStart"/>
      <w:r w:rsidRPr="00AD4F7F">
        <w:rPr>
          <w:rFonts w:ascii="Verdana" w:hAnsi="Verdana"/>
          <w:szCs w:val="20"/>
        </w:rPr>
        <w:t>großteils</w:t>
      </w:r>
      <w:proofErr w:type="spellEnd"/>
      <w:r w:rsidRPr="00AD4F7F">
        <w:rPr>
          <w:rFonts w:ascii="Verdana" w:hAnsi="Verdana"/>
          <w:szCs w:val="20"/>
        </w:rPr>
        <w:t xml:space="preserve"> in </w:t>
      </w:r>
      <w:proofErr w:type="spellStart"/>
      <w:r w:rsidRPr="00AD4F7F">
        <w:rPr>
          <w:rFonts w:ascii="Verdana" w:hAnsi="Verdana"/>
          <w:szCs w:val="20"/>
        </w:rPr>
        <w:t>biozertifzierter</w:t>
      </w:r>
      <w:proofErr w:type="spellEnd"/>
      <w:r w:rsidRPr="00AD4F7F">
        <w:rPr>
          <w:rFonts w:ascii="Verdana" w:hAnsi="Verdana"/>
          <w:szCs w:val="20"/>
        </w:rPr>
        <w:t xml:space="preserve"> Qualität, erzeugt auch die Ölmühle Sailer in Lochau. Kaffee, Kuchen, selbstgemachte Köstlichkeiten und Produkte aus dem Sortiment der Sailers gibt’s im Mühlencafé. </w:t>
      </w:r>
    </w:p>
    <w:p w14:paraId="5882710E" w14:textId="77777777" w:rsidR="00C519AC" w:rsidRPr="00AD4F7F" w:rsidRDefault="00C519AC" w:rsidP="00C519AC">
      <w:pPr>
        <w:spacing w:line="280" w:lineRule="atLeast"/>
        <w:ind w:left="360"/>
        <w:rPr>
          <w:rFonts w:ascii="Verdana" w:hAnsi="Verdana"/>
          <w:szCs w:val="20"/>
        </w:rPr>
      </w:pPr>
    </w:p>
    <w:p w14:paraId="1F380ADE" w14:textId="77777777" w:rsidR="00C519AC" w:rsidRPr="008615FD" w:rsidRDefault="00C519AC" w:rsidP="00C519AC">
      <w:pPr>
        <w:pStyle w:val="berschrift2"/>
        <w:keepLines w:val="0"/>
        <w:spacing w:line="280" w:lineRule="atLeast"/>
        <w:rPr>
          <w:rFonts w:eastAsia="Times New Roman"/>
          <w:bCs w:val="0"/>
          <w:szCs w:val="20"/>
        </w:rPr>
      </w:pPr>
      <w:bookmarkStart w:id="110" w:name="_Toc64876483"/>
      <w:bookmarkStart w:id="111" w:name="_Toc92868397"/>
      <w:r>
        <w:rPr>
          <w:rFonts w:eastAsia="Times New Roman"/>
          <w:bCs w:val="0"/>
          <w:szCs w:val="20"/>
        </w:rPr>
        <w:t>Pflegende Kostbarkeiten</w:t>
      </w:r>
      <w:bookmarkEnd w:id="110"/>
      <w:bookmarkEnd w:id="111"/>
    </w:p>
    <w:p w14:paraId="4405A5E3" w14:textId="24E184FF" w:rsidR="00C519AC" w:rsidRPr="008615FD" w:rsidRDefault="00C519AC" w:rsidP="00C519AC">
      <w:pPr>
        <w:numPr>
          <w:ilvl w:val="0"/>
          <w:numId w:val="4"/>
        </w:numPr>
        <w:spacing w:line="280" w:lineRule="atLeast"/>
        <w:rPr>
          <w:rFonts w:ascii="Verdana" w:hAnsi="Verdana"/>
        </w:rPr>
      </w:pPr>
      <w:r w:rsidRPr="008615FD">
        <w:rPr>
          <w:rFonts w:ascii="Verdana" w:hAnsi="Verdana"/>
        </w:rPr>
        <w:t xml:space="preserve">In Lustenau erzeugen Beate und Monika die Naturkosmetiklinie </w:t>
      </w:r>
      <w:proofErr w:type="spellStart"/>
      <w:r w:rsidRPr="008615FD">
        <w:rPr>
          <w:rFonts w:ascii="Verdana" w:hAnsi="Verdana"/>
          <w:b/>
        </w:rPr>
        <w:t>blu</w:t>
      </w:r>
      <w:r w:rsidR="00D435EE">
        <w:rPr>
          <w:rFonts w:ascii="Verdana" w:hAnsi="Verdana"/>
          <w:b/>
        </w:rPr>
        <w:t>vion</w:t>
      </w:r>
      <w:proofErr w:type="spellEnd"/>
      <w:r w:rsidRPr="008615FD">
        <w:rPr>
          <w:rFonts w:ascii="Verdana" w:hAnsi="Verdana"/>
        </w:rPr>
        <w:t>. Von Hand, aus Essenzen von Blüten, Gewürzen, Kräutern, Blättern und Harzen sowie aus hochwertigen Pflanzenölen.</w:t>
      </w:r>
    </w:p>
    <w:p w14:paraId="201320D6" w14:textId="09AE5FB2" w:rsidR="00C519AC" w:rsidRDefault="00C519AC" w:rsidP="00C519AC">
      <w:pPr>
        <w:numPr>
          <w:ilvl w:val="0"/>
          <w:numId w:val="4"/>
        </w:numPr>
        <w:spacing w:line="280" w:lineRule="atLeast"/>
        <w:rPr>
          <w:rFonts w:ascii="Verdana" w:hAnsi="Verdana"/>
        </w:rPr>
      </w:pPr>
      <w:r>
        <w:rPr>
          <w:rFonts w:ascii="Verdana" w:hAnsi="Verdana"/>
        </w:rPr>
        <w:t>Jedes Stück ein Unikat – h</w:t>
      </w:r>
      <w:r w:rsidRPr="008615FD">
        <w:rPr>
          <w:rFonts w:ascii="Verdana" w:hAnsi="Verdana"/>
        </w:rPr>
        <w:t xml:space="preserve">autschonende Naturkosmetik und Pflegeprodukte </w:t>
      </w:r>
      <w:r>
        <w:rPr>
          <w:rFonts w:ascii="Verdana" w:hAnsi="Verdana"/>
        </w:rPr>
        <w:t>aus</w:t>
      </w:r>
      <w:r w:rsidRPr="008615FD">
        <w:rPr>
          <w:rFonts w:ascii="Verdana" w:hAnsi="Verdana"/>
        </w:rPr>
        <w:t xml:space="preserve"> hochwertigen Ölen und Zutaten </w:t>
      </w:r>
      <w:r w:rsidR="00E67D03">
        <w:rPr>
          <w:rFonts w:ascii="Verdana" w:hAnsi="Verdana"/>
        </w:rPr>
        <w:t xml:space="preserve">stellt </w:t>
      </w:r>
      <w:r>
        <w:rPr>
          <w:rFonts w:ascii="Verdana" w:hAnsi="Verdana"/>
        </w:rPr>
        <w:t xml:space="preserve">Alena </w:t>
      </w:r>
      <w:proofErr w:type="spellStart"/>
      <w:r>
        <w:rPr>
          <w:rFonts w:ascii="Verdana" w:hAnsi="Verdana"/>
        </w:rPr>
        <w:t>Flatz</w:t>
      </w:r>
      <w:proofErr w:type="spellEnd"/>
      <w:r w:rsidRPr="008615FD">
        <w:rPr>
          <w:rFonts w:ascii="Verdana" w:hAnsi="Verdana"/>
        </w:rPr>
        <w:t xml:space="preserve"> von </w:t>
      </w:r>
      <w:proofErr w:type="spellStart"/>
      <w:r w:rsidRPr="008615FD">
        <w:rPr>
          <w:rFonts w:ascii="Verdana" w:hAnsi="Verdana"/>
          <w:b/>
        </w:rPr>
        <w:t>MyNatureCosmetic</w:t>
      </w:r>
      <w:proofErr w:type="spellEnd"/>
      <w:r w:rsidR="00E67D03">
        <w:rPr>
          <w:rFonts w:ascii="Verdana" w:hAnsi="Verdana"/>
          <w:b/>
        </w:rPr>
        <w:t xml:space="preserve"> </w:t>
      </w:r>
      <w:r w:rsidR="00E67D03">
        <w:rPr>
          <w:rFonts w:ascii="Verdana" w:hAnsi="Verdana"/>
        </w:rPr>
        <w:t>her</w:t>
      </w:r>
      <w:r w:rsidRPr="00B475E0">
        <w:rPr>
          <w:rFonts w:ascii="Verdana" w:hAnsi="Verdana"/>
        </w:rPr>
        <w:t>.</w:t>
      </w:r>
    </w:p>
    <w:p w14:paraId="18DF6E10" w14:textId="77777777" w:rsidR="00C519AC" w:rsidRDefault="00C519AC" w:rsidP="00C519AC">
      <w:pPr>
        <w:spacing w:line="280" w:lineRule="atLeast"/>
        <w:rPr>
          <w:rFonts w:ascii="Verdana" w:hAnsi="Verdana"/>
          <w:szCs w:val="20"/>
        </w:rPr>
      </w:pPr>
    </w:p>
    <w:p w14:paraId="4E8E17C1" w14:textId="77777777" w:rsidR="00C519AC" w:rsidRPr="006116FF" w:rsidRDefault="00C519AC" w:rsidP="00C519AC">
      <w:pPr>
        <w:pStyle w:val="berschrift2"/>
        <w:keepLines w:val="0"/>
        <w:spacing w:line="280" w:lineRule="atLeast"/>
        <w:rPr>
          <w:bCs w:val="0"/>
          <w:szCs w:val="20"/>
        </w:rPr>
      </w:pPr>
      <w:bookmarkStart w:id="112" w:name="_Toc64876484"/>
      <w:bookmarkStart w:id="113" w:name="_Toc92868398"/>
      <w:r w:rsidRPr="00864E15">
        <w:rPr>
          <w:bCs w:val="0"/>
          <w:szCs w:val="20"/>
        </w:rPr>
        <w:t>Kochen lernen und perfektionieren</w:t>
      </w:r>
      <w:bookmarkEnd w:id="112"/>
      <w:bookmarkEnd w:id="113"/>
    </w:p>
    <w:p w14:paraId="3C322CF1" w14:textId="77777777" w:rsidR="00C519AC" w:rsidRDefault="00C519AC" w:rsidP="00C519AC">
      <w:pPr>
        <w:spacing w:line="280" w:lineRule="atLeast"/>
        <w:rPr>
          <w:rFonts w:ascii="Verdana" w:hAnsi="Verdana"/>
          <w:szCs w:val="20"/>
        </w:rPr>
      </w:pPr>
      <w:r w:rsidRPr="00A7181C">
        <w:rPr>
          <w:rFonts w:ascii="Verdana" w:hAnsi="Verdana"/>
          <w:szCs w:val="20"/>
        </w:rPr>
        <w:t>Selber machen lautet die Devise! Zu bestimmten Terminen lassen sich Köchinnen und Köche über die Schulter blicken und geben fachkundige Anleitungen.</w:t>
      </w:r>
    </w:p>
    <w:p w14:paraId="6BF2ED9E" w14:textId="77777777" w:rsidR="00C519AC" w:rsidRPr="00C519AC" w:rsidRDefault="00C519AC" w:rsidP="00C519AC">
      <w:pPr>
        <w:pStyle w:val="StandardBVT"/>
        <w:numPr>
          <w:ilvl w:val="0"/>
          <w:numId w:val="17"/>
        </w:numPr>
      </w:pPr>
      <w:r w:rsidRPr="00DB4366">
        <w:rPr>
          <w:b/>
        </w:rPr>
        <w:t xml:space="preserve">Martin </w:t>
      </w:r>
      <w:proofErr w:type="spellStart"/>
      <w:r w:rsidRPr="00DB4366">
        <w:rPr>
          <w:b/>
        </w:rPr>
        <w:t>Griesser</w:t>
      </w:r>
      <w:proofErr w:type="spellEnd"/>
      <w:r>
        <w:t xml:space="preserve"> vom Gasthaus Adler in Hohenems zaubert gerne Verwöhnendes mit Gästen. Gekocht wird, was der Gast sich wünscht, ohne feste Anzahl der Gänge (Termine auf </w:t>
      </w:r>
      <w:r w:rsidRPr="00C519AC">
        <w:t>Anfrage). adlerhohenems.com</w:t>
      </w:r>
    </w:p>
    <w:p w14:paraId="50A6EEC9" w14:textId="6192BEF5" w:rsidR="00FA3D4D" w:rsidRPr="00C519AC" w:rsidRDefault="00C519AC" w:rsidP="00C519AC">
      <w:pPr>
        <w:pStyle w:val="StandardBVT"/>
        <w:numPr>
          <w:ilvl w:val="0"/>
          <w:numId w:val="17"/>
        </w:numPr>
      </w:pPr>
      <w:r w:rsidRPr="00C519AC">
        <w:t xml:space="preserve">Mike P. </w:t>
      </w:r>
      <w:proofErr w:type="spellStart"/>
      <w:r w:rsidRPr="00C519AC">
        <w:t>Pansi</w:t>
      </w:r>
      <w:proofErr w:type="spellEnd"/>
      <w:r w:rsidRPr="00C519AC">
        <w:t xml:space="preserve">, international erfahrener Haubenkoch, führt die </w:t>
      </w:r>
      <w:r w:rsidRPr="00C519AC">
        <w:rPr>
          <w:b/>
        </w:rPr>
        <w:t>Kochmeisterei</w:t>
      </w:r>
      <w:r w:rsidRPr="00C519AC">
        <w:t xml:space="preserve"> in Hohenems. Sie bietet Platz für maximal zehn Personen und kann für maßgeschneiderte Kochkurse, Private Dining oder </w:t>
      </w:r>
      <w:proofErr w:type="spellStart"/>
      <w:r w:rsidRPr="00C519AC">
        <w:t>Chef’s</w:t>
      </w:r>
      <w:proofErr w:type="spellEnd"/>
      <w:r w:rsidRPr="00C519AC">
        <w:t xml:space="preserve"> Table gebucht werden. www.pansis.at </w:t>
      </w:r>
      <w:r w:rsidRPr="00C519AC">
        <w:br/>
      </w:r>
    </w:p>
    <w:p w14:paraId="3D837F45" w14:textId="0B57021A" w:rsidR="00C519AC" w:rsidRPr="00E94CE5" w:rsidRDefault="00C519AC" w:rsidP="00C519AC">
      <w:pPr>
        <w:pStyle w:val="berschrift2"/>
        <w:spacing w:line="280" w:lineRule="atLeast"/>
        <w:rPr>
          <w:szCs w:val="20"/>
        </w:rPr>
      </w:pPr>
      <w:bookmarkStart w:id="114" w:name="_Toc534804124"/>
      <w:bookmarkStart w:id="115" w:name="_Toc64876487"/>
      <w:bookmarkStart w:id="116" w:name="_Toc457807220"/>
      <w:bookmarkStart w:id="117" w:name="_Toc92868399"/>
      <w:r w:rsidRPr="00E94CE5">
        <w:rPr>
          <w:szCs w:val="20"/>
        </w:rPr>
        <w:lastRenderedPageBreak/>
        <w:t>Dinner mit Unterhaltung</w:t>
      </w:r>
      <w:bookmarkEnd w:id="114"/>
      <w:bookmarkEnd w:id="115"/>
      <w:bookmarkEnd w:id="116"/>
      <w:bookmarkEnd w:id="117"/>
    </w:p>
    <w:p w14:paraId="78B63EFF" w14:textId="77777777" w:rsidR="00C519AC" w:rsidRPr="00E94CE5" w:rsidRDefault="00C519AC" w:rsidP="00C519AC">
      <w:pPr>
        <w:pStyle w:val="Formatvorlage3"/>
        <w:rPr>
          <w:rFonts w:ascii="Verdana" w:hAnsi="Verdana"/>
          <w:sz w:val="20"/>
        </w:rPr>
      </w:pPr>
      <w:r>
        <w:rPr>
          <w:rFonts w:ascii="Verdana" w:hAnsi="Verdana"/>
          <w:sz w:val="20"/>
        </w:rPr>
        <w:t xml:space="preserve">Genuss </w:t>
      </w:r>
      <w:r w:rsidRPr="00E94CE5">
        <w:rPr>
          <w:rFonts w:ascii="Verdana" w:hAnsi="Verdana"/>
          <w:sz w:val="20"/>
        </w:rPr>
        <w:t xml:space="preserve">und Kultur verbindet die Veranstaltungsreihe </w:t>
      </w:r>
      <w:proofErr w:type="spellStart"/>
      <w:r w:rsidRPr="00E94CE5">
        <w:rPr>
          <w:rFonts w:ascii="Verdana" w:hAnsi="Verdana"/>
          <w:b/>
          <w:sz w:val="20"/>
        </w:rPr>
        <w:t>dinner</w:t>
      </w:r>
      <w:proofErr w:type="spellEnd"/>
      <w:r w:rsidRPr="00E94CE5">
        <w:rPr>
          <w:rFonts w:ascii="Verdana" w:hAnsi="Verdana"/>
          <w:b/>
          <w:sz w:val="20"/>
        </w:rPr>
        <w:t xml:space="preserve"> &amp; </w:t>
      </w:r>
      <w:proofErr w:type="spellStart"/>
      <w:r w:rsidRPr="00E94CE5">
        <w:rPr>
          <w:rFonts w:ascii="Verdana" w:hAnsi="Verdana"/>
          <w:b/>
          <w:sz w:val="20"/>
        </w:rPr>
        <w:t>concert</w:t>
      </w:r>
      <w:proofErr w:type="spellEnd"/>
      <w:r w:rsidRPr="00E94CE5">
        <w:rPr>
          <w:rFonts w:ascii="Verdana" w:hAnsi="Verdana"/>
          <w:b/>
          <w:sz w:val="20"/>
        </w:rPr>
        <w:t xml:space="preserve"> oder </w:t>
      </w:r>
      <w:proofErr w:type="spellStart"/>
      <w:r w:rsidRPr="00E94CE5">
        <w:rPr>
          <w:rFonts w:ascii="Verdana" w:hAnsi="Verdana"/>
          <w:b/>
          <w:sz w:val="20"/>
        </w:rPr>
        <w:t>comedy</w:t>
      </w:r>
      <w:proofErr w:type="spellEnd"/>
      <w:r w:rsidRPr="00E94CE5">
        <w:rPr>
          <w:rFonts w:ascii="Verdana" w:hAnsi="Verdana"/>
          <w:sz w:val="20"/>
        </w:rPr>
        <w:t xml:space="preserve"> in der „Wirtschaft“ in Dornbirn. Nach dem </w:t>
      </w:r>
      <w:r>
        <w:rPr>
          <w:rFonts w:ascii="Verdana" w:hAnsi="Verdana"/>
          <w:sz w:val="20"/>
        </w:rPr>
        <w:br/>
      </w:r>
      <w:r w:rsidRPr="00E94CE5">
        <w:rPr>
          <w:rFonts w:ascii="Verdana" w:hAnsi="Verdana"/>
          <w:sz w:val="20"/>
        </w:rPr>
        <w:t xml:space="preserve">6-gängigen </w:t>
      </w:r>
      <w:proofErr w:type="spellStart"/>
      <w:r w:rsidRPr="00E94CE5">
        <w:rPr>
          <w:rFonts w:ascii="Verdana" w:hAnsi="Verdana"/>
          <w:sz w:val="20"/>
        </w:rPr>
        <w:t>flying</w:t>
      </w:r>
      <w:proofErr w:type="spellEnd"/>
      <w:r w:rsidRPr="00E94CE5">
        <w:rPr>
          <w:rFonts w:ascii="Verdana" w:hAnsi="Verdana"/>
          <w:sz w:val="20"/>
        </w:rPr>
        <w:t xml:space="preserve"> Dinner </w:t>
      </w:r>
      <w:proofErr w:type="spellStart"/>
      <w:r w:rsidRPr="00E94CE5">
        <w:rPr>
          <w:rFonts w:ascii="Verdana" w:hAnsi="Verdana"/>
          <w:sz w:val="20"/>
        </w:rPr>
        <w:t>gibts</w:t>
      </w:r>
      <w:proofErr w:type="spellEnd"/>
      <w:r w:rsidRPr="00E94CE5">
        <w:rPr>
          <w:rFonts w:ascii="Verdana" w:hAnsi="Verdana"/>
          <w:sz w:val="20"/>
        </w:rPr>
        <w:t xml:space="preserve"> als Augen- und Ohrenschmaus Konzerte oder Kabarett vom Allerfeinsten. </w:t>
      </w:r>
      <w:bookmarkStart w:id="118" w:name="_Hlk31632326"/>
      <w:r w:rsidRPr="00E94CE5">
        <w:rPr>
          <w:rFonts w:ascii="Verdana" w:hAnsi="Verdana"/>
          <w:sz w:val="20"/>
        </w:rPr>
        <w:t xml:space="preserve">Die Veranstaltungen finden rund ums Jahr statt und können auch ohne Essen besucht werden. </w:t>
      </w:r>
      <w:bookmarkEnd w:id="118"/>
    </w:p>
    <w:p w14:paraId="029BC10A" w14:textId="30AF9FFF" w:rsidR="00C519AC" w:rsidRPr="00E94CE5" w:rsidRDefault="00C519AC" w:rsidP="00C519AC">
      <w:pPr>
        <w:pStyle w:val="Formatvorlage3"/>
        <w:rPr>
          <w:rFonts w:ascii="Verdana" w:hAnsi="Verdana"/>
          <w:sz w:val="20"/>
        </w:rPr>
      </w:pPr>
      <w:r w:rsidRPr="00E94CE5">
        <w:rPr>
          <w:rFonts w:ascii="Verdana" w:hAnsi="Verdana"/>
          <w:sz w:val="20"/>
        </w:rPr>
        <w:t>www.wirtschaft-dornbirn.at</w:t>
      </w:r>
    </w:p>
    <w:p w14:paraId="52098335" w14:textId="77777777" w:rsidR="006F5778" w:rsidRDefault="006F5778" w:rsidP="005B1988">
      <w:pPr>
        <w:rPr>
          <w:rFonts w:ascii="Verdana" w:hAnsi="Verdana"/>
          <w:spacing w:val="0"/>
          <w:szCs w:val="20"/>
          <w:lang w:val="de-AT" w:eastAsia="ja-JP"/>
        </w:rPr>
      </w:pPr>
    </w:p>
    <w:p w14:paraId="51FB64DD" w14:textId="77777777" w:rsidR="00F405D8" w:rsidRPr="002F7C34" w:rsidRDefault="00F405D8" w:rsidP="00F0210F">
      <w:pPr>
        <w:pStyle w:val="berschrift2"/>
      </w:pPr>
      <w:bookmarkStart w:id="119" w:name="_Toc92868400"/>
      <w:r w:rsidRPr="001B0D4B">
        <w:t>Kulinarische Reisen auf dem Bodensee</w:t>
      </w:r>
      <w:bookmarkEnd w:id="119"/>
    </w:p>
    <w:p w14:paraId="34595F9B" w14:textId="5D0FF000" w:rsidR="00F405D8" w:rsidRPr="00DB14C3" w:rsidRDefault="00F405D8" w:rsidP="00F0210F">
      <w:pPr>
        <w:rPr>
          <w:rFonts w:ascii="Verdana" w:hAnsi="Verdana"/>
          <w:szCs w:val="20"/>
          <w:lang w:val="de-AT"/>
        </w:rPr>
      </w:pPr>
      <w:r w:rsidRPr="00DB14C3">
        <w:rPr>
          <w:rFonts w:ascii="Verdana" w:hAnsi="Verdana"/>
          <w:szCs w:val="20"/>
        </w:rPr>
        <w:t>Zu bestimmten Terminen genießt man auf den Schiffen der „Vorarlberg Lines“ regionale und saisonale Spezialitäten. Auf dem herbstlichen Programm stehen ein</w:t>
      </w:r>
      <w:r w:rsidR="00DB14C3" w:rsidRPr="00DB14C3">
        <w:rPr>
          <w:rFonts w:ascii="Verdana" w:hAnsi="Verdana"/>
          <w:szCs w:val="20"/>
        </w:rPr>
        <w:t xml:space="preserve">e </w:t>
      </w:r>
      <w:proofErr w:type="spellStart"/>
      <w:r w:rsidR="00DB14C3" w:rsidRPr="00DB14C3">
        <w:rPr>
          <w:rFonts w:ascii="Verdana" w:hAnsi="Verdana"/>
          <w:szCs w:val="20"/>
        </w:rPr>
        <w:t>Kässpätzlepartie</w:t>
      </w:r>
      <w:proofErr w:type="spellEnd"/>
      <w:r w:rsidRPr="00DB14C3">
        <w:rPr>
          <w:rFonts w:ascii="Verdana" w:hAnsi="Verdana"/>
          <w:szCs w:val="20"/>
        </w:rPr>
        <w:t xml:space="preserve"> (</w:t>
      </w:r>
      <w:r w:rsidR="00DB14C3" w:rsidRPr="00DB14C3">
        <w:rPr>
          <w:rFonts w:ascii="Verdana" w:hAnsi="Verdana"/>
          <w:szCs w:val="20"/>
        </w:rPr>
        <w:t>12</w:t>
      </w:r>
      <w:r w:rsidRPr="00DB14C3">
        <w:rPr>
          <w:rFonts w:ascii="Verdana" w:hAnsi="Verdana"/>
          <w:szCs w:val="20"/>
        </w:rPr>
        <w:t xml:space="preserve">. </w:t>
      </w:r>
      <w:r w:rsidRPr="006D49F4">
        <w:rPr>
          <w:rFonts w:ascii="Verdana" w:hAnsi="Verdana"/>
          <w:szCs w:val="20"/>
          <w:lang w:val="de-AT"/>
        </w:rPr>
        <w:t>November)</w:t>
      </w:r>
      <w:r w:rsidR="00DB14C3" w:rsidRPr="006D49F4">
        <w:rPr>
          <w:rFonts w:ascii="Verdana" w:hAnsi="Verdana"/>
          <w:szCs w:val="20"/>
          <w:lang w:val="de-AT"/>
        </w:rPr>
        <w:t xml:space="preserve">, ein </w:t>
      </w:r>
      <w:proofErr w:type="spellStart"/>
      <w:r w:rsidR="00DB14C3" w:rsidRPr="006D49F4">
        <w:rPr>
          <w:rFonts w:ascii="Verdana" w:hAnsi="Verdana"/>
          <w:szCs w:val="20"/>
          <w:lang w:val="de-AT"/>
        </w:rPr>
        <w:t>Wildbretbuffet</w:t>
      </w:r>
      <w:proofErr w:type="spellEnd"/>
      <w:r w:rsidR="00DB14C3" w:rsidRPr="006D49F4">
        <w:rPr>
          <w:rFonts w:ascii="Verdana" w:hAnsi="Verdana"/>
          <w:szCs w:val="20"/>
          <w:lang w:val="de-AT"/>
        </w:rPr>
        <w:t xml:space="preserve"> (20. </w:t>
      </w:r>
      <w:r w:rsidR="00DB14C3" w:rsidRPr="00DB14C3">
        <w:rPr>
          <w:rFonts w:ascii="Verdana" w:hAnsi="Verdana"/>
          <w:szCs w:val="20"/>
          <w:lang w:val="de-AT"/>
        </w:rPr>
        <w:t>November)</w:t>
      </w:r>
      <w:r w:rsidRPr="00DB14C3">
        <w:rPr>
          <w:rFonts w:ascii="Verdana" w:hAnsi="Verdana"/>
          <w:szCs w:val="20"/>
          <w:lang w:val="de-AT"/>
        </w:rPr>
        <w:t xml:space="preserve"> </w:t>
      </w:r>
      <w:r w:rsidR="00CF2738">
        <w:rPr>
          <w:rFonts w:ascii="Verdana" w:hAnsi="Verdana"/>
          <w:szCs w:val="20"/>
          <w:lang w:val="de-AT"/>
        </w:rPr>
        <w:t>sowie</w:t>
      </w:r>
      <w:r w:rsidRPr="00DB14C3">
        <w:rPr>
          <w:rFonts w:ascii="Verdana" w:hAnsi="Verdana"/>
          <w:szCs w:val="20"/>
          <w:lang w:val="de-AT"/>
        </w:rPr>
        <w:t xml:space="preserve"> </w:t>
      </w:r>
      <w:r w:rsidR="00DB14C3" w:rsidRPr="00DB14C3">
        <w:rPr>
          <w:rFonts w:ascii="Verdana" w:hAnsi="Verdana"/>
          <w:szCs w:val="20"/>
          <w:lang w:val="de-AT"/>
        </w:rPr>
        <w:t xml:space="preserve">die Dinner Show „The Musical Sound </w:t>
      </w:r>
      <w:proofErr w:type="spellStart"/>
      <w:r w:rsidR="00DB14C3" w:rsidRPr="00DB14C3">
        <w:rPr>
          <w:rFonts w:ascii="Verdana" w:hAnsi="Verdana"/>
          <w:szCs w:val="20"/>
          <w:lang w:val="de-AT"/>
        </w:rPr>
        <w:t>of</w:t>
      </w:r>
      <w:proofErr w:type="spellEnd"/>
      <w:r w:rsidR="00DB14C3" w:rsidRPr="00DB14C3">
        <w:rPr>
          <w:rFonts w:ascii="Verdana" w:hAnsi="Verdana"/>
          <w:szCs w:val="20"/>
          <w:lang w:val="de-AT"/>
        </w:rPr>
        <w:t xml:space="preserve"> Christmas" an drei Terminen vor Weihnachten.</w:t>
      </w:r>
      <w:r w:rsidRPr="00DB14C3">
        <w:rPr>
          <w:rFonts w:ascii="Verdana" w:hAnsi="Verdana"/>
          <w:szCs w:val="20"/>
          <w:lang w:val="de-AT"/>
        </w:rPr>
        <w:t xml:space="preserve"> www.vorarlberg-lines.at</w:t>
      </w:r>
    </w:p>
    <w:p w14:paraId="64189F87" w14:textId="2C494E9D" w:rsidR="00F405D8" w:rsidRPr="00DB14C3" w:rsidRDefault="00F405D8" w:rsidP="00C519AC">
      <w:pPr>
        <w:rPr>
          <w:rFonts w:ascii="Verdana" w:hAnsi="Verdana"/>
          <w:szCs w:val="20"/>
          <w:lang w:val="de-AT"/>
        </w:rPr>
      </w:pPr>
      <w:bookmarkStart w:id="120" w:name="OLE_LINK1"/>
      <w:bookmarkStart w:id="121" w:name="OLE_LINK2"/>
    </w:p>
    <w:p w14:paraId="4C355542" w14:textId="26E1A411" w:rsidR="00F405D8" w:rsidRPr="00A14227" w:rsidRDefault="006F5778" w:rsidP="00A14227">
      <w:pPr>
        <w:pStyle w:val="berschrift1"/>
        <w:rPr>
          <w:color w:val="FF0000"/>
          <w:szCs w:val="20"/>
        </w:rPr>
      </w:pPr>
      <w:r w:rsidRPr="00DB14C3">
        <w:rPr>
          <w:lang w:val="de-AT"/>
        </w:rPr>
        <w:br w:type="page"/>
      </w:r>
      <w:bookmarkStart w:id="122" w:name="_Toc92868401"/>
      <w:r w:rsidR="00F405D8" w:rsidRPr="002F7C34">
        <w:lastRenderedPageBreak/>
        <w:t>Bewegung im Herbst und Winter</w:t>
      </w:r>
      <w:bookmarkEnd w:id="122"/>
      <w:r w:rsidR="00F405D8" w:rsidRPr="00C96CD7">
        <w:rPr>
          <w:szCs w:val="20"/>
        </w:rPr>
        <w:t xml:space="preserve"> </w:t>
      </w:r>
    </w:p>
    <w:p w14:paraId="75DDC9E9" w14:textId="77777777" w:rsidR="00F405D8" w:rsidRPr="002F7C34" w:rsidRDefault="00F405D8" w:rsidP="00F0210F">
      <w:pPr>
        <w:pStyle w:val="berschrift2"/>
      </w:pPr>
      <w:bookmarkStart w:id="123" w:name="_Toc92868402"/>
      <w:r w:rsidRPr="004254CA">
        <w:t>Kleine, feine Skigebiete</w:t>
      </w:r>
      <w:bookmarkEnd w:id="123"/>
    </w:p>
    <w:p w14:paraId="5897E32F" w14:textId="77777777" w:rsidR="00F405D8" w:rsidRDefault="00F405D8" w:rsidP="00F0210F">
      <w:pPr>
        <w:rPr>
          <w:rFonts w:ascii="Verdana" w:hAnsi="Verdana"/>
        </w:rPr>
      </w:pPr>
      <w:r w:rsidRPr="00401C25">
        <w:rPr>
          <w:rFonts w:ascii="Verdana" w:hAnsi="Verdana"/>
        </w:rPr>
        <w:t xml:space="preserve">Die familiären Skigebiete an den Sonnenhängen </w:t>
      </w:r>
      <w:r>
        <w:rPr>
          <w:rFonts w:ascii="Verdana" w:hAnsi="Verdana"/>
        </w:rPr>
        <w:t>der Region Bodensee-Vorarlberg</w:t>
      </w:r>
      <w:r w:rsidRPr="00401C25">
        <w:rPr>
          <w:rFonts w:ascii="Verdana" w:hAnsi="Verdana"/>
        </w:rPr>
        <w:t xml:space="preserve"> sind richtige </w:t>
      </w:r>
      <w:r w:rsidRPr="00E876A1">
        <w:rPr>
          <w:rFonts w:ascii="Verdana" w:hAnsi="Verdana"/>
        </w:rPr>
        <w:t xml:space="preserve">Geheimtipps. Von den Städten aus sind sie in kürzester Zeit erreichbar. Ideal für jene, die nur wenige Tage oder Stunden Zeit fürs Skifahren haben. </w:t>
      </w:r>
    </w:p>
    <w:p w14:paraId="55F35F82" w14:textId="77777777" w:rsidR="00F405D8" w:rsidRPr="00E876A1" w:rsidRDefault="00F405D8" w:rsidP="00F0210F">
      <w:pPr>
        <w:rPr>
          <w:rFonts w:ascii="Verdana" w:hAnsi="Verdana"/>
        </w:rPr>
      </w:pPr>
    </w:p>
    <w:p w14:paraId="74A3EB78" w14:textId="2B6909C3" w:rsidR="00F405D8" w:rsidRPr="00AE0A57" w:rsidRDefault="00F405D8" w:rsidP="005A4B0B">
      <w:pPr>
        <w:pStyle w:val="Aufzhlungszeichen"/>
        <w:numPr>
          <w:ilvl w:val="0"/>
          <w:numId w:val="2"/>
        </w:numPr>
        <w:spacing w:line="283" w:lineRule="auto"/>
        <w:ind w:left="357" w:hanging="357"/>
        <w:rPr>
          <w:rFonts w:ascii="Verdana" w:hAnsi="Verdana"/>
          <w:sz w:val="20"/>
        </w:rPr>
      </w:pPr>
      <w:r w:rsidRPr="005161D6">
        <w:rPr>
          <w:rFonts w:ascii="Verdana" w:hAnsi="Verdana"/>
          <w:b/>
          <w:sz w:val="20"/>
        </w:rPr>
        <w:t>Laterns-</w:t>
      </w:r>
      <w:proofErr w:type="spellStart"/>
      <w:r w:rsidRPr="005161D6">
        <w:rPr>
          <w:rFonts w:ascii="Verdana" w:hAnsi="Verdana"/>
          <w:b/>
          <w:sz w:val="20"/>
        </w:rPr>
        <w:t>Gapfohl</w:t>
      </w:r>
      <w:proofErr w:type="spellEnd"/>
      <w:r w:rsidRPr="00AE0A57">
        <w:rPr>
          <w:rFonts w:ascii="Verdana" w:hAnsi="Verdana"/>
          <w:sz w:val="20"/>
        </w:rPr>
        <w:t xml:space="preserve"> ist mit </w:t>
      </w:r>
      <w:r w:rsidR="00A17E96">
        <w:rPr>
          <w:rFonts w:ascii="Verdana" w:hAnsi="Verdana"/>
          <w:sz w:val="20"/>
        </w:rPr>
        <w:t>zehn</w:t>
      </w:r>
      <w:r w:rsidRPr="00AE0A57">
        <w:rPr>
          <w:rFonts w:ascii="Verdana" w:hAnsi="Verdana"/>
          <w:sz w:val="20"/>
        </w:rPr>
        <w:t xml:space="preserve"> Abfahrten aller Schwierigkeitsgrade das größte Skigebiet in der Region. Die Pisten sind weitläufig, die Lifte top-modern. Einkehren kann man in zwei Restaurants, eines davon verfügt über eine große Sonnenterrasse. Kinder ab </w:t>
      </w:r>
      <w:r w:rsidR="00A17E96">
        <w:rPr>
          <w:rFonts w:ascii="Verdana" w:hAnsi="Verdana"/>
          <w:sz w:val="20"/>
        </w:rPr>
        <w:t>drei</w:t>
      </w:r>
      <w:r w:rsidRPr="00AE0A57">
        <w:rPr>
          <w:rFonts w:ascii="Verdana" w:hAnsi="Verdana"/>
          <w:sz w:val="20"/>
        </w:rPr>
        <w:t xml:space="preserve"> Jahren werden im Kinderland kostenlos betreut. </w:t>
      </w:r>
    </w:p>
    <w:p w14:paraId="4F8D545A" w14:textId="77777777" w:rsidR="00F405D8" w:rsidRPr="00AE0A57" w:rsidRDefault="00F405D8" w:rsidP="005A4B0B">
      <w:pPr>
        <w:pStyle w:val="Aufzhlungszeichen"/>
        <w:numPr>
          <w:ilvl w:val="0"/>
          <w:numId w:val="2"/>
        </w:numPr>
        <w:spacing w:line="283" w:lineRule="auto"/>
        <w:ind w:left="357" w:hanging="357"/>
        <w:rPr>
          <w:rFonts w:ascii="Verdana" w:hAnsi="Verdana"/>
          <w:sz w:val="20"/>
        </w:rPr>
      </w:pPr>
      <w:r w:rsidRPr="00AE0A57">
        <w:rPr>
          <w:rFonts w:ascii="Verdana" w:hAnsi="Verdana"/>
          <w:sz w:val="20"/>
        </w:rPr>
        <w:t xml:space="preserve">Im schneesicheren </w:t>
      </w:r>
      <w:r w:rsidRPr="005161D6">
        <w:rPr>
          <w:rFonts w:ascii="Verdana" w:hAnsi="Verdana"/>
          <w:b/>
          <w:sz w:val="20"/>
        </w:rPr>
        <w:t>Skigebiet Bödele</w:t>
      </w:r>
      <w:r w:rsidRPr="00AE0A57">
        <w:rPr>
          <w:rFonts w:ascii="Verdana" w:hAnsi="Verdana"/>
          <w:sz w:val="20"/>
        </w:rPr>
        <w:t xml:space="preserve"> oberhalb von Dornbirn stehen </w:t>
      </w:r>
      <w:r>
        <w:rPr>
          <w:rFonts w:ascii="Verdana" w:hAnsi="Verdana"/>
          <w:sz w:val="20"/>
        </w:rPr>
        <w:t xml:space="preserve">zehn </w:t>
      </w:r>
      <w:r w:rsidRPr="00AE0A57">
        <w:rPr>
          <w:rFonts w:ascii="Verdana" w:hAnsi="Verdana"/>
          <w:sz w:val="20"/>
        </w:rPr>
        <w:t xml:space="preserve">Lifte zur Wahl. Vom Kinderlift bis zur anspruchsvollen Piste gibt es hier für jeden Skifahrer das Richtige. Einsteiger betreut das Team der Skischule mit Erfolgsgarantie: Der spezielle Unterricht </w:t>
      </w:r>
      <w:r>
        <w:rPr>
          <w:rFonts w:ascii="Verdana" w:hAnsi="Verdana"/>
          <w:sz w:val="20"/>
        </w:rPr>
        <w:t xml:space="preserve">mit dem „Zauberstab“ </w:t>
      </w:r>
      <w:r w:rsidRPr="00AE0A57">
        <w:rPr>
          <w:rFonts w:ascii="Verdana" w:hAnsi="Verdana"/>
          <w:sz w:val="20"/>
        </w:rPr>
        <w:t xml:space="preserve">macht es möglich, dass Kinder ab vier Jahren </w:t>
      </w:r>
      <w:r>
        <w:rPr>
          <w:rFonts w:ascii="Verdana" w:hAnsi="Verdana"/>
          <w:sz w:val="20"/>
        </w:rPr>
        <w:t>nach</w:t>
      </w:r>
      <w:r w:rsidRPr="00AE0A57">
        <w:rPr>
          <w:rFonts w:ascii="Verdana" w:hAnsi="Verdana"/>
          <w:sz w:val="20"/>
        </w:rPr>
        <w:t xml:space="preserve"> zwei mal zwei Stunden Einzelunterricht alleine die Piste </w:t>
      </w:r>
      <w:r>
        <w:rPr>
          <w:rFonts w:ascii="Verdana" w:hAnsi="Verdana"/>
          <w:sz w:val="20"/>
        </w:rPr>
        <w:t>hinabfahren</w:t>
      </w:r>
      <w:r w:rsidRPr="00AE0A57">
        <w:rPr>
          <w:rFonts w:ascii="Verdana" w:hAnsi="Verdana"/>
          <w:sz w:val="20"/>
        </w:rPr>
        <w:t xml:space="preserve"> können. </w:t>
      </w:r>
      <w:r w:rsidRPr="00AE0A57">
        <w:rPr>
          <w:rFonts w:ascii="Verdana" w:hAnsi="Verdana"/>
          <w:sz w:val="20"/>
        </w:rPr>
        <w:br/>
        <w:t xml:space="preserve">Auch Winterwanderer finden am Bödele einige Wege und besonders schöne Aussichten über das Vorarlberger Rheintal und den Bregenzerwald. </w:t>
      </w:r>
    </w:p>
    <w:p w14:paraId="5668C051" w14:textId="77777777" w:rsidR="00F405D8" w:rsidRPr="00AE0A57" w:rsidRDefault="00F405D8" w:rsidP="005A4B0B">
      <w:pPr>
        <w:pStyle w:val="Aufzhlungszeichen"/>
        <w:numPr>
          <w:ilvl w:val="0"/>
          <w:numId w:val="2"/>
        </w:numPr>
        <w:spacing w:line="283" w:lineRule="auto"/>
        <w:ind w:left="357" w:hanging="357"/>
        <w:rPr>
          <w:rFonts w:ascii="Verdana" w:hAnsi="Verdana"/>
          <w:sz w:val="20"/>
        </w:rPr>
      </w:pPr>
      <w:r w:rsidRPr="00AE0A57">
        <w:rPr>
          <w:rFonts w:ascii="Verdana" w:hAnsi="Verdana"/>
          <w:sz w:val="20"/>
        </w:rPr>
        <w:t xml:space="preserve">Gemütlich präsentieren sich die kleinen Skigebiete in Buch, </w:t>
      </w:r>
      <w:proofErr w:type="spellStart"/>
      <w:r w:rsidRPr="00AE0A57">
        <w:rPr>
          <w:rFonts w:ascii="Verdana" w:hAnsi="Verdana"/>
          <w:sz w:val="20"/>
        </w:rPr>
        <w:t>Möggers</w:t>
      </w:r>
      <w:proofErr w:type="spellEnd"/>
      <w:r w:rsidRPr="00AE0A57">
        <w:rPr>
          <w:rFonts w:ascii="Verdana" w:hAnsi="Verdana"/>
          <w:sz w:val="20"/>
        </w:rPr>
        <w:t>, Hohenems-</w:t>
      </w:r>
      <w:proofErr w:type="spellStart"/>
      <w:r w:rsidRPr="00AE0A57">
        <w:rPr>
          <w:rFonts w:ascii="Verdana" w:hAnsi="Verdana"/>
          <w:sz w:val="20"/>
        </w:rPr>
        <w:t>Schuttannen</w:t>
      </w:r>
      <w:proofErr w:type="spellEnd"/>
      <w:r w:rsidRPr="00AE0A57">
        <w:rPr>
          <w:rFonts w:ascii="Verdana" w:hAnsi="Verdana"/>
          <w:sz w:val="20"/>
        </w:rPr>
        <w:t xml:space="preserve">, Nenzing Tschadrun, </w:t>
      </w:r>
      <w:proofErr w:type="spellStart"/>
      <w:r w:rsidRPr="00AE0A57">
        <w:rPr>
          <w:rFonts w:ascii="Verdana" w:hAnsi="Verdana"/>
          <w:sz w:val="20"/>
        </w:rPr>
        <w:t>Gurtis-Bazora</w:t>
      </w:r>
      <w:proofErr w:type="spellEnd"/>
      <w:r w:rsidRPr="00AE0A57">
        <w:rPr>
          <w:rFonts w:ascii="Verdana" w:hAnsi="Verdana"/>
          <w:sz w:val="20"/>
        </w:rPr>
        <w:t xml:space="preserve"> oder in Übersaxen. </w:t>
      </w:r>
    </w:p>
    <w:p w14:paraId="0BA6DA0A" w14:textId="77777777" w:rsidR="00F405D8" w:rsidRDefault="00F405D8" w:rsidP="00F0210F">
      <w:pPr>
        <w:rPr>
          <w:rFonts w:ascii="Verdana" w:hAnsi="Verdana"/>
        </w:rPr>
      </w:pPr>
    </w:p>
    <w:p w14:paraId="1B0779B7" w14:textId="2AEA0DE9" w:rsidR="00F405D8" w:rsidRDefault="00F405D8" w:rsidP="00F0210F">
      <w:pPr>
        <w:rPr>
          <w:rFonts w:ascii="Verdana" w:hAnsi="Verdana"/>
        </w:rPr>
      </w:pPr>
      <w:r w:rsidRPr="00401C25">
        <w:rPr>
          <w:rFonts w:ascii="Verdana" w:hAnsi="Verdana"/>
        </w:rPr>
        <w:t xml:space="preserve">Wer andere Winteraktivitäten bevorzugt, </w:t>
      </w:r>
      <w:r>
        <w:rPr>
          <w:rFonts w:ascii="Verdana" w:hAnsi="Verdana"/>
        </w:rPr>
        <w:t xml:space="preserve">begibt sich auf eine der Langlaufloipen, </w:t>
      </w:r>
      <w:r w:rsidRPr="00401C25">
        <w:rPr>
          <w:rFonts w:ascii="Verdana" w:hAnsi="Verdana"/>
        </w:rPr>
        <w:t xml:space="preserve">braust per Rodel ins Tal, übt sich im Eislaufen oder genießt die winterlich zarten Farben bei einem Spaziergang am Bodensee. </w:t>
      </w:r>
      <w:r>
        <w:rPr>
          <w:rFonts w:ascii="Verdana" w:hAnsi="Verdana"/>
        </w:rPr>
        <w:t xml:space="preserve">Bequem geht es mit der Bahn auf den Pfänder bei Bregenz oder auf den Karren bei Dornbirn. Auf beiden Bergen lassen sich Winterwanderungen mit Restaurant- </w:t>
      </w:r>
      <w:r w:rsidR="0010463C">
        <w:rPr>
          <w:rFonts w:ascii="Verdana" w:hAnsi="Verdana"/>
        </w:rPr>
        <w:t>oder Hüttenbesuchen kombinieren.</w:t>
      </w:r>
    </w:p>
    <w:p w14:paraId="1DA4D72B" w14:textId="77777777" w:rsidR="0010463C" w:rsidRDefault="0010463C" w:rsidP="00F0210F">
      <w:pPr>
        <w:rPr>
          <w:rFonts w:ascii="Verdana" w:hAnsi="Verdana"/>
        </w:rPr>
      </w:pPr>
    </w:p>
    <w:p w14:paraId="75D05BCA" w14:textId="77777777" w:rsidR="00F405D8" w:rsidRPr="002F7C34" w:rsidRDefault="00F405D8" w:rsidP="00F0210F">
      <w:pPr>
        <w:pStyle w:val="berschrift2"/>
      </w:pPr>
      <w:bookmarkStart w:id="124" w:name="_Toc92868403"/>
      <w:r w:rsidRPr="002E0C98">
        <w:rPr>
          <w:szCs w:val="20"/>
        </w:rPr>
        <w:lastRenderedPageBreak/>
        <w:t>Rodeln in Laterns</w:t>
      </w:r>
      <w:bookmarkEnd w:id="124"/>
    </w:p>
    <w:p w14:paraId="555E3CE8" w14:textId="4E06F1DE" w:rsidR="00F405D8" w:rsidRDefault="00F405D8" w:rsidP="00F0210F">
      <w:pPr>
        <w:pStyle w:val="Formatvorlage3"/>
        <w:spacing w:line="283" w:lineRule="auto"/>
        <w:rPr>
          <w:rFonts w:ascii="Verdana" w:hAnsi="Verdana"/>
          <w:sz w:val="20"/>
        </w:rPr>
      </w:pPr>
      <w:r w:rsidRPr="00BC63B3">
        <w:rPr>
          <w:rFonts w:ascii="Verdana" w:hAnsi="Verdana"/>
          <w:sz w:val="20"/>
        </w:rPr>
        <w:t xml:space="preserve">Eine gute Stunde wandern Rodelfreudige zuerst bergauf, um dann die ca. 25-minütige Abfahrt zu genießen. Die Rodelbahn von Laterns begeistert im ersten Teil Liebhaber steiler Kurven. Der mittlere Streckenabschnitt ist eher flach und abwechslungsreich. Der Schlussteil nach der Pistenquerung fordert noch einmal das Fahrgeschick der Rodler beim Durchfahren einiger Kurven. </w:t>
      </w:r>
    </w:p>
    <w:p w14:paraId="1B53791C" w14:textId="77777777" w:rsidR="00F405D8" w:rsidRPr="00FD03B8" w:rsidRDefault="00F405D8" w:rsidP="00F0210F">
      <w:pPr>
        <w:pStyle w:val="Formatvorlage3"/>
        <w:spacing w:line="283" w:lineRule="auto"/>
        <w:rPr>
          <w:rFonts w:ascii="Verdana" w:hAnsi="Verdana"/>
          <w:sz w:val="20"/>
        </w:rPr>
      </w:pPr>
    </w:p>
    <w:p w14:paraId="6C59DF11" w14:textId="77777777" w:rsidR="00F405D8" w:rsidRPr="00FD03B8" w:rsidRDefault="00F405D8" w:rsidP="00FD03B8">
      <w:pPr>
        <w:pStyle w:val="berschrift2"/>
      </w:pPr>
      <w:bookmarkStart w:id="125" w:name="_Toc92868404"/>
      <w:r w:rsidRPr="00FD03B8">
        <w:t>Mit Lamas wandern</w:t>
      </w:r>
      <w:bookmarkEnd w:id="125"/>
    </w:p>
    <w:p w14:paraId="08E22ED6" w14:textId="7AF4F5D7" w:rsidR="00F405D8" w:rsidRDefault="00F405D8" w:rsidP="003C0D97">
      <w:pPr>
        <w:pStyle w:val="Formatvorlage3"/>
        <w:rPr>
          <w:rFonts w:ascii="Verdana" w:hAnsi="Verdana"/>
          <w:sz w:val="20"/>
        </w:rPr>
      </w:pPr>
      <w:r w:rsidRPr="00FD03B8">
        <w:rPr>
          <w:rFonts w:ascii="Verdana" w:hAnsi="Verdana"/>
          <w:sz w:val="20"/>
        </w:rPr>
        <w:t xml:space="preserve">Wanderungen mit Lamas und Alpakas sowie therapeutische Programme verbindet Birgit Knecht aus </w:t>
      </w:r>
      <w:proofErr w:type="spellStart"/>
      <w:r w:rsidRPr="00FD03B8">
        <w:rPr>
          <w:rFonts w:ascii="Verdana" w:hAnsi="Verdana"/>
          <w:sz w:val="20"/>
        </w:rPr>
        <w:t>Röns</w:t>
      </w:r>
      <w:proofErr w:type="spellEnd"/>
      <w:r w:rsidRPr="00FD03B8">
        <w:rPr>
          <w:rFonts w:ascii="Verdana" w:hAnsi="Verdana"/>
          <w:sz w:val="20"/>
        </w:rPr>
        <w:t>. Touren kann man ganz nach Wunsch bei ihr buchen. www.alpaca-lama.com</w:t>
      </w:r>
    </w:p>
    <w:p w14:paraId="2288235B" w14:textId="77777777" w:rsidR="00A14227" w:rsidRDefault="00A14227" w:rsidP="003C0D97">
      <w:pPr>
        <w:pStyle w:val="Formatvorlage3"/>
        <w:rPr>
          <w:rFonts w:ascii="Verdana" w:hAnsi="Verdana"/>
          <w:sz w:val="20"/>
        </w:rPr>
      </w:pPr>
    </w:p>
    <w:p w14:paraId="2A19650B" w14:textId="77777777" w:rsidR="00A14227" w:rsidRPr="00BD39DF" w:rsidRDefault="00A14227" w:rsidP="00A14227">
      <w:pPr>
        <w:pStyle w:val="berschrift2"/>
        <w:spacing w:line="280" w:lineRule="atLeast"/>
      </w:pPr>
      <w:bookmarkStart w:id="126" w:name="_Toc441042818"/>
      <w:bookmarkStart w:id="127" w:name="_Toc534804131"/>
      <w:bookmarkStart w:id="128" w:name="_Toc64876494"/>
      <w:bookmarkStart w:id="129" w:name="_Toc92868405"/>
      <w:r w:rsidRPr="00BD39DF">
        <w:t>Unterm Dach spielen</w:t>
      </w:r>
      <w:bookmarkEnd w:id="126"/>
      <w:bookmarkEnd w:id="127"/>
      <w:bookmarkEnd w:id="128"/>
      <w:bookmarkEnd w:id="129"/>
    </w:p>
    <w:p w14:paraId="2B46206D" w14:textId="77777777" w:rsidR="00A14227" w:rsidRPr="000830B1" w:rsidRDefault="00A14227" w:rsidP="00A14227">
      <w:pPr>
        <w:spacing w:line="280" w:lineRule="atLeast"/>
        <w:rPr>
          <w:rFonts w:ascii="Verdana" w:hAnsi="Verdana"/>
          <w:lang w:val="de-AT"/>
        </w:rPr>
      </w:pPr>
      <w:r w:rsidRPr="000830B1">
        <w:rPr>
          <w:rFonts w:ascii="Verdana" w:hAnsi="Verdana"/>
          <w:lang w:val="de-AT"/>
        </w:rPr>
        <w:t>Auf 2</w:t>
      </w:r>
      <w:r>
        <w:rPr>
          <w:rFonts w:ascii="Verdana" w:hAnsi="Verdana"/>
          <w:lang w:val="de-AT"/>
        </w:rPr>
        <w:t>.</w:t>
      </w:r>
      <w:r w:rsidRPr="000830B1">
        <w:rPr>
          <w:rFonts w:ascii="Verdana" w:hAnsi="Verdana"/>
          <w:lang w:val="de-AT"/>
        </w:rPr>
        <w:t>000 m</w:t>
      </w:r>
      <w:r w:rsidRPr="000830B1">
        <w:rPr>
          <w:rFonts w:ascii="Verdana" w:hAnsi="Verdana"/>
          <w:vertAlign w:val="superscript"/>
          <w:lang w:val="de-AT"/>
        </w:rPr>
        <w:t>2</w:t>
      </w:r>
      <w:r w:rsidRPr="000830B1">
        <w:rPr>
          <w:rFonts w:ascii="Verdana" w:hAnsi="Verdana"/>
          <w:lang w:val="de-AT"/>
        </w:rPr>
        <w:t xml:space="preserve"> Fläche entstand in Dornbirn mit der </w:t>
      </w:r>
      <w:r w:rsidRPr="000830B1">
        <w:rPr>
          <w:rFonts w:ascii="Verdana" w:hAnsi="Verdana"/>
          <w:b/>
          <w:lang w:val="de-AT"/>
        </w:rPr>
        <w:t>Spielfabrik</w:t>
      </w:r>
      <w:r w:rsidRPr="000830B1">
        <w:rPr>
          <w:rFonts w:ascii="Verdana" w:hAnsi="Verdana"/>
          <w:lang w:val="de-AT"/>
        </w:rPr>
        <w:t xml:space="preserve"> Vorarlbergs erster Indoor-Spielplatz. Im </w:t>
      </w:r>
      <w:proofErr w:type="spellStart"/>
      <w:r w:rsidRPr="000830B1">
        <w:rPr>
          <w:rFonts w:ascii="Verdana" w:hAnsi="Verdana"/>
          <w:lang w:val="de-AT"/>
        </w:rPr>
        <w:t>Funbereich</w:t>
      </w:r>
      <w:proofErr w:type="spellEnd"/>
      <w:r w:rsidRPr="000830B1">
        <w:rPr>
          <w:rFonts w:ascii="Verdana" w:hAnsi="Verdana"/>
          <w:lang w:val="de-AT"/>
        </w:rPr>
        <w:t xml:space="preserve"> erwarten eine Wellenrutsche, der </w:t>
      </w:r>
      <w:proofErr w:type="spellStart"/>
      <w:r w:rsidRPr="000830B1">
        <w:rPr>
          <w:rFonts w:ascii="Verdana" w:hAnsi="Verdana"/>
          <w:lang w:val="de-AT"/>
        </w:rPr>
        <w:t>Spidertower</w:t>
      </w:r>
      <w:proofErr w:type="spellEnd"/>
      <w:r w:rsidRPr="000830B1">
        <w:rPr>
          <w:rFonts w:ascii="Verdana" w:hAnsi="Verdana"/>
          <w:lang w:val="de-AT"/>
        </w:rPr>
        <w:t xml:space="preserve"> und eine </w:t>
      </w:r>
      <w:proofErr w:type="spellStart"/>
      <w:r w:rsidRPr="000830B1">
        <w:rPr>
          <w:rFonts w:ascii="Verdana" w:hAnsi="Verdana"/>
          <w:lang w:val="de-AT"/>
        </w:rPr>
        <w:t>Kartbahn</w:t>
      </w:r>
      <w:proofErr w:type="spellEnd"/>
      <w:r w:rsidRPr="000830B1">
        <w:rPr>
          <w:rFonts w:ascii="Verdana" w:hAnsi="Verdana"/>
          <w:lang w:val="de-AT"/>
        </w:rPr>
        <w:t xml:space="preserve"> kleine Besucher bis zum Alter von 12 Jahren. Ausreichend Sitzgelegenheiten und ein großzügige</w:t>
      </w:r>
      <w:r>
        <w:rPr>
          <w:rFonts w:ascii="Verdana" w:hAnsi="Verdana"/>
          <w:lang w:val="de-AT"/>
        </w:rPr>
        <w:t xml:space="preserve">s Restaurant </w:t>
      </w:r>
      <w:r w:rsidRPr="000830B1">
        <w:rPr>
          <w:rFonts w:ascii="Verdana" w:hAnsi="Verdana"/>
          <w:lang w:val="de-AT"/>
        </w:rPr>
        <w:t xml:space="preserve">sorgen dafür, dass auch die Eltern bequem </w:t>
      </w:r>
      <w:r>
        <w:rPr>
          <w:rFonts w:ascii="Verdana" w:hAnsi="Verdana"/>
          <w:lang w:val="de-AT"/>
        </w:rPr>
        <w:t>verweilen können</w:t>
      </w:r>
      <w:r w:rsidRPr="000830B1">
        <w:rPr>
          <w:rFonts w:ascii="Verdana" w:hAnsi="Verdana"/>
          <w:lang w:val="de-AT"/>
        </w:rPr>
        <w:t>.</w:t>
      </w:r>
    </w:p>
    <w:p w14:paraId="3C56CFBD" w14:textId="77777777" w:rsidR="00A14227" w:rsidRPr="003E70DD" w:rsidRDefault="00A14227" w:rsidP="00A14227">
      <w:pPr>
        <w:pStyle w:val="Kopfzeile"/>
        <w:tabs>
          <w:tab w:val="clear" w:pos="4536"/>
          <w:tab w:val="clear" w:pos="9072"/>
        </w:tabs>
        <w:spacing w:line="280" w:lineRule="atLeast"/>
        <w:rPr>
          <w:rFonts w:ascii="Verdana" w:hAnsi="Verdana"/>
          <w:spacing w:val="4"/>
          <w:szCs w:val="22"/>
          <w:lang w:eastAsia="en-US"/>
        </w:rPr>
      </w:pPr>
    </w:p>
    <w:p w14:paraId="696C4CD7" w14:textId="77777777" w:rsidR="00A14227" w:rsidRPr="00265385" w:rsidRDefault="00A14227" w:rsidP="00A14227">
      <w:pPr>
        <w:pStyle w:val="berschrift2"/>
        <w:spacing w:line="280" w:lineRule="atLeast"/>
      </w:pPr>
      <w:bookmarkStart w:id="130" w:name="_Toc534804132"/>
      <w:bookmarkStart w:id="131" w:name="_Toc64876495"/>
      <w:bookmarkStart w:id="132" w:name="_Toc92868406"/>
      <w:r w:rsidRPr="00265385">
        <w:t>Klettern</w:t>
      </w:r>
      <w:bookmarkEnd w:id="130"/>
      <w:bookmarkEnd w:id="131"/>
      <w:bookmarkEnd w:id="132"/>
    </w:p>
    <w:p w14:paraId="7ACCC35F" w14:textId="1159C084" w:rsidR="00A14227" w:rsidRPr="00AD4F7F" w:rsidRDefault="00A14227" w:rsidP="00A14227">
      <w:pPr>
        <w:spacing w:line="280" w:lineRule="atLeast"/>
        <w:rPr>
          <w:rFonts w:ascii="Verdana" w:eastAsia="MS Gothic" w:hAnsi="Verdana"/>
        </w:rPr>
      </w:pPr>
      <w:r w:rsidRPr="00265385">
        <w:rPr>
          <w:rFonts w:ascii="Verdana" w:eastAsia="MS Gothic" w:hAnsi="Verdana"/>
        </w:rPr>
        <w:t>Für Kletterer und alle, die es werden wollen, sind</w:t>
      </w:r>
      <w:r>
        <w:rPr>
          <w:rFonts w:ascii="Verdana" w:eastAsia="MS Gothic" w:hAnsi="Verdana"/>
        </w:rPr>
        <w:t xml:space="preserve"> im Winter</w:t>
      </w:r>
      <w:r w:rsidRPr="00265385">
        <w:rPr>
          <w:rFonts w:ascii="Verdana" w:eastAsia="MS Gothic" w:hAnsi="Verdana"/>
        </w:rPr>
        <w:t xml:space="preserve"> </w:t>
      </w:r>
      <w:r w:rsidRPr="003E70DD">
        <w:rPr>
          <w:rFonts w:ascii="Verdana" w:eastAsia="MS Gothic" w:hAnsi="Verdana"/>
          <w:b/>
        </w:rPr>
        <w:t>Kletterhallen</w:t>
      </w:r>
      <w:r w:rsidRPr="00265385">
        <w:rPr>
          <w:rFonts w:ascii="Verdana" w:eastAsia="MS Gothic" w:hAnsi="Verdana"/>
        </w:rPr>
        <w:t xml:space="preserve"> bevorzugte Trainingsorte. Die größte Kletterhalle mit Namen K1 steht in Dornbirn (www.k1-dornbirn.at). </w:t>
      </w:r>
      <w:bookmarkStart w:id="133" w:name="_Hlk31632449"/>
      <w:proofErr w:type="spellStart"/>
      <w:r w:rsidRPr="00265385">
        <w:rPr>
          <w:rFonts w:ascii="Verdana" w:eastAsia="MS Gothic" w:hAnsi="Verdana"/>
        </w:rPr>
        <w:t>Boulderhalle</w:t>
      </w:r>
      <w:r>
        <w:rPr>
          <w:rFonts w:ascii="Verdana" w:eastAsia="MS Gothic" w:hAnsi="Verdana"/>
        </w:rPr>
        <w:t>n</w:t>
      </w:r>
      <w:proofErr w:type="spellEnd"/>
      <w:r w:rsidRPr="00265385">
        <w:rPr>
          <w:rFonts w:ascii="Verdana" w:eastAsia="MS Gothic" w:hAnsi="Verdana"/>
        </w:rPr>
        <w:t xml:space="preserve"> gibt es </w:t>
      </w:r>
      <w:r w:rsidRPr="00AD4F7F">
        <w:rPr>
          <w:rFonts w:ascii="Verdana" w:eastAsia="MS Gothic" w:hAnsi="Verdana"/>
        </w:rPr>
        <w:t>außerdem in Bregenz (</w:t>
      </w:r>
      <w:hyperlink r:id="rId24" w:history="1">
        <w:r w:rsidRPr="00326985">
          <w:rPr>
            <w:rStyle w:val="Hyperlink"/>
            <w:rFonts w:ascii="Verdana" w:eastAsia="MS Gothic" w:hAnsi="Verdana"/>
            <w:color w:val="auto"/>
            <w:u w:val="none"/>
          </w:rPr>
          <w:t>greifbar-bouldern.at</w:t>
        </w:r>
      </w:hyperlink>
      <w:r w:rsidRPr="00AD4F7F">
        <w:rPr>
          <w:rFonts w:ascii="Verdana" w:eastAsia="MS Gothic" w:hAnsi="Verdana"/>
        </w:rPr>
        <w:t>) und in Rankweil (</w:t>
      </w:r>
      <w:hyperlink r:id="rId25" w:history="1">
        <w:r w:rsidRPr="00AD4F7F">
          <w:rPr>
            <w:rStyle w:val="Hyperlink"/>
            <w:rFonts w:ascii="Verdana" w:eastAsia="MS Gothic" w:hAnsi="Verdana"/>
            <w:color w:val="auto"/>
            <w:u w:val="none"/>
          </w:rPr>
          <w:t>www.steinblock.at</w:t>
        </w:r>
      </w:hyperlink>
      <w:r w:rsidRPr="00AD4F7F">
        <w:rPr>
          <w:rFonts w:ascii="Verdana" w:eastAsia="MS Gothic" w:hAnsi="Verdana"/>
        </w:rPr>
        <w:t>).</w:t>
      </w:r>
      <w:bookmarkEnd w:id="133"/>
    </w:p>
    <w:p w14:paraId="4FCA9740" w14:textId="77777777" w:rsidR="00A14227" w:rsidRPr="00A14227" w:rsidRDefault="00A14227" w:rsidP="003C0D97">
      <w:pPr>
        <w:pStyle w:val="Formatvorlage3"/>
        <w:rPr>
          <w:rFonts w:ascii="Verdana" w:hAnsi="Verdana"/>
          <w:sz w:val="20"/>
          <w:lang w:val="de-DE"/>
        </w:rPr>
      </w:pPr>
    </w:p>
    <w:p w14:paraId="682B8CAD" w14:textId="77777777" w:rsidR="00F405D8" w:rsidRPr="00FD03B8" w:rsidRDefault="00F405D8" w:rsidP="00FD03B8">
      <w:pPr>
        <w:pStyle w:val="Formatvorlage3"/>
        <w:rPr>
          <w:rFonts w:ascii="Verdana" w:hAnsi="Verdana"/>
          <w:sz w:val="20"/>
        </w:rPr>
      </w:pPr>
    </w:p>
    <w:p w14:paraId="69C0A6E1" w14:textId="6C63659C" w:rsidR="00F405D8" w:rsidRPr="00FC7A43" w:rsidRDefault="00F405D8" w:rsidP="00F0210F">
      <w:pPr>
        <w:pStyle w:val="berschrift1"/>
        <w:rPr>
          <w:color w:val="FF0000"/>
          <w:szCs w:val="20"/>
        </w:rPr>
      </w:pPr>
      <w:r>
        <w:rPr>
          <w:color w:val="99CC00"/>
        </w:rPr>
        <w:br w:type="page"/>
      </w:r>
      <w:bookmarkStart w:id="134" w:name="_Toc92868407"/>
      <w:r w:rsidRPr="00D000F0">
        <w:lastRenderedPageBreak/>
        <w:t xml:space="preserve">Vorschau </w:t>
      </w:r>
      <w:r w:rsidR="005A4B0B">
        <w:t xml:space="preserve">auf den </w:t>
      </w:r>
      <w:r w:rsidRPr="00D000F0">
        <w:t>Sommer 20</w:t>
      </w:r>
      <w:r w:rsidR="00D72EF8">
        <w:t>2</w:t>
      </w:r>
      <w:r w:rsidR="00A14227">
        <w:t>2</w:t>
      </w:r>
      <w:bookmarkEnd w:id="134"/>
    </w:p>
    <w:bookmarkEnd w:id="120"/>
    <w:bookmarkEnd w:id="121"/>
    <w:p w14:paraId="06E762F1" w14:textId="77777777" w:rsidR="00234806" w:rsidRDefault="00234806" w:rsidP="005A4B0B"/>
    <w:p w14:paraId="75CB7464" w14:textId="77777777" w:rsidR="00F405D8" w:rsidRPr="002F7C34" w:rsidRDefault="00F405D8" w:rsidP="00F0210F">
      <w:pPr>
        <w:pStyle w:val="berschrift2"/>
      </w:pPr>
      <w:bookmarkStart w:id="135" w:name="_Toc92868408"/>
      <w:r w:rsidRPr="00C1448C">
        <w:t>Poolbar</w:t>
      </w:r>
      <w:bookmarkEnd w:id="135"/>
    </w:p>
    <w:p w14:paraId="193D0D0D" w14:textId="136AB4B6" w:rsidR="00F405D8" w:rsidRDefault="00827AB1" w:rsidP="00F0210F">
      <w:pPr>
        <w:rPr>
          <w:rFonts w:ascii="Verdana" w:hAnsi="Verdana"/>
        </w:rPr>
      </w:pPr>
      <w:r>
        <w:rPr>
          <w:rFonts w:ascii="Verdana" w:hAnsi="Verdana"/>
        </w:rPr>
        <w:t>Unter dem Motto „Von Nischen bis Pop“ widmet sich das poolbar-Festival v</w:t>
      </w:r>
      <w:r w:rsidR="005D7F4F">
        <w:rPr>
          <w:rFonts w:ascii="Verdana" w:hAnsi="Verdana"/>
        </w:rPr>
        <w:t xml:space="preserve">om 7. Juli bis 14. </w:t>
      </w:r>
      <w:r w:rsidR="00F405D8" w:rsidRPr="00D000F0">
        <w:rPr>
          <w:rFonts w:ascii="Verdana" w:hAnsi="Verdana"/>
        </w:rPr>
        <w:t>August 20</w:t>
      </w:r>
      <w:r w:rsidR="00D72EF8">
        <w:rPr>
          <w:rFonts w:ascii="Verdana" w:hAnsi="Verdana"/>
        </w:rPr>
        <w:t>2</w:t>
      </w:r>
      <w:r w:rsidR="00A14227">
        <w:rPr>
          <w:rFonts w:ascii="Verdana" w:hAnsi="Verdana"/>
        </w:rPr>
        <w:t>2</w:t>
      </w:r>
      <w:r w:rsidR="00F405D8" w:rsidRPr="00D000F0">
        <w:rPr>
          <w:rFonts w:ascii="Verdana" w:hAnsi="Verdana"/>
        </w:rPr>
        <w:t xml:space="preserve"> </w:t>
      </w:r>
      <w:r w:rsidR="00F405D8">
        <w:rPr>
          <w:rFonts w:ascii="Verdana" w:hAnsi="Verdana"/>
        </w:rPr>
        <w:t xml:space="preserve">mit einem anspruchsvollen </w:t>
      </w:r>
      <w:r w:rsidR="00C332AB">
        <w:rPr>
          <w:rFonts w:ascii="Verdana" w:hAnsi="Verdana"/>
        </w:rPr>
        <w:t xml:space="preserve">und originellen </w:t>
      </w:r>
      <w:r w:rsidR="00F405D8">
        <w:rPr>
          <w:rFonts w:ascii="Verdana" w:hAnsi="Verdana"/>
        </w:rPr>
        <w:t>Programm der Musik, Architektur, Grafik, Kunst, Tanz und dem Film. www.poolbar.at</w:t>
      </w:r>
    </w:p>
    <w:p w14:paraId="562A74C7" w14:textId="77777777" w:rsidR="00F405D8" w:rsidRPr="003624E3" w:rsidRDefault="00F405D8" w:rsidP="00F0210F">
      <w:pPr>
        <w:rPr>
          <w:rFonts w:ascii="Verdana" w:hAnsi="Verdana"/>
        </w:rPr>
      </w:pPr>
    </w:p>
    <w:p w14:paraId="35CED3F4" w14:textId="77777777" w:rsidR="00F405D8" w:rsidRPr="002F7C34" w:rsidRDefault="00F405D8" w:rsidP="00F0210F">
      <w:pPr>
        <w:pStyle w:val="berschrift2"/>
      </w:pPr>
      <w:bookmarkStart w:id="136" w:name="_Toc92868409"/>
      <w:r w:rsidRPr="002F7C34">
        <w:t>Bregenzer Festspiele</w:t>
      </w:r>
      <w:bookmarkEnd w:id="136"/>
    </w:p>
    <w:p w14:paraId="5AA6136D" w14:textId="12EF7ABC" w:rsidR="00F405D8" w:rsidRPr="00F0493C" w:rsidRDefault="00F405D8" w:rsidP="00F0210F">
      <w:pPr>
        <w:rPr>
          <w:rFonts w:ascii="Verdana" w:hAnsi="Verdana"/>
        </w:rPr>
      </w:pPr>
      <w:r w:rsidRPr="00642C28">
        <w:rPr>
          <w:rFonts w:ascii="Verdana" w:hAnsi="Verdana"/>
        </w:rPr>
        <w:t>Vo</w:t>
      </w:r>
      <w:r w:rsidR="00D72EF8" w:rsidRPr="00642C28">
        <w:rPr>
          <w:rFonts w:ascii="Verdana" w:hAnsi="Verdana"/>
        </w:rPr>
        <w:t>m</w:t>
      </w:r>
      <w:r w:rsidRPr="00642C28">
        <w:rPr>
          <w:rFonts w:ascii="Verdana" w:hAnsi="Verdana"/>
        </w:rPr>
        <w:t xml:space="preserve"> </w:t>
      </w:r>
      <w:r w:rsidR="00D72EF8" w:rsidRPr="00642C28">
        <w:rPr>
          <w:rFonts w:ascii="Verdana" w:hAnsi="Verdana"/>
        </w:rPr>
        <w:t>2</w:t>
      </w:r>
      <w:r w:rsidR="00642C28" w:rsidRPr="00642C28">
        <w:rPr>
          <w:rFonts w:ascii="Verdana" w:hAnsi="Verdana"/>
        </w:rPr>
        <w:t>0</w:t>
      </w:r>
      <w:r w:rsidRPr="00642C28">
        <w:rPr>
          <w:rFonts w:ascii="Verdana" w:hAnsi="Verdana"/>
        </w:rPr>
        <w:t xml:space="preserve">. Juli bis </w:t>
      </w:r>
      <w:r w:rsidR="00D72EF8" w:rsidRPr="00642C28">
        <w:rPr>
          <w:rFonts w:ascii="Verdana" w:hAnsi="Verdana"/>
        </w:rPr>
        <w:t>2</w:t>
      </w:r>
      <w:r w:rsidR="00642C28">
        <w:rPr>
          <w:rFonts w:ascii="Verdana" w:hAnsi="Verdana"/>
        </w:rPr>
        <w:t>1</w:t>
      </w:r>
      <w:r w:rsidRPr="00642C28">
        <w:rPr>
          <w:rFonts w:ascii="Verdana" w:hAnsi="Verdana"/>
        </w:rPr>
        <w:t>. August 20</w:t>
      </w:r>
      <w:r w:rsidR="00D72EF8" w:rsidRPr="00642C28">
        <w:rPr>
          <w:rFonts w:ascii="Verdana" w:hAnsi="Verdana"/>
        </w:rPr>
        <w:t>2</w:t>
      </w:r>
      <w:r w:rsidR="00642C28">
        <w:rPr>
          <w:rFonts w:ascii="Verdana" w:hAnsi="Verdana"/>
        </w:rPr>
        <w:t>2</w:t>
      </w:r>
      <w:r w:rsidRPr="00642C28">
        <w:rPr>
          <w:rFonts w:ascii="Verdana" w:hAnsi="Verdana"/>
        </w:rPr>
        <w:t xml:space="preserve"> </w:t>
      </w:r>
      <w:r w:rsidR="00D72EF8" w:rsidRPr="00642C28">
        <w:rPr>
          <w:rFonts w:ascii="Verdana" w:hAnsi="Verdana"/>
        </w:rPr>
        <w:t xml:space="preserve">beleben die </w:t>
      </w:r>
      <w:r w:rsidRPr="00642C28">
        <w:rPr>
          <w:rFonts w:ascii="Verdana" w:hAnsi="Verdana"/>
        </w:rPr>
        <w:t xml:space="preserve">Bregenzer Festspiele </w:t>
      </w:r>
      <w:r w:rsidR="00D72EF8" w:rsidRPr="00642C28">
        <w:rPr>
          <w:rFonts w:ascii="Verdana" w:hAnsi="Verdana"/>
        </w:rPr>
        <w:t>die Bodensee</w:t>
      </w:r>
      <w:r w:rsidR="0010463C">
        <w:rPr>
          <w:rFonts w:ascii="Verdana" w:hAnsi="Verdana"/>
        </w:rPr>
        <w:t>region</w:t>
      </w:r>
      <w:r w:rsidR="00D72EF8" w:rsidRPr="00642C28">
        <w:rPr>
          <w:rFonts w:ascii="Verdana" w:hAnsi="Verdana"/>
        </w:rPr>
        <w:t xml:space="preserve">. Auf der </w:t>
      </w:r>
      <w:r w:rsidRPr="00642C28">
        <w:rPr>
          <w:rFonts w:ascii="Verdana" w:hAnsi="Verdana"/>
        </w:rPr>
        <w:t xml:space="preserve">Seebühne </w:t>
      </w:r>
      <w:r w:rsidR="00D72EF8" w:rsidRPr="00642C28">
        <w:rPr>
          <w:rFonts w:ascii="Verdana" w:hAnsi="Verdana"/>
        </w:rPr>
        <w:t>erklingt</w:t>
      </w:r>
      <w:r w:rsidR="00642C28">
        <w:rPr>
          <w:rFonts w:ascii="Verdana" w:hAnsi="Verdana"/>
        </w:rPr>
        <w:t xml:space="preserve"> </w:t>
      </w:r>
      <w:r w:rsidR="00705DEA">
        <w:rPr>
          <w:rFonts w:ascii="Verdana" w:hAnsi="Verdana"/>
        </w:rPr>
        <w:t>an 2</w:t>
      </w:r>
      <w:r w:rsidR="0010463C">
        <w:rPr>
          <w:rFonts w:ascii="Verdana" w:hAnsi="Verdana"/>
        </w:rPr>
        <w:t>6</w:t>
      </w:r>
      <w:r w:rsidR="00705DEA">
        <w:rPr>
          <w:rFonts w:ascii="Verdana" w:hAnsi="Verdana"/>
        </w:rPr>
        <w:t xml:space="preserve"> Abenden</w:t>
      </w:r>
      <w:r w:rsidR="00705DEA" w:rsidRPr="00642C28">
        <w:rPr>
          <w:rFonts w:ascii="Verdana" w:hAnsi="Verdana"/>
        </w:rPr>
        <w:t xml:space="preserve"> </w:t>
      </w:r>
      <w:r w:rsidR="00D72EF8" w:rsidRPr="00642C28">
        <w:rPr>
          <w:rFonts w:ascii="Verdana" w:hAnsi="Verdana"/>
        </w:rPr>
        <w:t xml:space="preserve">die </w:t>
      </w:r>
      <w:r w:rsidRPr="00642C28">
        <w:rPr>
          <w:rFonts w:ascii="Verdana" w:hAnsi="Verdana"/>
        </w:rPr>
        <w:t>Oper „</w:t>
      </w:r>
      <w:r w:rsidR="00642C28">
        <w:rPr>
          <w:rFonts w:ascii="Verdana" w:hAnsi="Verdana"/>
        </w:rPr>
        <w:t>Madame Butterfly</w:t>
      </w:r>
      <w:r w:rsidRPr="00642C28">
        <w:rPr>
          <w:rFonts w:ascii="Verdana" w:hAnsi="Verdana"/>
        </w:rPr>
        <w:t xml:space="preserve">“ von </w:t>
      </w:r>
      <w:r w:rsidR="00642C28">
        <w:rPr>
          <w:rFonts w:ascii="Verdana" w:hAnsi="Verdana"/>
        </w:rPr>
        <w:t>Giacomo Puccini.</w:t>
      </w:r>
      <w:r w:rsidR="00D72EF8" w:rsidRPr="00642C28">
        <w:rPr>
          <w:rFonts w:ascii="Verdana" w:hAnsi="Verdana"/>
        </w:rPr>
        <w:t xml:space="preserve"> I</w:t>
      </w:r>
      <w:r w:rsidRPr="00642C28">
        <w:rPr>
          <w:rFonts w:ascii="Verdana" w:hAnsi="Verdana"/>
        </w:rPr>
        <w:t xml:space="preserve">m Festspielhaus </w:t>
      </w:r>
      <w:r w:rsidR="00D72EF8" w:rsidRPr="00642C28">
        <w:rPr>
          <w:rFonts w:ascii="Verdana" w:hAnsi="Verdana"/>
        </w:rPr>
        <w:t>wird die Oper „</w:t>
      </w:r>
      <w:r w:rsidR="00642C28">
        <w:rPr>
          <w:rFonts w:ascii="Verdana" w:hAnsi="Verdana"/>
        </w:rPr>
        <w:t>Sibirien</w:t>
      </w:r>
      <w:r w:rsidR="00D72EF8" w:rsidRPr="00642C28">
        <w:rPr>
          <w:rFonts w:ascii="Verdana" w:hAnsi="Verdana"/>
        </w:rPr>
        <w:t xml:space="preserve">“ von </w:t>
      </w:r>
      <w:r w:rsidR="00642C28">
        <w:rPr>
          <w:rFonts w:ascii="Verdana" w:hAnsi="Verdana"/>
        </w:rPr>
        <w:t>Umberto Giordano</w:t>
      </w:r>
      <w:r w:rsidR="00D72EF8" w:rsidRPr="00642C28">
        <w:rPr>
          <w:rFonts w:ascii="Verdana" w:hAnsi="Verdana"/>
        </w:rPr>
        <w:t xml:space="preserve"> aufgeführt. Weitere </w:t>
      </w:r>
      <w:r w:rsidR="00600123" w:rsidRPr="00642C28">
        <w:rPr>
          <w:rFonts w:ascii="Verdana" w:hAnsi="Verdana"/>
        </w:rPr>
        <w:t xml:space="preserve">Musiktheater-Aufführungen, </w:t>
      </w:r>
      <w:r w:rsidR="00D72EF8" w:rsidRPr="00642C28">
        <w:rPr>
          <w:rFonts w:ascii="Verdana" w:hAnsi="Verdana"/>
        </w:rPr>
        <w:t xml:space="preserve">Orchesterkonzerte </w:t>
      </w:r>
      <w:r w:rsidR="00600123" w:rsidRPr="00642C28">
        <w:rPr>
          <w:rFonts w:ascii="Verdana" w:hAnsi="Verdana"/>
        </w:rPr>
        <w:t xml:space="preserve">und Konzerte in kleinerem Rahmen ergänzen das Programm. </w:t>
      </w:r>
      <w:r w:rsidRPr="00642C28">
        <w:rPr>
          <w:rFonts w:ascii="Verdana" w:hAnsi="Verdana"/>
        </w:rPr>
        <w:t>www.bregenzerfestspiele.com</w:t>
      </w:r>
    </w:p>
    <w:p w14:paraId="304429FF" w14:textId="77777777" w:rsidR="00F405D8" w:rsidRPr="003C0D97" w:rsidRDefault="00F405D8" w:rsidP="00F0210F">
      <w:pPr>
        <w:pStyle w:val="Formatvorlage3"/>
        <w:spacing w:line="283" w:lineRule="auto"/>
        <w:rPr>
          <w:rFonts w:ascii="Verdana" w:hAnsi="Verdana"/>
          <w:sz w:val="20"/>
        </w:rPr>
      </w:pPr>
    </w:p>
    <w:p w14:paraId="420BD69B" w14:textId="77777777" w:rsidR="00F405D8" w:rsidRPr="002F7C34" w:rsidRDefault="00F405D8" w:rsidP="00F0210F">
      <w:pPr>
        <w:pStyle w:val="berschrift2"/>
      </w:pPr>
      <w:bookmarkStart w:id="137" w:name="_Toc92868410"/>
      <w:r w:rsidRPr="003624E3">
        <w:rPr>
          <w:szCs w:val="20"/>
          <w:lang w:bidi="ml-IN"/>
        </w:rPr>
        <w:t>Schubertiade Hohenems</w:t>
      </w:r>
      <w:bookmarkEnd w:id="137"/>
    </w:p>
    <w:p w14:paraId="5B34D046" w14:textId="48B3B2A3" w:rsidR="00F405D8" w:rsidRPr="00EF7683" w:rsidRDefault="00097E69" w:rsidP="00E22151">
      <w:pPr>
        <w:pStyle w:val="Textkrper3"/>
        <w:spacing w:after="0"/>
        <w:rPr>
          <w:rFonts w:ascii="Verdana" w:hAnsi="Verdana"/>
          <w:sz w:val="20"/>
          <w:szCs w:val="20"/>
        </w:rPr>
      </w:pPr>
      <w:r>
        <w:rPr>
          <w:rFonts w:ascii="Verdana" w:hAnsi="Verdana"/>
          <w:sz w:val="20"/>
          <w:szCs w:val="20"/>
        </w:rPr>
        <w:t>D</w:t>
      </w:r>
      <w:r w:rsidR="00AA699E">
        <w:rPr>
          <w:rFonts w:ascii="Verdana" w:hAnsi="Verdana"/>
          <w:sz w:val="20"/>
          <w:szCs w:val="20"/>
        </w:rPr>
        <w:t xml:space="preserve">as Festival für Franz Schubert </w:t>
      </w:r>
      <w:r w:rsidR="00AA699E" w:rsidRPr="00AA699E">
        <w:rPr>
          <w:rFonts w:ascii="Verdana" w:hAnsi="Verdana"/>
          <w:sz w:val="20"/>
          <w:szCs w:val="20"/>
        </w:rPr>
        <w:t>mit rund 80 Veranstaltungen und 35.000 Besuchern jährlich</w:t>
      </w:r>
      <w:r w:rsidR="00AA699E">
        <w:rPr>
          <w:rFonts w:ascii="Verdana" w:hAnsi="Verdana"/>
          <w:sz w:val="20"/>
          <w:szCs w:val="20"/>
        </w:rPr>
        <w:t xml:space="preserve"> ist</w:t>
      </w:r>
      <w:r w:rsidR="00AA699E" w:rsidRPr="00AA699E">
        <w:rPr>
          <w:rFonts w:ascii="Verdana" w:hAnsi="Verdana"/>
          <w:sz w:val="20"/>
          <w:szCs w:val="20"/>
        </w:rPr>
        <w:t xml:space="preserve"> das renommierteste Schubert-Festival weltweit. </w:t>
      </w:r>
      <w:r w:rsidR="00F405D8" w:rsidRPr="00012F5B">
        <w:rPr>
          <w:rFonts w:ascii="Verdana" w:hAnsi="Verdana"/>
          <w:sz w:val="20"/>
          <w:szCs w:val="20"/>
        </w:rPr>
        <w:t xml:space="preserve">Hauptspielort der Schubertiade ist Schwarzenberg im Bregenzerwald. </w:t>
      </w:r>
      <w:r w:rsidR="00AA699E">
        <w:rPr>
          <w:rFonts w:ascii="Verdana" w:hAnsi="Verdana"/>
          <w:sz w:val="20"/>
          <w:szCs w:val="20"/>
        </w:rPr>
        <w:t>Darüber hinaus</w:t>
      </w:r>
      <w:r w:rsidR="00F405D8" w:rsidRPr="00012F5B">
        <w:rPr>
          <w:rFonts w:ascii="Verdana" w:hAnsi="Verdana"/>
          <w:sz w:val="20"/>
          <w:szCs w:val="20"/>
        </w:rPr>
        <w:t xml:space="preserve"> finden an ihrem Ursprungsort Hohenems vom </w:t>
      </w:r>
      <w:r w:rsidR="00600123" w:rsidRPr="00012F5B">
        <w:rPr>
          <w:rFonts w:ascii="Verdana" w:hAnsi="Verdana"/>
          <w:sz w:val="20"/>
          <w:szCs w:val="20"/>
        </w:rPr>
        <w:t>2</w:t>
      </w:r>
      <w:r w:rsidR="00012F5B">
        <w:rPr>
          <w:rFonts w:ascii="Verdana" w:hAnsi="Verdana"/>
          <w:sz w:val="20"/>
          <w:szCs w:val="20"/>
        </w:rPr>
        <w:t>8</w:t>
      </w:r>
      <w:r w:rsidR="00F405D8" w:rsidRPr="00012F5B">
        <w:rPr>
          <w:rFonts w:ascii="Verdana" w:hAnsi="Verdana"/>
          <w:sz w:val="20"/>
          <w:szCs w:val="20"/>
        </w:rPr>
        <w:t xml:space="preserve">. April bis </w:t>
      </w:r>
      <w:r w:rsidR="00012F5B">
        <w:rPr>
          <w:rFonts w:ascii="Verdana" w:hAnsi="Verdana"/>
          <w:sz w:val="20"/>
          <w:szCs w:val="20"/>
        </w:rPr>
        <w:t>4</w:t>
      </w:r>
      <w:r w:rsidR="00F405D8" w:rsidRPr="00012F5B">
        <w:rPr>
          <w:rFonts w:ascii="Verdana" w:hAnsi="Verdana"/>
          <w:sz w:val="20"/>
          <w:szCs w:val="20"/>
        </w:rPr>
        <w:t>. Mai</w:t>
      </w:r>
      <w:r w:rsidR="00600123" w:rsidRPr="00012F5B">
        <w:rPr>
          <w:rFonts w:ascii="Verdana" w:hAnsi="Verdana"/>
          <w:sz w:val="20"/>
          <w:szCs w:val="20"/>
        </w:rPr>
        <w:t xml:space="preserve">, vom </w:t>
      </w:r>
      <w:r w:rsidR="00012F5B">
        <w:rPr>
          <w:rFonts w:ascii="Verdana" w:hAnsi="Verdana"/>
          <w:sz w:val="20"/>
          <w:szCs w:val="20"/>
        </w:rPr>
        <w:t>1</w:t>
      </w:r>
      <w:r w:rsidR="00600123" w:rsidRPr="00012F5B">
        <w:rPr>
          <w:rFonts w:ascii="Verdana" w:hAnsi="Verdana"/>
          <w:sz w:val="20"/>
          <w:szCs w:val="20"/>
        </w:rPr>
        <w:t xml:space="preserve">4. bis </w:t>
      </w:r>
      <w:r w:rsidR="00012F5B">
        <w:rPr>
          <w:rFonts w:ascii="Verdana" w:hAnsi="Verdana"/>
          <w:sz w:val="20"/>
          <w:szCs w:val="20"/>
        </w:rPr>
        <w:t>1</w:t>
      </w:r>
      <w:r w:rsidR="00600123" w:rsidRPr="00012F5B">
        <w:rPr>
          <w:rFonts w:ascii="Verdana" w:hAnsi="Verdana"/>
          <w:sz w:val="20"/>
          <w:szCs w:val="20"/>
        </w:rPr>
        <w:t>7. Ju</w:t>
      </w:r>
      <w:r w:rsidR="00012F5B">
        <w:rPr>
          <w:rFonts w:ascii="Verdana" w:hAnsi="Verdana"/>
          <w:sz w:val="20"/>
          <w:szCs w:val="20"/>
        </w:rPr>
        <w:t>l</w:t>
      </w:r>
      <w:r w:rsidR="00600123" w:rsidRPr="00012F5B">
        <w:rPr>
          <w:rFonts w:ascii="Verdana" w:hAnsi="Verdana"/>
          <w:sz w:val="20"/>
          <w:szCs w:val="20"/>
        </w:rPr>
        <w:t xml:space="preserve">i </w:t>
      </w:r>
      <w:r w:rsidR="00F405D8" w:rsidRPr="00012F5B">
        <w:rPr>
          <w:rFonts w:ascii="Verdana" w:hAnsi="Verdana"/>
          <w:sz w:val="20"/>
          <w:szCs w:val="20"/>
        </w:rPr>
        <w:t xml:space="preserve">sowie vom </w:t>
      </w:r>
      <w:r w:rsidR="00600123" w:rsidRPr="00012F5B">
        <w:rPr>
          <w:rFonts w:ascii="Verdana" w:hAnsi="Verdana"/>
          <w:sz w:val="20"/>
          <w:szCs w:val="20"/>
        </w:rPr>
        <w:t>1</w:t>
      </w:r>
      <w:r w:rsidR="00F405D8" w:rsidRPr="00012F5B">
        <w:rPr>
          <w:rFonts w:ascii="Verdana" w:hAnsi="Verdana"/>
          <w:sz w:val="20"/>
          <w:szCs w:val="20"/>
        </w:rPr>
        <w:t xml:space="preserve">. bis </w:t>
      </w:r>
      <w:r w:rsidR="00012F5B">
        <w:rPr>
          <w:rFonts w:ascii="Verdana" w:hAnsi="Verdana"/>
          <w:sz w:val="20"/>
          <w:szCs w:val="20"/>
        </w:rPr>
        <w:t>9</w:t>
      </w:r>
      <w:r w:rsidR="00F405D8" w:rsidRPr="00012F5B">
        <w:rPr>
          <w:rFonts w:ascii="Verdana" w:hAnsi="Verdana"/>
          <w:sz w:val="20"/>
          <w:szCs w:val="20"/>
        </w:rPr>
        <w:t>. Oktober 20</w:t>
      </w:r>
      <w:r w:rsidR="00600123" w:rsidRPr="00012F5B">
        <w:rPr>
          <w:rFonts w:ascii="Verdana" w:hAnsi="Verdana"/>
          <w:sz w:val="20"/>
          <w:szCs w:val="20"/>
        </w:rPr>
        <w:t>2</w:t>
      </w:r>
      <w:r w:rsidR="00012F5B">
        <w:rPr>
          <w:rFonts w:ascii="Verdana" w:hAnsi="Verdana"/>
          <w:sz w:val="20"/>
          <w:szCs w:val="20"/>
        </w:rPr>
        <w:t>2</w:t>
      </w:r>
      <w:r w:rsidR="00F405D8" w:rsidRPr="00012F5B">
        <w:rPr>
          <w:rFonts w:ascii="Verdana" w:hAnsi="Verdana"/>
          <w:sz w:val="20"/>
          <w:szCs w:val="20"/>
        </w:rPr>
        <w:t xml:space="preserve"> hochkarätige Konzerte statt. Schauplatz ist der am Schlossplatz gelegene Markus-</w:t>
      </w:r>
      <w:proofErr w:type="spellStart"/>
      <w:r w:rsidR="00F405D8" w:rsidRPr="00012F5B">
        <w:rPr>
          <w:rFonts w:ascii="Verdana" w:hAnsi="Verdana"/>
          <w:sz w:val="20"/>
          <w:szCs w:val="20"/>
        </w:rPr>
        <w:t>Sittikus</w:t>
      </w:r>
      <w:proofErr w:type="spellEnd"/>
      <w:r w:rsidR="00F405D8" w:rsidRPr="00012F5B">
        <w:rPr>
          <w:rFonts w:ascii="Verdana" w:hAnsi="Verdana"/>
          <w:sz w:val="20"/>
          <w:szCs w:val="20"/>
        </w:rPr>
        <w:t xml:space="preserve">-Saal in Erinnerung an einen der prominentesten Bürger der Stadt, Graf Markus </w:t>
      </w:r>
      <w:proofErr w:type="spellStart"/>
      <w:r w:rsidR="00F405D8" w:rsidRPr="00012F5B">
        <w:rPr>
          <w:rFonts w:ascii="Verdana" w:hAnsi="Verdana"/>
          <w:sz w:val="20"/>
          <w:szCs w:val="20"/>
        </w:rPr>
        <w:t>Sittikus</w:t>
      </w:r>
      <w:proofErr w:type="spellEnd"/>
      <w:r w:rsidR="00F405D8" w:rsidRPr="00012F5B">
        <w:rPr>
          <w:rFonts w:ascii="Verdana" w:hAnsi="Verdana"/>
          <w:sz w:val="20"/>
          <w:szCs w:val="20"/>
        </w:rPr>
        <w:t xml:space="preserve"> von Hohenems (1574–1619).</w:t>
      </w:r>
      <w:r w:rsidR="00F405D8" w:rsidRPr="00EF7683">
        <w:rPr>
          <w:rFonts w:ascii="Verdana" w:hAnsi="Verdana"/>
          <w:sz w:val="20"/>
          <w:szCs w:val="20"/>
        </w:rPr>
        <w:t xml:space="preserve"> </w:t>
      </w:r>
      <w:hyperlink r:id="rId26" w:history="1">
        <w:r w:rsidR="00F405D8" w:rsidRPr="00EF7683">
          <w:rPr>
            <w:rFonts w:ascii="Verdana" w:hAnsi="Verdana"/>
            <w:sz w:val="20"/>
            <w:szCs w:val="20"/>
          </w:rPr>
          <w:t>www.schubertiade.at</w:t>
        </w:r>
      </w:hyperlink>
    </w:p>
    <w:p w14:paraId="1426F0B6" w14:textId="77777777" w:rsidR="00F405D8" w:rsidRDefault="00F405D8" w:rsidP="00EF7683">
      <w:pPr>
        <w:pStyle w:val="Textkrper3"/>
        <w:spacing w:after="0"/>
        <w:rPr>
          <w:rFonts w:ascii="Verdana" w:hAnsi="Verdana"/>
          <w:sz w:val="20"/>
          <w:szCs w:val="20"/>
        </w:rPr>
      </w:pPr>
    </w:p>
    <w:p w14:paraId="5E0DB695" w14:textId="77777777" w:rsidR="00A14227" w:rsidRDefault="00A14227">
      <w:pPr>
        <w:spacing w:line="240" w:lineRule="auto"/>
        <w:rPr>
          <w:rFonts w:ascii="Verdana" w:eastAsia="MS Gothic" w:hAnsi="Verdana"/>
          <w:b/>
          <w:bCs/>
          <w:color w:val="EE0000"/>
          <w:szCs w:val="28"/>
        </w:rPr>
      </w:pPr>
      <w:bookmarkStart w:id="138" w:name="_Toc441042823"/>
      <w:bookmarkStart w:id="139" w:name="_Toc534804137"/>
      <w:bookmarkStart w:id="140" w:name="_Toc64876499"/>
      <w:bookmarkStart w:id="141" w:name="_Toc441042831"/>
      <w:bookmarkStart w:id="142" w:name="_Toc469312015"/>
      <w:bookmarkStart w:id="143" w:name="_Toc534804142"/>
      <w:bookmarkStart w:id="144" w:name="_Toc64876502"/>
      <w:r>
        <w:br w:type="page"/>
      </w:r>
    </w:p>
    <w:p w14:paraId="172E1EF9" w14:textId="05245641" w:rsidR="00A14227" w:rsidRPr="004364C0" w:rsidRDefault="00A14227" w:rsidP="00A14227">
      <w:pPr>
        <w:pStyle w:val="berschrift1"/>
        <w:spacing w:line="280" w:lineRule="atLeast"/>
      </w:pPr>
      <w:bookmarkStart w:id="145" w:name="_Toc92868411"/>
      <w:r w:rsidRPr="004364C0">
        <w:lastRenderedPageBreak/>
        <w:t>Einblicke und Entdeckungen</w:t>
      </w:r>
      <w:bookmarkEnd w:id="138"/>
      <w:bookmarkEnd w:id="139"/>
      <w:bookmarkEnd w:id="140"/>
      <w:bookmarkEnd w:id="145"/>
    </w:p>
    <w:p w14:paraId="5F66FC5D" w14:textId="77777777" w:rsidR="00A14227" w:rsidRPr="004364C0" w:rsidRDefault="00A14227" w:rsidP="00A14227">
      <w:pPr>
        <w:pStyle w:val="berschrift2"/>
        <w:spacing w:line="280" w:lineRule="atLeast"/>
      </w:pPr>
      <w:bookmarkStart w:id="146" w:name="_Toc441042824"/>
      <w:bookmarkStart w:id="147" w:name="_Toc534804138"/>
      <w:bookmarkStart w:id="148" w:name="_Toc64876500"/>
      <w:bookmarkStart w:id="149" w:name="_Toc92868412"/>
      <w:r w:rsidRPr="002A412F">
        <w:t>Bodensee-Vorarlberg Freizeitkarte</w:t>
      </w:r>
      <w:bookmarkEnd w:id="146"/>
      <w:bookmarkEnd w:id="147"/>
      <w:bookmarkEnd w:id="148"/>
      <w:bookmarkEnd w:id="149"/>
    </w:p>
    <w:p w14:paraId="0CEC67AF" w14:textId="21C67EB0" w:rsidR="00A14227" w:rsidRPr="004364C0" w:rsidRDefault="00A14227" w:rsidP="00A14227">
      <w:pPr>
        <w:spacing w:line="280" w:lineRule="atLeast"/>
        <w:rPr>
          <w:rFonts w:ascii="Verdana" w:hAnsi="Verdana"/>
        </w:rPr>
      </w:pPr>
      <w:r>
        <w:rPr>
          <w:rFonts w:ascii="Verdana" w:hAnsi="Verdana"/>
        </w:rPr>
        <w:t xml:space="preserve">Die Bodensee-Vorarlberg Freizeitkarte ist die </w:t>
      </w:r>
      <w:r w:rsidRPr="004364C0">
        <w:rPr>
          <w:rFonts w:ascii="Verdana" w:hAnsi="Verdana"/>
        </w:rPr>
        <w:t xml:space="preserve">Eintrittskarte für die schönsten Ausflugsziele, Fahrkarte für Bus und Bahn in der Region und gewährt Ermäßigungen bei Bonuspartnern. Die Karte gilt </w:t>
      </w:r>
      <w:r>
        <w:rPr>
          <w:rFonts w:ascii="Verdana" w:hAnsi="Verdana"/>
        </w:rPr>
        <w:t xml:space="preserve">für ein, zwei oder drei aufeinander folgende Tage zwischen 1. Jänner </w:t>
      </w:r>
      <w:r w:rsidRPr="00E94CE5">
        <w:rPr>
          <w:rFonts w:ascii="Verdana" w:hAnsi="Verdana"/>
        </w:rPr>
        <w:t>und 31. Dezember 20</w:t>
      </w:r>
      <w:r>
        <w:rPr>
          <w:rFonts w:ascii="Verdana" w:hAnsi="Verdana"/>
        </w:rPr>
        <w:t>2</w:t>
      </w:r>
      <w:r w:rsidR="00A75C9D">
        <w:rPr>
          <w:rFonts w:ascii="Verdana" w:hAnsi="Verdana"/>
        </w:rPr>
        <w:t>2</w:t>
      </w:r>
      <w:r w:rsidRPr="00E94CE5">
        <w:rPr>
          <w:rFonts w:ascii="Verdana" w:hAnsi="Verdana"/>
        </w:rPr>
        <w:t>. Sie kostet 16,-</w:t>
      </w:r>
      <w:r w:rsidR="00A75C9D">
        <w:rPr>
          <w:rFonts w:ascii="Verdana" w:hAnsi="Verdana"/>
        </w:rPr>
        <w:t xml:space="preserve">, </w:t>
      </w:r>
      <w:r w:rsidRPr="00E94CE5">
        <w:rPr>
          <w:rFonts w:ascii="Verdana" w:hAnsi="Verdana"/>
        </w:rPr>
        <w:t>25,- bzw. 32,- Euro für</w:t>
      </w:r>
      <w:r w:rsidRPr="004364C0">
        <w:rPr>
          <w:rFonts w:ascii="Verdana" w:hAnsi="Verdana"/>
        </w:rPr>
        <w:t xml:space="preserve"> Erwachsene</w:t>
      </w:r>
      <w:r>
        <w:rPr>
          <w:rFonts w:ascii="Verdana" w:hAnsi="Verdana"/>
        </w:rPr>
        <w:t xml:space="preserve">, Kinder von 6 bis 15 Jahren zahlen die Hälfte. </w:t>
      </w:r>
      <w:r>
        <w:rPr>
          <w:rFonts w:ascii="Verdana" w:hAnsi="Verdana"/>
        </w:rPr>
        <w:br/>
        <w:t xml:space="preserve">Kaufen kann man die Karte bei </w:t>
      </w:r>
      <w:r w:rsidRPr="004364C0">
        <w:rPr>
          <w:rFonts w:ascii="Verdana" w:hAnsi="Verdana"/>
        </w:rPr>
        <w:t>Bodensee-Vorarlberg Tourismus, in einigen Tourismusbüros und Hotels</w:t>
      </w:r>
      <w:r>
        <w:rPr>
          <w:rFonts w:ascii="Verdana" w:hAnsi="Verdana"/>
        </w:rPr>
        <w:t xml:space="preserve"> sowie online: </w:t>
      </w:r>
      <w:r w:rsidRPr="004364C0">
        <w:rPr>
          <w:rFonts w:ascii="Verdana" w:hAnsi="Verdana"/>
        </w:rPr>
        <w:t>www.bodensee-vorarlberg.com</w:t>
      </w:r>
      <w:r>
        <w:rPr>
          <w:rFonts w:ascii="Verdana" w:hAnsi="Verdana"/>
        </w:rPr>
        <w:t>/freizeitkarte</w:t>
      </w:r>
    </w:p>
    <w:p w14:paraId="64526DA1" w14:textId="77777777" w:rsidR="00A14227" w:rsidRPr="004364C0" w:rsidRDefault="00A14227" w:rsidP="00A14227">
      <w:pPr>
        <w:spacing w:line="280" w:lineRule="atLeast"/>
        <w:rPr>
          <w:rFonts w:ascii="Verdana" w:hAnsi="Verdana"/>
          <w:color w:val="000000"/>
          <w:sz w:val="22"/>
          <w:lang w:val="de-CH"/>
        </w:rPr>
      </w:pPr>
    </w:p>
    <w:p w14:paraId="49449726" w14:textId="77777777" w:rsidR="00A14227" w:rsidRDefault="00A14227" w:rsidP="00A14227">
      <w:pPr>
        <w:pStyle w:val="berschrift2"/>
        <w:spacing w:line="280" w:lineRule="atLeast"/>
      </w:pPr>
      <w:bookmarkStart w:id="150" w:name="_Toc64876501"/>
      <w:bookmarkStart w:id="151" w:name="_Toc92868413"/>
      <w:bookmarkStart w:id="152" w:name="_Toc441042825"/>
      <w:bookmarkStart w:id="153" w:name="_Toc534804139"/>
      <w:r w:rsidRPr="00457235">
        <w:t>Bodensee</w:t>
      </w:r>
      <w:r>
        <w:t xml:space="preserve"> Card Plus</w:t>
      </w:r>
      <w:bookmarkEnd w:id="150"/>
      <w:bookmarkEnd w:id="151"/>
    </w:p>
    <w:bookmarkEnd w:id="152"/>
    <w:bookmarkEnd w:id="153"/>
    <w:p w14:paraId="67676897" w14:textId="44502AEA" w:rsidR="00A14227" w:rsidRPr="00227CC6" w:rsidRDefault="00A14227" w:rsidP="00A14227">
      <w:pPr>
        <w:pStyle w:val="KeinLeerraum"/>
        <w:spacing w:line="280" w:lineRule="atLeast"/>
        <w:rPr>
          <w:rFonts w:ascii="Verdana" w:hAnsi="Verdana"/>
          <w:b w:val="0"/>
        </w:rPr>
      </w:pPr>
      <w:r w:rsidRPr="00227CC6">
        <w:rPr>
          <w:rFonts w:ascii="Verdana" w:hAnsi="Verdana"/>
          <w:b w:val="0"/>
        </w:rPr>
        <w:t xml:space="preserve">Die </w:t>
      </w:r>
      <w:r>
        <w:rPr>
          <w:rFonts w:ascii="Verdana" w:hAnsi="Verdana"/>
          <w:b w:val="0"/>
        </w:rPr>
        <w:t>Bodensee Card Plus gilt von 1. Jänner bis 31. Dezember 202</w:t>
      </w:r>
      <w:r w:rsidR="00DF0880">
        <w:rPr>
          <w:rFonts w:ascii="Verdana" w:hAnsi="Verdana"/>
          <w:b w:val="0"/>
        </w:rPr>
        <w:t>2</w:t>
      </w:r>
      <w:r w:rsidRPr="00227CC6">
        <w:rPr>
          <w:rFonts w:ascii="Verdana" w:hAnsi="Verdana"/>
          <w:b w:val="0"/>
        </w:rPr>
        <w:t xml:space="preserve"> für Fahrten mit den Bodenseeschiffen und den einmaligen freien Eintritt bei </w:t>
      </w:r>
      <w:r>
        <w:rPr>
          <w:rFonts w:ascii="Verdana" w:hAnsi="Verdana"/>
          <w:b w:val="0"/>
        </w:rPr>
        <w:t xml:space="preserve">über </w:t>
      </w:r>
      <w:r w:rsidRPr="00227CC6">
        <w:rPr>
          <w:rFonts w:ascii="Verdana" w:hAnsi="Verdana"/>
          <w:b w:val="0"/>
        </w:rPr>
        <w:t>16</w:t>
      </w:r>
      <w:r>
        <w:rPr>
          <w:rFonts w:ascii="Verdana" w:hAnsi="Verdana"/>
          <w:b w:val="0"/>
        </w:rPr>
        <w:t>0</w:t>
      </w:r>
      <w:r w:rsidRPr="00227CC6">
        <w:rPr>
          <w:rFonts w:ascii="Verdana" w:hAnsi="Verdana"/>
          <w:b w:val="0"/>
        </w:rPr>
        <w:t xml:space="preserve"> Attraktionen rund um den Bodensee. Sie ist für </w:t>
      </w:r>
      <w:r>
        <w:rPr>
          <w:rFonts w:ascii="Verdana" w:hAnsi="Verdana"/>
          <w:b w:val="0"/>
        </w:rPr>
        <w:t>drei</w:t>
      </w:r>
      <w:r w:rsidRPr="00227CC6">
        <w:rPr>
          <w:rFonts w:ascii="Verdana" w:hAnsi="Verdana"/>
          <w:b w:val="0"/>
        </w:rPr>
        <w:t xml:space="preserve"> oder </w:t>
      </w:r>
      <w:r>
        <w:rPr>
          <w:rFonts w:ascii="Verdana" w:hAnsi="Verdana"/>
          <w:b w:val="0"/>
        </w:rPr>
        <w:t>sieben</w:t>
      </w:r>
      <w:r w:rsidRPr="00227CC6">
        <w:rPr>
          <w:rFonts w:ascii="Verdana" w:hAnsi="Verdana"/>
          <w:b w:val="0"/>
        </w:rPr>
        <w:t xml:space="preserve"> flexibel wählbare Tage erhältlich. </w:t>
      </w:r>
      <w:r>
        <w:rPr>
          <w:rFonts w:ascii="Verdana" w:hAnsi="Verdana"/>
          <w:b w:val="0"/>
        </w:rPr>
        <w:t>Ü</w:t>
      </w:r>
      <w:r w:rsidRPr="00227CC6">
        <w:rPr>
          <w:rFonts w:ascii="Verdana" w:hAnsi="Verdana"/>
          <w:b w:val="0"/>
        </w:rPr>
        <w:t xml:space="preserve">ber Details und Preise informiert die Website </w:t>
      </w:r>
      <w:hyperlink r:id="rId27" w:history="1">
        <w:r w:rsidRPr="00227CC6">
          <w:rPr>
            <w:rStyle w:val="Hyperlink"/>
            <w:rFonts w:ascii="Verdana" w:hAnsi="Verdana"/>
            <w:b w:val="0"/>
            <w:color w:val="auto"/>
            <w:u w:val="none"/>
          </w:rPr>
          <w:t>www.bodensee.eu</w:t>
        </w:r>
      </w:hyperlink>
    </w:p>
    <w:p w14:paraId="3BD7435C" w14:textId="77777777" w:rsidR="0010463C" w:rsidRPr="00A14227" w:rsidRDefault="0010463C" w:rsidP="00A14227"/>
    <w:p w14:paraId="62102A94" w14:textId="77777777" w:rsidR="00A14227" w:rsidRPr="0072174F" w:rsidRDefault="00A14227" w:rsidP="00A14227">
      <w:pPr>
        <w:pStyle w:val="berschrift2"/>
        <w:spacing w:line="280" w:lineRule="atLeast"/>
        <w:rPr>
          <w:szCs w:val="20"/>
        </w:rPr>
      </w:pPr>
      <w:bookmarkStart w:id="154" w:name="_Toc92868414"/>
      <w:r w:rsidRPr="0072174F">
        <w:rPr>
          <w:szCs w:val="20"/>
        </w:rPr>
        <w:t>Information und Buchungsservice</w:t>
      </w:r>
      <w:bookmarkEnd w:id="141"/>
      <w:bookmarkEnd w:id="142"/>
      <w:bookmarkEnd w:id="143"/>
      <w:bookmarkEnd w:id="144"/>
      <w:bookmarkEnd w:id="154"/>
    </w:p>
    <w:p w14:paraId="213E494F" w14:textId="23D2FBBC" w:rsidR="00A14227" w:rsidRPr="004364C0" w:rsidRDefault="00A14227" w:rsidP="00A14227">
      <w:pPr>
        <w:spacing w:line="280" w:lineRule="atLeast"/>
        <w:rPr>
          <w:rFonts w:ascii="Verdana" w:hAnsi="Verdana"/>
        </w:rPr>
      </w:pPr>
      <w:r w:rsidRPr="004364C0">
        <w:rPr>
          <w:rFonts w:ascii="Verdana" w:hAnsi="Verdana"/>
        </w:rPr>
        <w:t>Nähere Informationen über Kulturveranstaltungen, Freizeit</w:t>
      </w:r>
      <w:r>
        <w:rPr>
          <w:rFonts w:ascii="Verdana" w:hAnsi="Verdana"/>
        </w:rPr>
        <w:softHyphen/>
      </w:r>
      <w:r w:rsidRPr="004364C0">
        <w:rPr>
          <w:rFonts w:ascii="Verdana" w:hAnsi="Verdana"/>
        </w:rPr>
        <w:t xml:space="preserve">aktivitäten, </w:t>
      </w:r>
      <w:r>
        <w:rPr>
          <w:rFonts w:ascii="Verdana" w:hAnsi="Verdana"/>
        </w:rPr>
        <w:t>Ho</w:t>
      </w:r>
      <w:r w:rsidRPr="004364C0">
        <w:rPr>
          <w:rFonts w:ascii="Verdana" w:hAnsi="Verdana"/>
        </w:rPr>
        <w:t xml:space="preserve">tels und Restaurants gibt es bei Bodensee-Vorarlberg Tourismus. </w:t>
      </w:r>
    </w:p>
    <w:p w14:paraId="6D8F117F" w14:textId="77777777" w:rsidR="00A14227" w:rsidRDefault="00A14227" w:rsidP="00A14227">
      <w:pPr>
        <w:spacing w:line="280" w:lineRule="atLeast"/>
        <w:rPr>
          <w:rFonts w:ascii="Verdana" w:hAnsi="Verdana"/>
          <w:sz w:val="22"/>
        </w:rPr>
      </w:pPr>
    </w:p>
    <w:p w14:paraId="422B45A3" w14:textId="77777777" w:rsidR="00A14227" w:rsidRPr="004364C0" w:rsidRDefault="00A14227" w:rsidP="00A14227">
      <w:pPr>
        <w:spacing w:line="280" w:lineRule="atLeast"/>
        <w:rPr>
          <w:rFonts w:ascii="Verdana" w:hAnsi="Verdana"/>
        </w:rPr>
      </w:pPr>
      <w:r w:rsidRPr="004364C0">
        <w:rPr>
          <w:rFonts w:ascii="Verdana" w:hAnsi="Verdana"/>
          <w:b/>
        </w:rPr>
        <w:t>Bodensee-Vorarlberg Tourismus</w:t>
      </w:r>
      <w:r w:rsidRPr="004364C0">
        <w:rPr>
          <w:rFonts w:ascii="Verdana" w:hAnsi="Verdana"/>
          <w:sz w:val="22"/>
        </w:rPr>
        <w:t xml:space="preserve"> </w:t>
      </w:r>
      <w:r>
        <w:rPr>
          <w:rFonts w:ascii="Verdana" w:hAnsi="Verdana"/>
          <w:sz w:val="22"/>
        </w:rPr>
        <w:br/>
      </w:r>
      <w:r w:rsidRPr="004364C0">
        <w:rPr>
          <w:rFonts w:ascii="Verdana" w:hAnsi="Verdana"/>
        </w:rPr>
        <w:t xml:space="preserve">Postfach </w:t>
      </w:r>
      <w:r>
        <w:rPr>
          <w:rFonts w:ascii="Verdana" w:hAnsi="Verdana"/>
        </w:rPr>
        <w:t>9</w:t>
      </w:r>
      <w:r w:rsidRPr="004364C0">
        <w:rPr>
          <w:rFonts w:ascii="Verdana" w:hAnsi="Verdana"/>
        </w:rPr>
        <w:t>, 6901 Bregenz, Österreich</w:t>
      </w:r>
    </w:p>
    <w:p w14:paraId="111B4BC5" w14:textId="77777777" w:rsidR="00A14227" w:rsidRPr="00BC2C61" w:rsidRDefault="00A14227" w:rsidP="00A14227">
      <w:pPr>
        <w:spacing w:line="280" w:lineRule="atLeast"/>
        <w:rPr>
          <w:rFonts w:ascii="Verdana" w:hAnsi="Verdana"/>
          <w:lang w:val="fr-FR"/>
        </w:rPr>
      </w:pPr>
      <w:r w:rsidRPr="00BC2C61">
        <w:rPr>
          <w:rFonts w:ascii="Verdana" w:hAnsi="Verdana"/>
          <w:b/>
          <w:lang w:val="fr-FR"/>
        </w:rPr>
        <w:t>T</w:t>
      </w:r>
      <w:r w:rsidRPr="00BC2C61">
        <w:rPr>
          <w:rFonts w:ascii="Verdana" w:hAnsi="Verdana"/>
          <w:lang w:val="fr-FR"/>
        </w:rPr>
        <w:t xml:space="preserve"> +43 (5574) 43443-0, </w:t>
      </w:r>
      <w:r w:rsidRPr="00BC2C61">
        <w:rPr>
          <w:rFonts w:ascii="Verdana" w:hAnsi="Verdana"/>
          <w:b/>
          <w:lang w:val="fr-FR"/>
        </w:rPr>
        <w:t>F</w:t>
      </w:r>
      <w:r w:rsidRPr="00BC2C61">
        <w:rPr>
          <w:rFonts w:ascii="Verdana" w:hAnsi="Verdana"/>
          <w:lang w:val="fr-FR"/>
        </w:rPr>
        <w:t xml:space="preserve"> +43 (5574) 43443-4, MO-SA 8-18 </w:t>
      </w:r>
      <w:proofErr w:type="spellStart"/>
      <w:r w:rsidRPr="00BC2C61">
        <w:rPr>
          <w:rFonts w:ascii="Verdana" w:hAnsi="Verdana"/>
          <w:lang w:val="fr-FR"/>
        </w:rPr>
        <w:t>Uhr</w:t>
      </w:r>
      <w:proofErr w:type="spellEnd"/>
    </w:p>
    <w:p w14:paraId="5F3677F7" w14:textId="77777777" w:rsidR="00A14227" w:rsidRPr="00D40944" w:rsidRDefault="00BD13BC" w:rsidP="00A14227">
      <w:pPr>
        <w:spacing w:line="280" w:lineRule="atLeast"/>
        <w:rPr>
          <w:rFonts w:ascii="Verdana" w:hAnsi="Verdana"/>
          <w:lang w:val="fr-FR"/>
        </w:rPr>
      </w:pPr>
      <w:hyperlink r:id="rId28" w:history="1">
        <w:r w:rsidR="00A14227" w:rsidRPr="00D40944">
          <w:rPr>
            <w:rFonts w:ascii="Verdana" w:hAnsi="Verdana"/>
            <w:lang w:val="fr-FR"/>
          </w:rPr>
          <w:t>office@bodensee-vorarlberg.com</w:t>
        </w:r>
      </w:hyperlink>
      <w:r w:rsidR="00A14227" w:rsidRPr="00D40944">
        <w:rPr>
          <w:rFonts w:ascii="Verdana" w:hAnsi="Verdana"/>
          <w:lang w:val="fr-FR"/>
        </w:rPr>
        <w:t xml:space="preserve"> // </w:t>
      </w:r>
      <w:hyperlink r:id="rId29" w:history="1">
        <w:r w:rsidR="00A14227" w:rsidRPr="00D40944">
          <w:rPr>
            <w:rFonts w:ascii="Verdana" w:hAnsi="Verdana"/>
            <w:lang w:val="fr-FR"/>
          </w:rPr>
          <w:t>www.bodensee-vorarlberg.com</w:t>
        </w:r>
      </w:hyperlink>
      <w:r w:rsidR="00A14227" w:rsidRPr="00D40944">
        <w:rPr>
          <w:rFonts w:ascii="Verdana" w:hAnsi="Verdana"/>
          <w:lang w:val="fr-FR"/>
        </w:rPr>
        <w:t xml:space="preserve"> </w:t>
      </w:r>
    </w:p>
    <w:p w14:paraId="47A52FCC" w14:textId="77777777" w:rsidR="00A14227" w:rsidRPr="00BC2C61" w:rsidRDefault="00A14227" w:rsidP="00A14227">
      <w:pPr>
        <w:spacing w:line="280" w:lineRule="atLeast"/>
        <w:rPr>
          <w:rFonts w:ascii="Verdana" w:hAnsi="Verdana"/>
          <w:b/>
          <w:sz w:val="22"/>
          <w:lang w:val="fr-FR"/>
        </w:rPr>
      </w:pPr>
    </w:p>
    <w:p w14:paraId="2727829F" w14:textId="77777777" w:rsidR="00A14227" w:rsidRDefault="00A14227" w:rsidP="00A14227">
      <w:pPr>
        <w:spacing w:line="280" w:lineRule="atLeast"/>
        <w:rPr>
          <w:rFonts w:ascii="Verdana" w:hAnsi="Verdana"/>
          <w:sz w:val="22"/>
        </w:rPr>
      </w:pPr>
      <w:r w:rsidRPr="004364C0">
        <w:rPr>
          <w:rFonts w:ascii="Verdana" w:hAnsi="Verdana"/>
          <w:b/>
          <w:szCs w:val="20"/>
        </w:rPr>
        <w:t>Ansprechpartnerin für Medienanfragen:</w:t>
      </w:r>
      <w:r w:rsidRPr="004364C0">
        <w:rPr>
          <w:rFonts w:ascii="Verdana" w:hAnsi="Verdana"/>
          <w:sz w:val="22"/>
        </w:rPr>
        <w:t xml:space="preserve"> </w:t>
      </w:r>
    </w:p>
    <w:p w14:paraId="31CADB9D" w14:textId="77777777" w:rsidR="00A14227" w:rsidRDefault="00A14227" w:rsidP="00A14227">
      <w:pPr>
        <w:spacing w:line="280" w:lineRule="atLeast"/>
        <w:rPr>
          <w:rFonts w:ascii="Verdana" w:hAnsi="Verdana"/>
        </w:rPr>
      </w:pPr>
      <w:r>
        <w:rPr>
          <w:rFonts w:ascii="Verdana" w:hAnsi="Verdana"/>
        </w:rPr>
        <w:t xml:space="preserve">Mag. (FH) Katja Seeberger </w:t>
      </w:r>
      <w:r>
        <w:rPr>
          <w:rFonts w:ascii="Verdana" w:hAnsi="Verdana"/>
        </w:rPr>
        <w:br/>
      </w:r>
      <w:r w:rsidRPr="00D40944">
        <w:rPr>
          <w:rFonts w:ascii="Verdana" w:hAnsi="Verdana"/>
        </w:rPr>
        <w:t>katja.</w:t>
      </w:r>
      <w:r>
        <w:rPr>
          <w:rFonts w:ascii="Verdana" w:hAnsi="Verdana"/>
        </w:rPr>
        <w:t>seeberger</w:t>
      </w:r>
      <w:r w:rsidRPr="00D40944">
        <w:rPr>
          <w:rFonts w:ascii="Verdana" w:hAnsi="Verdana"/>
        </w:rPr>
        <w:t>@bodensee-vorarlberg.com</w:t>
      </w:r>
    </w:p>
    <w:p w14:paraId="6F71AA18" w14:textId="1D3013F2" w:rsidR="00F405D8" w:rsidRDefault="00A14227" w:rsidP="00A14227">
      <w:pPr>
        <w:spacing w:line="280" w:lineRule="atLeast"/>
        <w:rPr>
          <w:rFonts w:ascii="Verdana" w:hAnsi="Verdana"/>
        </w:rPr>
      </w:pPr>
      <w:r w:rsidRPr="004364C0">
        <w:rPr>
          <w:rFonts w:ascii="Verdana" w:hAnsi="Verdana"/>
        </w:rPr>
        <w:t>T +43 (5574) 43443-</w:t>
      </w:r>
      <w:r>
        <w:rPr>
          <w:rFonts w:ascii="Verdana" w:hAnsi="Verdana"/>
        </w:rPr>
        <w:t>28</w:t>
      </w:r>
    </w:p>
    <w:sectPr w:rsidR="00F405D8" w:rsidSect="00231174">
      <w:headerReference w:type="default" r:id="rId30"/>
      <w:footerReference w:type="default" r:id="rId31"/>
      <w:headerReference w:type="first" r:id="rId32"/>
      <w:footerReference w:type="first" r:id="rId33"/>
      <w:pgSz w:w="11906" w:h="16838"/>
      <w:pgMar w:top="3232" w:right="2835" w:bottom="3062" w:left="1985" w:header="1985" w:footer="6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72AE" w16cex:dateUtc="2021-10-29T11:16:00Z"/>
  <w16cex:commentExtensible w16cex:durableId="252672BF" w16cex:dateUtc="2021-10-29T11:16:00Z"/>
  <w16cex:commentExtensible w16cex:durableId="252672E0" w16cex:dateUtc="2021-10-29T11:17:00Z"/>
  <w16cex:commentExtensible w16cex:durableId="2526738D" w16cex:dateUtc="2021-10-29T11:20:00Z"/>
  <w16cex:commentExtensible w16cex:durableId="2550C515" w16cex:dateUtc="2021-11-30T14:43:00Z"/>
  <w16cex:commentExtensible w16cex:durableId="25267400" w16cex:dateUtc="2021-10-29T11:22:00Z"/>
  <w16cex:commentExtensible w16cex:durableId="2550C55C" w16cex:dateUtc="2021-11-30T14:44:00Z"/>
  <w16cex:commentExtensible w16cex:durableId="25267462" w16cex:dateUtc="2021-10-29T11:23:00Z"/>
  <w16cex:commentExtensible w16cex:durableId="2526748B" w16cex:dateUtc="2021-10-29T11:24:00Z"/>
  <w16cex:commentExtensible w16cex:durableId="25266782" w16cex:dateUtc="2021-10-27T08:00:00Z"/>
  <w16cex:commentExtensible w16cex:durableId="25266783" w16cex:dateUtc="2021-10-27T08:07:00Z"/>
  <w16cex:commentExtensible w16cex:durableId="25267543" w16cex:dateUtc="2021-10-29T11:27:00Z"/>
  <w16cex:commentExtensible w16cex:durableId="25267523" w16cex:dateUtc="2021-10-29T11:26:00Z"/>
  <w16cex:commentExtensible w16cex:durableId="252675D9" w16cex:dateUtc="2021-10-29T11:30:00Z"/>
  <w16cex:commentExtensible w16cex:durableId="25266784" w16cex:dateUtc="2021-10-27T08:11:00Z"/>
  <w16cex:commentExtensible w16cex:durableId="25267631" w16cex:dateUtc="2021-10-29T1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307B64" w16cid:durableId="252672AE"/>
  <w16cid:commentId w16cid:paraId="4B985527" w16cid:durableId="252672BF"/>
  <w16cid:commentId w16cid:paraId="0BA329AD" w16cid:durableId="252672E0"/>
  <w16cid:commentId w16cid:paraId="7834FDA7" w16cid:durableId="2526738D"/>
  <w16cid:commentId w16cid:paraId="6E5B785F" w16cid:durableId="2550C515"/>
  <w16cid:commentId w16cid:paraId="6D61BF08" w16cid:durableId="25267400"/>
  <w16cid:commentId w16cid:paraId="43F42CB3" w16cid:durableId="2550C55C"/>
  <w16cid:commentId w16cid:paraId="4B25ACCE" w16cid:durableId="25267462"/>
  <w16cid:commentId w16cid:paraId="297F1507" w16cid:durableId="2526748B"/>
  <w16cid:commentId w16cid:paraId="2D525BDF" w16cid:durableId="25266782"/>
  <w16cid:commentId w16cid:paraId="45B11049" w16cid:durableId="25266783"/>
  <w16cid:commentId w16cid:paraId="7AB7E35B" w16cid:durableId="25267543"/>
  <w16cid:commentId w16cid:paraId="3517EC56" w16cid:durableId="25267523"/>
  <w16cid:commentId w16cid:paraId="1E2EE225" w16cid:durableId="252675D9"/>
  <w16cid:commentId w16cid:paraId="43E59D1A" w16cid:durableId="25266784"/>
  <w16cid:commentId w16cid:paraId="4AA05324" w16cid:durableId="252676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5B923" w14:textId="77777777" w:rsidR="00361FDD" w:rsidRDefault="00361FDD" w:rsidP="00C6641C">
      <w:pPr>
        <w:spacing w:line="240" w:lineRule="auto"/>
      </w:pPr>
      <w:r>
        <w:separator/>
      </w:r>
    </w:p>
  </w:endnote>
  <w:endnote w:type="continuationSeparator" w:id="0">
    <w:p w14:paraId="6AD5B92B" w14:textId="77777777" w:rsidR="00361FDD" w:rsidRDefault="00361FDD" w:rsidP="00C66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kko Std">
    <w:altName w:val="Corbel"/>
    <w:panose1 w:val="00000000000000000000"/>
    <w:charset w:val="00"/>
    <w:family w:val="swiss"/>
    <w:notTrueType/>
    <w:pitch w:val="variable"/>
    <w:sig w:usb0="00000007" w:usb1="00000020" w:usb2="00000000" w:usb3="00000000" w:csb0="00000093"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ko Std Regular">
    <w:altName w:val="Nyala"/>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kko Std Bold">
    <w:altName w:val="Segoe UI Semi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FEBEA" w14:textId="77777777" w:rsidR="00361FDD" w:rsidRPr="003E4E27" w:rsidRDefault="00361FDD" w:rsidP="00386800">
    <w:pPr>
      <w:pStyle w:val="Fuzeile"/>
      <w:rPr>
        <w:rFonts w:ascii="Verdana" w:hAnsi="Verdana"/>
      </w:rPr>
    </w:pPr>
  </w:p>
  <w:p w14:paraId="61EA2FD8" w14:textId="77777777" w:rsidR="00361FDD" w:rsidRPr="003E4E27" w:rsidRDefault="00361FDD" w:rsidP="00386800">
    <w:pPr>
      <w:pStyle w:val="Fuzeile"/>
      <w:spacing w:line="283" w:lineRule="auto"/>
      <w:rPr>
        <w:rFonts w:ascii="Verdana" w:hAnsi="Verdana"/>
        <w:b/>
        <w:color w:val="FF0000"/>
        <w:sz w:val="16"/>
      </w:rPr>
    </w:pPr>
    <w:r w:rsidRPr="003E4E27">
      <w:rPr>
        <w:rFonts w:ascii="Verdana" w:hAnsi="Verdana"/>
        <w:b/>
        <w:color w:val="FF0000"/>
        <w:sz w:val="16"/>
      </w:rPr>
      <w:t>Bodensee-Vorarlberg Tourismus GmbH</w:t>
    </w:r>
  </w:p>
  <w:p w14:paraId="703A6861" w14:textId="77777777" w:rsidR="00361FDD" w:rsidRPr="003E4E27" w:rsidRDefault="00361FDD" w:rsidP="00386800">
    <w:pPr>
      <w:pStyle w:val="Fuzeile"/>
      <w:spacing w:line="283" w:lineRule="auto"/>
      <w:rPr>
        <w:rFonts w:ascii="Verdana" w:hAnsi="Verdana"/>
        <w:sz w:val="16"/>
      </w:rPr>
    </w:pPr>
    <w:r w:rsidRPr="003E4E27">
      <w:rPr>
        <w:rFonts w:ascii="Verdana" w:hAnsi="Verdana"/>
        <w:sz w:val="16"/>
      </w:rPr>
      <w:t>Römerstraße 2 | 6900 Bregenz | Austria</w:t>
    </w:r>
  </w:p>
  <w:p w14:paraId="0BC33532" w14:textId="77777777" w:rsidR="00361FDD" w:rsidRPr="003E4E27" w:rsidRDefault="00361FDD" w:rsidP="00386800">
    <w:pPr>
      <w:pStyle w:val="Fuzeile"/>
      <w:tabs>
        <w:tab w:val="clear" w:pos="4536"/>
      </w:tabs>
      <w:spacing w:line="283" w:lineRule="auto"/>
      <w:rPr>
        <w:rFonts w:ascii="Verdana" w:hAnsi="Verdana"/>
        <w:sz w:val="16"/>
      </w:rPr>
    </w:pPr>
    <w:r w:rsidRPr="003E4E27">
      <w:rPr>
        <w:rFonts w:ascii="Verdana" w:hAnsi="Verdana"/>
        <w:sz w:val="16"/>
      </w:rPr>
      <w:t>T +43 (5574) 43443-0 | F 43443-4 | office@bodensee-vorarlberg.com</w:t>
    </w:r>
  </w:p>
  <w:p w14:paraId="5ADC7EA1" w14:textId="77777777" w:rsidR="00361FDD" w:rsidRPr="003E4E27" w:rsidRDefault="00361FDD" w:rsidP="00386800">
    <w:pPr>
      <w:pStyle w:val="Fuzeile"/>
      <w:tabs>
        <w:tab w:val="clear" w:pos="4536"/>
        <w:tab w:val="center" w:pos="8505"/>
      </w:tabs>
      <w:rPr>
        <w:rFonts w:ascii="Verdana" w:hAnsi="Verdana"/>
        <w:sz w:val="16"/>
      </w:rPr>
    </w:pPr>
    <w:r w:rsidRPr="003E4E27">
      <w:rPr>
        <w:rFonts w:ascii="Verdana" w:hAnsi="Verdana"/>
        <w:sz w:val="16"/>
      </w:rPr>
      <w:t>www.bodensee-vorarlberg.com</w:t>
    </w:r>
  </w:p>
  <w:p w14:paraId="57F2BA8F" w14:textId="77777777" w:rsidR="00361FDD" w:rsidRPr="003E4E27" w:rsidRDefault="00361FDD" w:rsidP="00386800">
    <w:pPr>
      <w:pStyle w:val="Fuzeile"/>
      <w:rPr>
        <w:rFonts w:ascii="Verdana" w:hAnsi="Verdana"/>
        <w:sz w:val="12"/>
      </w:rPr>
    </w:pPr>
  </w:p>
  <w:p w14:paraId="15EBD226" w14:textId="77777777" w:rsidR="00361FDD" w:rsidRPr="003E4E27" w:rsidRDefault="00361FDD" w:rsidP="00386800">
    <w:pPr>
      <w:pStyle w:val="Fuzeile"/>
      <w:spacing w:line="283" w:lineRule="auto"/>
      <w:rPr>
        <w:rFonts w:ascii="Verdana" w:hAnsi="Verdana"/>
        <w:sz w:val="12"/>
      </w:rPr>
    </w:pPr>
  </w:p>
  <w:p w14:paraId="12E9B940" w14:textId="77777777" w:rsidR="00361FDD" w:rsidRPr="003E4E27" w:rsidRDefault="00361FDD" w:rsidP="00386800">
    <w:pPr>
      <w:pStyle w:val="Fuzeile"/>
      <w:spacing w:line="283" w:lineRule="auto"/>
      <w:rPr>
        <w:rFonts w:ascii="Verdana" w:hAnsi="Verdana"/>
        <w:sz w:val="12"/>
        <w:lang w:val="en-US"/>
      </w:rPr>
    </w:pPr>
    <w:r>
      <w:rPr>
        <w:noProof/>
        <w:lang w:eastAsia="de-AT"/>
      </w:rPr>
      <w:drawing>
        <wp:anchor distT="0" distB="0" distL="114300" distR="114300" simplePos="0" relativeHeight="251663360" behindDoc="1" locked="0" layoutInCell="1" allowOverlap="1" wp14:anchorId="14B9886B" wp14:editId="008A87C6">
          <wp:simplePos x="0" y="0"/>
          <wp:positionH relativeFrom="page">
            <wp:posOffset>6628130</wp:posOffset>
          </wp:positionH>
          <wp:positionV relativeFrom="page">
            <wp:posOffset>9577070</wp:posOffset>
          </wp:positionV>
          <wp:extent cx="399415" cy="457200"/>
          <wp:effectExtent l="0" t="0" r="635"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57200"/>
                  </a:xfrm>
                  <a:prstGeom prst="rect">
                    <a:avLst/>
                  </a:prstGeom>
                  <a:noFill/>
                </pic:spPr>
              </pic:pic>
            </a:graphicData>
          </a:graphic>
          <wp14:sizeRelH relativeFrom="page">
            <wp14:pctWidth>0</wp14:pctWidth>
          </wp14:sizeRelH>
          <wp14:sizeRelV relativeFrom="page">
            <wp14:pctHeight>0</wp14:pctHeight>
          </wp14:sizeRelV>
        </wp:anchor>
      </w:drawing>
    </w:r>
  </w:p>
  <w:p w14:paraId="2B747DA1" w14:textId="77777777" w:rsidR="00361FDD" w:rsidRPr="003E4E27" w:rsidRDefault="00361FDD" w:rsidP="00386800">
    <w:pPr>
      <w:pStyle w:val="Fuzeile"/>
      <w:rPr>
        <w:rFonts w:ascii="Verdana" w:hAnsi="Verdan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CDD39" w14:textId="77777777" w:rsidR="00361FDD" w:rsidRDefault="00361FDD" w:rsidP="00EC1EF2">
    <w:pPr>
      <w:pStyle w:val="Fuzeile"/>
    </w:pPr>
  </w:p>
  <w:p w14:paraId="453F7AD2" w14:textId="77777777" w:rsidR="00361FDD" w:rsidRPr="004D73A1" w:rsidRDefault="00361FDD" w:rsidP="008A3463">
    <w:pPr>
      <w:pStyle w:val="Fuzeile"/>
      <w:spacing w:line="283" w:lineRule="auto"/>
      <w:rPr>
        <w:b/>
        <w:color w:val="FF0000"/>
        <w:sz w:val="16"/>
      </w:rPr>
    </w:pPr>
    <w:r w:rsidRPr="004D73A1">
      <w:rPr>
        <w:b/>
        <w:color w:val="FF0000"/>
        <w:sz w:val="16"/>
      </w:rPr>
      <w:t>Bodensee-Vorarlberg Tourismus GmbH</w:t>
    </w:r>
  </w:p>
  <w:p w14:paraId="2F579D16" w14:textId="77777777" w:rsidR="00361FDD" w:rsidRPr="004D73A1" w:rsidRDefault="00361FDD" w:rsidP="008A3463">
    <w:pPr>
      <w:pStyle w:val="Fuzeile"/>
      <w:spacing w:line="283" w:lineRule="auto"/>
      <w:rPr>
        <w:sz w:val="16"/>
      </w:rPr>
    </w:pPr>
    <w:r w:rsidRPr="004D73A1">
      <w:rPr>
        <w:sz w:val="16"/>
      </w:rPr>
      <w:t>Römerstraße 2 | 6900 Bregenz | Austria</w:t>
    </w:r>
  </w:p>
  <w:p w14:paraId="4F3223D1" w14:textId="77777777" w:rsidR="00361FDD" w:rsidRPr="004D73A1" w:rsidRDefault="00361FDD" w:rsidP="008A3463">
    <w:pPr>
      <w:pStyle w:val="Fuzeile"/>
      <w:tabs>
        <w:tab w:val="clear" w:pos="4536"/>
      </w:tabs>
      <w:spacing w:line="283" w:lineRule="auto"/>
      <w:rPr>
        <w:sz w:val="16"/>
      </w:rPr>
    </w:pPr>
    <w:r w:rsidRPr="004D73A1">
      <w:rPr>
        <w:sz w:val="16"/>
      </w:rPr>
      <w:t>T + 43 (5574) 43443-0 | F 43443-4 | office@bodensee-vorarlberg.com</w:t>
    </w:r>
  </w:p>
  <w:p w14:paraId="5194E610" w14:textId="77777777" w:rsidR="00361FDD" w:rsidRPr="004D73A1" w:rsidRDefault="00361FDD" w:rsidP="00EE0C9D">
    <w:pPr>
      <w:pStyle w:val="Fuzeile"/>
      <w:tabs>
        <w:tab w:val="clear" w:pos="4536"/>
        <w:tab w:val="center" w:pos="8505"/>
      </w:tabs>
      <w:rPr>
        <w:sz w:val="16"/>
      </w:rPr>
    </w:pPr>
    <w:r w:rsidRPr="004D73A1">
      <w:rPr>
        <w:sz w:val="16"/>
      </w:rPr>
      <w:t>www.bodensee-vorarlberg.com</w:t>
    </w:r>
  </w:p>
  <w:p w14:paraId="584AC52F" w14:textId="77777777" w:rsidR="00361FDD" w:rsidRPr="004D73A1" w:rsidRDefault="00361FDD" w:rsidP="00EC1EF2">
    <w:pPr>
      <w:pStyle w:val="Fuzeile"/>
      <w:rPr>
        <w:sz w:val="12"/>
      </w:rPr>
    </w:pPr>
  </w:p>
  <w:p w14:paraId="477B7FF4" w14:textId="77777777" w:rsidR="00361FDD" w:rsidRPr="004D73A1" w:rsidRDefault="00361FDD" w:rsidP="008A3463">
    <w:pPr>
      <w:pStyle w:val="Fuzeile"/>
      <w:spacing w:line="283" w:lineRule="auto"/>
      <w:rPr>
        <w:sz w:val="12"/>
      </w:rPr>
    </w:pPr>
  </w:p>
  <w:p w14:paraId="67E89259" w14:textId="77777777" w:rsidR="00361FDD" w:rsidRPr="004D73A1" w:rsidRDefault="00361FDD" w:rsidP="008A3463">
    <w:pPr>
      <w:pStyle w:val="Fuzeile"/>
      <w:spacing w:line="283" w:lineRule="auto"/>
      <w:rPr>
        <w:sz w:val="12"/>
        <w:lang w:val="en-US"/>
      </w:rPr>
    </w:pPr>
    <w:r>
      <w:rPr>
        <w:noProof/>
        <w:lang w:eastAsia="de-AT"/>
      </w:rPr>
      <w:drawing>
        <wp:anchor distT="0" distB="0" distL="114300" distR="114300" simplePos="0" relativeHeight="251657216" behindDoc="1" locked="0" layoutInCell="1" allowOverlap="1" wp14:anchorId="02DE94F5" wp14:editId="2E7FEFAA">
          <wp:simplePos x="0" y="0"/>
          <wp:positionH relativeFrom="page">
            <wp:posOffset>6628130</wp:posOffset>
          </wp:positionH>
          <wp:positionV relativeFrom="page">
            <wp:posOffset>9577070</wp:posOffset>
          </wp:positionV>
          <wp:extent cx="399415" cy="457200"/>
          <wp:effectExtent l="0" t="0" r="635"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FC1A" w14:textId="77777777" w:rsidR="00361FDD" w:rsidRPr="00B635D1" w:rsidRDefault="00361FDD" w:rsidP="00EC1EF2">
    <w:pPr>
      <w:pStyle w:val="Fuzeile"/>
      <w:rPr>
        <w:rFonts w:ascii="Verdana" w:hAnsi="Verdana"/>
        <w:sz w:val="18"/>
        <w:szCs w:val="18"/>
      </w:rPr>
    </w:pPr>
    <w:r w:rsidRPr="00B635D1">
      <w:rPr>
        <w:rFonts w:ascii="Verdana" w:hAnsi="Verdana"/>
        <w:sz w:val="18"/>
        <w:szCs w:val="18"/>
      </w:rPr>
      <w:t xml:space="preserve">Blatt </w:t>
    </w:r>
    <w:r w:rsidRPr="00B635D1">
      <w:rPr>
        <w:rFonts w:ascii="Verdana" w:hAnsi="Verdana"/>
        <w:sz w:val="18"/>
        <w:szCs w:val="18"/>
      </w:rPr>
      <w:fldChar w:fldCharType="begin"/>
    </w:r>
    <w:r w:rsidRPr="00B635D1">
      <w:rPr>
        <w:rFonts w:ascii="Verdana" w:hAnsi="Verdana"/>
        <w:sz w:val="18"/>
        <w:szCs w:val="18"/>
      </w:rPr>
      <w:instrText xml:space="preserve"> PAGE  \* Arabic  \* MERGEFORMAT </w:instrText>
    </w:r>
    <w:r w:rsidRPr="00B635D1">
      <w:rPr>
        <w:rFonts w:ascii="Verdana" w:hAnsi="Verdana"/>
        <w:sz w:val="18"/>
        <w:szCs w:val="18"/>
      </w:rPr>
      <w:fldChar w:fldCharType="separate"/>
    </w:r>
    <w:r w:rsidR="00BD13BC">
      <w:rPr>
        <w:rFonts w:ascii="Verdana" w:hAnsi="Verdana"/>
        <w:noProof/>
        <w:sz w:val="18"/>
        <w:szCs w:val="18"/>
      </w:rPr>
      <w:t>21</w:t>
    </w:r>
    <w:r w:rsidRPr="00B635D1">
      <w:rPr>
        <w:rFonts w:ascii="Verdana" w:hAnsi="Verdana"/>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4DFA4" w14:textId="77777777" w:rsidR="00361FDD" w:rsidRDefault="00361FDD" w:rsidP="00EC1EF2">
    <w:pPr>
      <w:pStyle w:val="Fuzeile"/>
    </w:pPr>
  </w:p>
  <w:p w14:paraId="2D045CA3" w14:textId="77777777" w:rsidR="00361FDD" w:rsidRPr="00B635D1" w:rsidRDefault="00361FDD" w:rsidP="008A3463">
    <w:pPr>
      <w:pStyle w:val="Fuzeile"/>
      <w:spacing w:line="283" w:lineRule="auto"/>
      <w:rPr>
        <w:rFonts w:ascii="Verdana" w:hAnsi="Verdana"/>
        <w:b/>
        <w:color w:val="FF0000"/>
        <w:sz w:val="16"/>
      </w:rPr>
    </w:pPr>
    <w:r w:rsidRPr="00B635D1">
      <w:rPr>
        <w:rFonts w:ascii="Verdana" w:hAnsi="Verdana"/>
        <w:b/>
        <w:color w:val="FF0000"/>
        <w:sz w:val="16"/>
      </w:rPr>
      <w:t>Bodensee-Vorarlberg Tourismus GmbH</w:t>
    </w:r>
  </w:p>
  <w:p w14:paraId="1B62ACB0" w14:textId="77777777" w:rsidR="00361FDD" w:rsidRPr="00B635D1" w:rsidRDefault="00361FDD" w:rsidP="008A3463">
    <w:pPr>
      <w:pStyle w:val="Fuzeile"/>
      <w:spacing w:line="283" w:lineRule="auto"/>
      <w:rPr>
        <w:rFonts w:ascii="Verdana" w:hAnsi="Verdana"/>
        <w:sz w:val="16"/>
      </w:rPr>
    </w:pPr>
    <w:r w:rsidRPr="00B635D1">
      <w:rPr>
        <w:rFonts w:ascii="Verdana" w:hAnsi="Verdana"/>
        <w:sz w:val="16"/>
      </w:rPr>
      <w:t>Römerstraße 2 | 6900 Bregenz | Austria</w:t>
    </w:r>
  </w:p>
  <w:p w14:paraId="33879CC0" w14:textId="77777777" w:rsidR="00361FDD" w:rsidRPr="00B635D1" w:rsidRDefault="00361FDD" w:rsidP="008A3463">
    <w:pPr>
      <w:pStyle w:val="Fuzeile"/>
      <w:tabs>
        <w:tab w:val="clear" w:pos="4536"/>
      </w:tabs>
      <w:spacing w:line="283" w:lineRule="auto"/>
      <w:rPr>
        <w:rFonts w:ascii="Verdana" w:hAnsi="Verdana"/>
        <w:sz w:val="16"/>
      </w:rPr>
    </w:pPr>
    <w:r w:rsidRPr="00B635D1">
      <w:rPr>
        <w:rFonts w:ascii="Verdana" w:hAnsi="Verdana"/>
        <w:sz w:val="16"/>
      </w:rPr>
      <w:t>T + 43 (5574) 43443-0 | F 43443-4 | office@bodensee-vorarlberg.com</w:t>
    </w:r>
  </w:p>
  <w:p w14:paraId="74955028" w14:textId="77777777" w:rsidR="00361FDD" w:rsidRPr="00B635D1" w:rsidRDefault="00361FDD" w:rsidP="00EE0C9D">
    <w:pPr>
      <w:pStyle w:val="Fuzeile"/>
      <w:tabs>
        <w:tab w:val="clear" w:pos="4536"/>
        <w:tab w:val="center" w:pos="8505"/>
      </w:tabs>
      <w:rPr>
        <w:rFonts w:ascii="Verdana" w:hAnsi="Verdana"/>
        <w:sz w:val="16"/>
      </w:rPr>
    </w:pPr>
    <w:r w:rsidRPr="00B635D1">
      <w:rPr>
        <w:rFonts w:ascii="Verdana" w:hAnsi="Verdana"/>
        <w:sz w:val="16"/>
      </w:rPr>
      <w:t>www.bodensee-vorarlberg.com</w:t>
    </w:r>
  </w:p>
  <w:p w14:paraId="1F3109A4" w14:textId="77777777" w:rsidR="00361FDD" w:rsidRPr="00EE0C9D" w:rsidRDefault="00361FDD" w:rsidP="00EC1EF2">
    <w:pPr>
      <w:pStyle w:val="Fuzeile"/>
      <w:rPr>
        <w:sz w:val="12"/>
      </w:rPr>
    </w:pPr>
  </w:p>
  <w:p w14:paraId="374B9CD7" w14:textId="77777777" w:rsidR="00361FDD" w:rsidRPr="00EA6934" w:rsidRDefault="00361FDD" w:rsidP="008A3463">
    <w:pPr>
      <w:pStyle w:val="Fuzeile"/>
      <w:spacing w:line="283" w:lineRule="auto"/>
      <w:rPr>
        <w:sz w:val="12"/>
      </w:rPr>
    </w:pPr>
  </w:p>
  <w:p w14:paraId="6ACCA9C9" w14:textId="77777777" w:rsidR="00361FDD" w:rsidRPr="00EA6934" w:rsidRDefault="00361FDD" w:rsidP="008A3463">
    <w:pPr>
      <w:pStyle w:val="Fuzeile"/>
      <w:spacing w:line="283" w:lineRule="auto"/>
      <w:rPr>
        <w:sz w:val="12"/>
        <w:lang w:val="en-US"/>
      </w:rPr>
    </w:pPr>
    <w:r>
      <w:rPr>
        <w:noProof/>
        <w:lang w:eastAsia="de-AT"/>
      </w:rPr>
      <w:drawing>
        <wp:anchor distT="0" distB="0" distL="114300" distR="114300" simplePos="0" relativeHeight="251654656" behindDoc="1" locked="0" layoutInCell="1" allowOverlap="1" wp14:anchorId="5D744813" wp14:editId="629EED3D">
          <wp:simplePos x="0" y="0"/>
          <wp:positionH relativeFrom="page">
            <wp:posOffset>6628130</wp:posOffset>
          </wp:positionH>
          <wp:positionV relativeFrom="page">
            <wp:posOffset>9577070</wp:posOffset>
          </wp:positionV>
          <wp:extent cx="399415" cy="457200"/>
          <wp:effectExtent l="0" t="0" r="635"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2C40A" w14:textId="77777777" w:rsidR="00361FDD" w:rsidRDefault="00361FDD" w:rsidP="00C6641C">
      <w:pPr>
        <w:spacing w:line="240" w:lineRule="auto"/>
      </w:pPr>
      <w:r>
        <w:separator/>
      </w:r>
    </w:p>
  </w:footnote>
  <w:footnote w:type="continuationSeparator" w:id="0">
    <w:p w14:paraId="0BE189DC" w14:textId="77777777" w:rsidR="00361FDD" w:rsidRDefault="00361FDD" w:rsidP="00C664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70B0D" w14:textId="77777777" w:rsidR="00361FDD" w:rsidRPr="00B1550A" w:rsidRDefault="00361FDD" w:rsidP="00C6641C">
    <w:pPr>
      <w:pStyle w:val="Kopfzeile"/>
    </w:pPr>
    <w:r>
      <w:rPr>
        <w:noProof/>
        <w:lang w:eastAsia="de-AT"/>
      </w:rPr>
      <w:drawing>
        <wp:anchor distT="0" distB="0" distL="114300" distR="114300" simplePos="0" relativeHeight="251654144" behindDoc="1" locked="0" layoutInCell="1" allowOverlap="1" wp14:anchorId="4FDA9AA7" wp14:editId="099A53B9">
          <wp:simplePos x="0" y="0"/>
          <wp:positionH relativeFrom="page">
            <wp:posOffset>5760085</wp:posOffset>
          </wp:positionH>
          <wp:positionV relativeFrom="page">
            <wp:posOffset>918210</wp:posOffset>
          </wp:positionV>
          <wp:extent cx="1259840" cy="467995"/>
          <wp:effectExtent l="0" t="0" r="0" b="8255"/>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B92F9" w14:textId="77777777" w:rsidR="00361FDD" w:rsidRPr="00B1550A" w:rsidRDefault="00361FDD" w:rsidP="009C08C0">
    <w:pPr>
      <w:pStyle w:val="Kopfzeile"/>
    </w:pPr>
    <w:r>
      <w:rPr>
        <w:noProof/>
        <w:lang w:eastAsia="de-AT"/>
      </w:rPr>
      <w:drawing>
        <wp:anchor distT="0" distB="0" distL="114300" distR="114300" simplePos="0" relativeHeight="251660288" behindDoc="1" locked="0" layoutInCell="1" allowOverlap="1" wp14:anchorId="6F46FED9" wp14:editId="5D8766CF">
          <wp:simplePos x="0" y="0"/>
          <wp:positionH relativeFrom="page">
            <wp:posOffset>5760085</wp:posOffset>
          </wp:positionH>
          <wp:positionV relativeFrom="page">
            <wp:posOffset>918210</wp:posOffset>
          </wp:positionV>
          <wp:extent cx="1259840" cy="467995"/>
          <wp:effectExtent l="0" t="0" r="0" b="8255"/>
          <wp:wrapNone/>
          <wp:docPr id="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5458" w14:textId="724C86CB" w:rsidR="00361FDD" w:rsidRPr="00475C10" w:rsidRDefault="00361FDD" w:rsidP="00C6641C">
    <w:pPr>
      <w:pStyle w:val="Kopfzeile"/>
      <w:rPr>
        <w:rFonts w:ascii="Verdana" w:hAnsi="Verdana"/>
      </w:rPr>
    </w:pPr>
    <w:r w:rsidRPr="00475C10">
      <w:rPr>
        <w:rFonts w:ascii="Verdana" w:hAnsi="Verdana"/>
      </w:rPr>
      <w:fldChar w:fldCharType="begin"/>
    </w:r>
    <w:r w:rsidRPr="00475C10">
      <w:rPr>
        <w:rFonts w:ascii="Verdana" w:hAnsi="Verdana"/>
      </w:rPr>
      <w:instrText xml:space="preserve"> DATE  \@ "dd | MM | yyyy"  \* MERGEFORMAT </w:instrText>
    </w:r>
    <w:r w:rsidRPr="00475C10">
      <w:rPr>
        <w:rFonts w:ascii="Verdana" w:hAnsi="Verdana"/>
      </w:rPr>
      <w:fldChar w:fldCharType="separate"/>
    </w:r>
    <w:r w:rsidR="00BD13BC">
      <w:rPr>
        <w:rFonts w:ascii="Verdana" w:hAnsi="Verdana"/>
        <w:noProof/>
      </w:rPr>
      <w:t>12 | 01 | 2022</w:t>
    </w:r>
    <w:r w:rsidRPr="00475C10">
      <w:rPr>
        <w:rFonts w:ascii="Verdana" w:hAnsi="Verdana"/>
      </w:rPr>
      <w:fldChar w:fldCharType="end"/>
    </w:r>
    <w:r>
      <w:rPr>
        <w:noProof/>
        <w:lang w:eastAsia="de-AT"/>
      </w:rPr>
      <w:drawing>
        <wp:anchor distT="0" distB="0" distL="114300" distR="114300" simplePos="0" relativeHeight="251657728" behindDoc="1" locked="0" layoutInCell="1" allowOverlap="1" wp14:anchorId="50E0A15A" wp14:editId="5C25DD9D">
          <wp:simplePos x="0" y="0"/>
          <wp:positionH relativeFrom="page">
            <wp:posOffset>5760085</wp:posOffset>
          </wp:positionH>
          <wp:positionV relativeFrom="page">
            <wp:posOffset>918210</wp:posOffset>
          </wp:positionV>
          <wp:extent cx="1259840" cy="467995"/>
          <wp:effectExtent l="0" t="0" r="0" b="8255"/>
          <wp:wrapNone/>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8934D" w14:textId="182F659A" w:rsidR="00361FDD" w:rsidRPr="00B635D1" w:rsidRDefault="00361FDD" w:rsidP="009C08C0">
    <w:pPr>
      <w:pStyle w:val="Kopfzeile"/>
      <w:rPr>
        <w:rFonts w:ascii="Verdana" w:hAnsi="Verdana"/>
        <w:sz w:val="18"/>
        <w:szCs w:val="18"/>
      </w:rPr>
    </w:pPr>
    <w:r>
      <w:rPr>
        <w:noProof/>
        <w:lang w:eastAsia="de-AT"/>
      </w:rPr>
      <w:drawing>
        <wp:anchor distT="0" distB="0" distL="114300" distR="114300" simplePos="0" relativeHeight="251655680" behindDoc="1" locked="0" layoutInCell="1" allowOverlap="1" wp14:anchorId="51141310" wp14:editId="6C14521C">
          <wp:simplePos x="0" y="0"/>
          <wp:positionH relativeFrom="page">
            <wp:posOffset>5760085</wp:posOffset>
          </wp:positionH>
          <wp:positionV relativeFrom="page">
            <wp:posOffset>918210</wp:posOffset>
          </wp:positionV>
          <wp:extent cx="1259840" cy="467995"/>
          <wp:effectExtent l="0" t="0" r="0" b="8255"/>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pic:spPr>
              </pic:pic>
            </a:graphicData>
          </a:graphic>
          <wp14:sizeRelH relativeFrom="page">
            <wp14:pctWidth>0</wp14:pctWidth>
          </wp14:sizeRelH>
          <wp14:sizeRelV relativeFrom="page">
            <wp14:pctHeight>0</wp14:pctHeight>
          </wp14:sizeRelV>
        </wp:anchor>
      </w:drawing>
    </w:r>
    <w:r w:rsidRPr="00B635D1">
      <w:rPr>
        <w:rFonts w:ascii="Verdana" w:hAnsi="Verdana"/>
        <w:sz w:val="18"/>
        <w:szCs w:val="18"/>
      </w:rPr>
      <w:fldChar w:fldCharType="begin"/>
    </w:r>
    <w:r w:rsidRPr="00B635D1">
      <w:rPr>
        <w:rFonts w:ascii="Verdana" w:hAnsi="Verdana"/>
        <w:sz w:val="18"/>
        <w:szCs w:val="18"/>
      </w:rPr>
      <w:instrText xml:space="preserve"> DATE  \@ "dd | MM | yyyy"  \* MERGEFORMAT </w:instrText>
    </w:r>
    <w:r w:rsidRPr="00B635D1">
      <w:rPr>
        <w:rFonts w:ascii="Verdana" w:hAnsi="Verdana"/>
        <w:sz w:val="18"/>
        <w:szCs w:val="18"/>
      </w:rPr>
      <w:fldChar w:fldCharType="separate"/>
    </w:r>
    <w:r w:rsidR="00BD13BC">
      <w:rPr>
        <w:rFonts w:ascii="Verdana" w:hAnsi="Verdana"/>
        <w:noProof/>
        <w:sz w:val="18"/>
        <w:szCs w:val="18"/>
      </w:rPr>
      <w:t>12 | 01 | 2022</w:t>
    </w:r>
    <w:r w:rsidRPr="00B635D1">
      <w:rPr>
        <w:rFonts w:ascii="Verdana" w:hAnsi="Verdana"/>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480A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D585B0C"/>
    <w:lvl w:ilvl="0">
      <w:start w:val="1"/>
      <w:numFmt w:val="bullet"/>
      <w:pStyle w:val="Formatvorlage4"/>
      <w:lvlText w:val=""/>
      <w:lvlJc w:val="left"/>
      <w:pPr>
        <w:tabs>
          <w:tab w:val="num" w:pos="360"/>
        </w:tabs>
        <w:ind w:left="360" w:hanging="360"/>
      </w:pPr>
      <w:rPr>
        <w:rFonts w:ascii="Symbol" w:hAnsi="Symbol" w:hint="default"/>
      </w:rPr>
    </w:lvl>
  </w:abstractNum>
  <w:abstractNum w:abstractNumId="2" w15:restartNumberingAfterBreak="0">
    <w:nsid w:val="06E11715"/>
    <w:multiLevelType w:val="hybridMultilevel"/>
    <w:tmpl w:val="8A1CE714"/>
    <w:lvl w:ilvl="0" w:tplc="A4329E1A">
      <w:start w:val="1"/>
      <w:numFmt w:val="bullet"/>
      <w:lvlText w:val=""/>
      <w:lvlJc w:val="left"/>
      <w:pPr>
        <w:tabs>
          <w:tab w:val="num" w:pos="360"/>
        </w:tabs>
        <w:ind w:left="360" w:hanging="360"/>
      </w:pPr>
      <w:rPr>
        <w:rFonts w:ascii="Symbol" w:hAnsi="Symbol"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A4B6F"/>
    <w:multiLevelType w:val="hybridMultilevel"/>
    <w:tmpl w:val="A0F0A944"/>
    <w:lvl w:ilvl="0" w:tplc="D4902E08">
      <w:start w:val="1"/>
      <w:numFmt w:val="bullet"/>
      <w:pStyle w:val="InfotextAufzhlung"/>
      <w:lvlText w:val=""/>
      <w:lvlJc w:val="left"/>
      <w:pPr>
        <w:ind w:left="54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126F0F"/>
    <w:multiLevelType w:val="hybridMultilevel"/>
    <w:tmpl w:val="66702FE0"/>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D74014"/>
    <w:multiLevelType w:val="hybridMultilevel"/>
    <w:tmpl w:val="2350F5CC"/>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041EB1"/>
    <w:multiLevelType w:val="hybridMultilevel"/>
    <w:tmpl w:val="324C088C"/>
    <w:lvl w:ilvl="0" w:tplc="97F659E6">
      <w:start w:val="1"/>
      <w:numFmt w:val="bullet"/>
      <w:lvlText w:val="•"/>
      <w:lvlJc w:val="left"/>
      <w:pPr>
        <w:tabs>
          <w:tab w:val="num" w:pos="357"/>
        </w:tabs>
        <w:ind w:left="357" w:hanging="357"/>
      </w:pPr>
      <w:rPr>
        <w:rFonts w:ascii="Calibri" w:hAnsi="Calibri"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0F399C"/>
    <w:multiLevelType w:val="hybridMultilevel"/>
    <w:tmpl w:val="8ADEEE5C"/>
    <w:lvl w:ilvl="0" w:tplc="1E60D112">
      <w:start w:val="1"/>
      <w:numFmt w:val="bullet"/>
      <w:lvlText w:val=""/>
      <w:lvlJc w:val="left"/>
      <w:pPr>
        <w:tabs>
          <w:tab w:val="num" w:pos="360"/>
        </w:tabs>
        <w:ind w:left="360" w:hanging="360"/>
      </w:pPr>
      <w:rPr>
        <w:rFonts w:ascii="Symbol" w:hAnsi="Symbol"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C45DA9"/>
    <w:multiLevelType w:val="hybridMultilevel"/>
    <w:tmpl w:val="D13A463A"/>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FE00C5"/>
    <w:multiLevelType w:val="hybridMultilevel"/>
    <w:tmpl w:val="6EECB6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407112B"/>
    <w:multiLevelType w:val="hybridMultilevel"/>
    <w:tmpl w:val="C6C2A3D4"/>
    <w:lvl w:ilvl="0" w:tplc="97F659E6">
      <w:start w:val="1"/>
      <w:numFmt w:val="bullet"/>
      <w:lvlText w:val="•"/>
      <w:lvlJc w:val="left"/>
      <w:pPr>
        <w:tabs>
          <w:tab w:val="num" w:pos="357"/>
        </w:tabs>
        <w:ind w:left="357" w:hanging="357"/>
      </w:pPr>
      <w:rPr>
        <w:rFonts w:ascii="Calibri" w:hAnsi="Calibri"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FA05E5"/>
    <w:multiLevelType w:val="hybridMultilevel"/>
    <w:tmpl w:val="1FE4C04E"/>
    <w:lvl w:ilvl="0" w:tplc="0C070001">
      <w:start w:val="1"/>
      <w:numFmt w:val="bullet"/>
      <w:lvlText w:val=""/>
      <w:lvlJc w:val="left"/>
      <w:pPr>
        <w:ind w:left="54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ED34A4"/>
    <w:multiLevelType w:val="hybridMultilevel"/>
    <w:tmpl w:val="50F2D470"/>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8314A5"/>
    <w:multiLevelType w:val="hybridMultilevel"/>
    <w:tmpl w:val="45DC7CBC"/>
    <w:lvl w:ilvl="0" w:tplc="97F659E6">
      <w:start w:val="1"/>
      <w:numFmt w:val="bullet"/>
      <w:lvlText w:val="•"/>
      <w:lvlJc w:val="left"/>
      <w:pPr>
        <w:tabs>
          <w:tab w:val="num" w:pos="357"/>
        </w:tabs>
        <w:ind w:left="357" w:hanging="357"/>
      </w:pPr>
      <w:rPr>
        <w:rFonts w:ascii="Calibri" w:hAnsi="Calibri" w:hint="default"/>
        <w:b w:val="0"/>
        <w:i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ACB71A2"/>
    <w:multiLevelType w:val="hybridMultilevel"/>
    <w:tmpl w:val="648E09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BBB3EBF"/>
    <w:multiLevelType w:val="hybridMultilevel"/>
    <w:tmpl w:val="C52813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4455CD2"/>
    <w:multiLevelType w:val="hybridMultilevel"/>
    <w:tmpl w:val="B746AA1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7"/>
  </w:num>
  <w:num w:numId="4">
    <w:abstractNumId w:val="2"/>
  </w:num>
  <w:num w:numId="5">
    <w:abstractNumId w:val="5"/>
  </w:num>
  <w:num w:numId="6">
    <w:abstractNumId w:val="10"/>
  </w:num>
  <w:num w:numId="7">
    <w:abstractNumId w:val="6"/>
  </w:num>
  <w:num w:numId="8">
    <w:abstractNumId w:val="12"/>
  </w:num>
  <w:num w:numId="9">
    <w:abstractNumId w:val="9"/>
  </w:num>
  <w:num w:numId="10">
    <w:abstractNumId w:val="15"/>
  </w:num>
  <w:num w:numId="11">
    <w:abstractNumId w:val="14"/>
  </w:num>
  <w:num w:numId="12">
    <w:abstractNumId w:val="16"/>
  </w:num>
  <w:num w:numId="13">
    <w:abstractNumId w:val="0"/>
  </w:num>
  <w:num w:numId="14">
    <w:abstractNumId w:val="8"/>
  </w:num>
  <w:num w:numId="15">
    <w:abstractNumId w:val="4"/>
  </w:num>
  <w:num w:numId="16">
    <w:abstractNumId w:val="3"/>
  </w:num>
  <w:num w:numId="17">
    <w:abstractNumId w:val="13"/>
  </w:num>
  <w:num w:numId="18">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A3"/>
    <w:rsid w:val="00002365"/>
    <w:rsid w:val="0000502B"/>
    <w:rsid w:val="0000790F"/>
    <w:rsid w:val="0001150E"/>
    <w:rsid w:val="00012C97"/>
    <w:rsid w:val="00012F5B"/>
    <w:rsid w:val="000135E2"/>
    <w:rsid w:val="00014B2F"/>
    <w:rsid w:val="00020377"/>
    <w:rsid w:val="00020AB9"/>
    <w:rsid w:val="000303CC"/>
    <w:rsid w:val="00030508"/>
    <w:rsid w:val="00030BC7"/>
    <w:rsid w:val="000315A0"/>
    <w:rsid w:val="00042651"/>
    <w:rsid w:val="00043876"/>
    <w:rsid w:val="0004785F"/>
    <w:rsid w:val="0005157F"/>
    <w:rsid w:val="0005199C"/>
    <w:rsid w:val="00054DAA"/>
    <w:rsid w:val="00055F4D"/>
    <w:rsid w:val="000568A6"/>
    <w:rsid w:val="00057F8A"/>
    <w:rsid w:val="000625EC"/>
    <w:rsid w:val="000627A5"/>
    <w:rsid w:val="00066114"/>
    <w:rsid w:val="00067BE9"/>
    <w:rsid w:val="0007122E"/>
    <w:rsid w:val="000770A6"/>
    <w:rsid w:val="00080492"/>
    <w:rsid w:val="000830B1"/>
    <w:rsid w:val="00087A96"/>
    <w:rsid w:val="00087F30"/>
    <w:rsid w:val="00091F5C"/>
    <w:rsid w:val="0009294D"/>
    <w:rsid w:val="00094CD3"/>
    <w:rsid w:val="00096666"/>
    <w:rsid w:val="000969A6"/>
    <w:rsid w:val="00097E69"/>
    <w:rsid w:val="000A018A"/>
    <w:rsid w:val="000A246D"/>
    <w:rsid w:val="000A3B90"/>
    <w:rsid w:val="000B3DE2"/>
    <w:rsid w:val="000B4031"/>
    <w:rsid w:val="000C2EEF"/>
    <w:rsid w:val="000C3D89"/>
    <w:rsid w:val="000C4455"/>
    <w:rsid w:val="000C5994"/>
    <w:rsid w:val="000C6017"/>
    <w:rsid w:val="000D4549"/>
    <w:rsid w:val="000E2AD7"/>
    <w:rsid w:val="000E6D39"/>
    <w:rsid w:val="000F04C4"/>
    <w:rsid w:val="000F13B9"/>
    <w:rsid w:val="000F1B69"/>
    <w:rsid w:val="000F1CED"/>
    <w:rsid w:val="000F3E5E"/>
    <w:rsid w:val="00103877"/>
    <w:rsid w:val="0010463C"/>
    <w:rsid w:val="0010775F"/>
    <w:rsid w:val="00110CFB"/>
    <w:rsid w:val="001114C4"/>
    <w:rsid w:val="00116485"/>
    <w:rsid w:val="00122325"/>
    <w:rsid w:val="00132BDD"/>
    <w:rsid w:val="00133B7D"/>
    <w:rsid w:val="00134633"/>
    <w:rsid w:val="00135B24"/>
    <w:rsid w:val="00137CCD"/>
    <w:rsid w:val="00142CBB"/>
    <w:rsid w:val="00144141"/>
    <w:rsid w:val="00144AD0"/>
    <w:rsid w:val="001528A6"/>
    <w:rsid w:val="00152BB9"/>
    <w:rsid w:val="00161978"/>
    <w:rsid w:val="001619B0"/>
    <w:rsid w:val="00161E1B"/>
    <w:rsid w:val="001639B7"/>
    <w:rsid w:val="00164607"/>
    <w:rsid w:val="00167F74"/>
    <w:rsid w:val="00174A4E"/>
    <w:rsid w:val="0017569A"/>
    <w:rsid w:val="001777C2"/>
    <w:rsid w:val="00177880"/>
    <w:rsid w:val="0018197F"/>
    <w:rsid w:val="001821EC"/>
    <w:rsid w:val="001832FD"/>
    <w:rsid w:val="00186043"/>
    <w:rsid w:val="00190693"/>
    <w:rsid w:val="001A58B3"/>
    <w:rsid w:val="001B0D4B"/>
    <w:rsid w:val="001B4B04"/>
    <w:rsid w:val="001B4E5F"/>
    <w:rsid w:val="001D1173"/>
    <w:rsid w:val="001D5EED"/>
    <w:rsid w:val="001D7B41"/>
    <w:rsid w:val="001E1EEA"/>
    <w:rsid w:val="001E2714"/>
    <w:rsid w:val="001E4FC8"/>
    <w:rsid w:val="001E5F2E"/>
    <w:rsid w:val="001F1D64"/>
    <w:rsid w:val="001F316D"/>
    <w:rsid w:val="001F4233"/>
    <w:rsid w:val="00201748"/>
    <w:rsid w:val="00202569"/>
    <w:rsid w:val="00202C11"/>
    <w:rsid w:val="0020306E"/>
    <w:rsid w:val="002108EA"/>
    <w:rsid w:val="0021512C"/>
    <w:rsid w:val="002220CD"/>
    <w:rsid w:val="00223FD5"/>
    <w:rsid w:val="00224D0B"/>
    <w:rsid w:val="0022698B"/>
    <w:rsid w:val="00231174"/>
    <w:rsid w:val="00232EC5"/>
    <w:rsid w:val="002331D3"/>
    <w:rsid w:val="00234806"/>
    <w:rsid w:val="0023696C"/>
    <w:rsid w:val="00240DAE"/>
    <w:rsid w:val="00242AAC"/>
    <w:rsid w:val="00243768"/>
    <w:rsid w:val="00245B71"/>
    <w:rsid w:val="002471B1"/>
    <w:rsid w:val="002505DF"/>
    <w:rsid w:val="002513C4"/>
    <w:rsid w:val="0026517F"/>
    <w:rsid w:val="00265D5D"/>
    <w:rsid w:val="002707C2"/>
    <w:rsid w:val="002713E6"/>
    <w:rsid w:val="00271592"/>
    <w:rsid w:val="00275FD3"/>
    <w:rsid w:val="0027677E"/>
    <w:rsid w:val="00287FF6"/>
    <w:rsid w:val="00290678"/>
    <w:rsid w:val="002960EC"/>
    <w:rsid w:val="002A134F"/>
    <w:rsid w:val="002B2603"/>
    <w:rsid w:val="002B2894"/>
    <w:rsid w:val="002B6E0C"/>
    <w:rsid w:val="002D1ED0"/>
    <w:rsid w:val="002D227E"/>
    <w:rsid w:val="002D6667"/>
    <w:rsid w:val="002D7AEC"/>
    <w:rsid w:val="002E0C98"/>
    <w:rsid w:val="002E0E68"/>
    <w:rsid w:val="002E25D1"/>
    <w:rsid w:val="002E355C"/>
    <w:rsid w:val="002F053B"/>
    <w:rsid w:val="002F1A78"/>
    <w:rsid w:val="002F3BDC"/>
    <w:rsid w:val="002F3DF6"/>
    <w:rsid w:val="002F7C34"/>
    <w:rsid w:val="00301149"/>
    <w:rsid w:val="003039C5"/>
    <w:rsid w:val="003043CC"/>
    <w:rsid w:val="0030669B"/>
    <w:rsid w:val="00306AE6"/>
    <w:rsid w:val="0031498A"/>
    <w:rsid w:val="00316315"/>
    <w:rsid w:val="00320A60"/>
    <w:rsid w:val="0032352E"/>
    <w:rsid w:val="00323F38"/>
    <w:rsid w:val="003313D9"/>
    <w:rsid w:val="00340C4A"/>
    <w:rsid w:val="00341B96"/>
    <w:rsid w:val="00344F4E"/>
    <w:rsid w:val="00345056"/>
    <w:rsid w:val="00346BFD"/>
    <w:rsid w:val="00353E36"/>
    <w:rsid w:val="00354607"/>
    <w:rsid w:val="00356A78"/>
    <w:rsid w:val="00361FDD"/>
    <w:rsid w:val="003624E3"/>
    <w:rsid w:val="00364B18"/>
    <w:rsid w:val="00365D24"/>
    <w:rsid w:val="00371D92"/>
    <w:rsid w:val="00373900"/>
    <w:rsid w:val="00377C66"/>
    <w:rsid w:val="003817D5"/>
    <w:rsid w:val="00386800"/>
    <w:rsid w:val="0039236C"/>
    <w:rsid w:val="003949E8"/>
    <w:rsid w:val="003963C3"/>
    <w:rsid w:val="003A4B25"/>
    <w:rsid w:val="003A4F31"/>
    <w:rsid w:val="003B18B8"/>
    <w:rsid w:val="003B310E"/>
    <w:rsid w:val="003B3179"/>
    <w:rsid w:val="003B6C8D"/>
    <w:rsid w:val="003B75B2"/>
    <w:rsid w:val="003C0D97"/>
    <w:rsid w:val="003C2F5C"/>
    <w:rsid w:val="003C4D32"/>
    <w:rsid w:val="003C7A68"/>
    <w:rsid w:val="003D3141"/>
    <w:rsid w:val="003D5F7A"/>
    <w:rsid w:val="003D790D"/>
    <w:rsid w:val="003E041D"/>
    <w:rsid w:val="003E10BA"/>
    <w:rsid w:val="003E227A"/>
    <w:rsid w:val="003E4E27"/>
    <w:rsid w:val="003F0918"/>
    <w:rsid w:val="003F0919"/>
    <w:rsid w:val="003F0D13"/>
    <w:rsid w:val="00401C25"/>
    <w:rsid w:val="00403F04"/>
    <w:rsid w:val="00424FD8"/>
    <w:rsid w:val="004254CA"/>
    <w:rsid w:val="004258F5"/>
    <w:rsid w:val="00427082"/>
    <w:rsid w:val="0043262B"/>
    <w:rsid w:val="004364C0"/>
    <w:rsid w:val="00437DB3"/>
    <w:rsid w:val="00444469"/>
    <w:rsid w:val="004444FA"/>
    <w:rsid w:val="004508DC"/>
    <w:rsid w:val="00452D55"/>
    <w:rsid w:val="00453C08"/>
    <w:rsid w:val="0045460E"/>
    <w:rsid w:val="004602A2"/>
    <w:rsid w:val="00466B6B"/>
    <w:rsid w:val="00467F83"/>
    <w:rsid w:val="00471963"/>
    <w:rsid w:val="00472384"/>
    <w:rsid w:val="00472DA8"/>
    <w:rsid w:val="00475C10"/>
    <w:rsid w:val="00491A81"/>
    <w:rsid w:val="004925F1"/>
    <w:rsid w:val="004954BF"/>
    <w:rsid w:val="00495D6F"/>
    <w:rsid w:val="004A0E68"/>
    <w:rsid w:val="004A2B2C"/>
    <w:rsid w:val="004A3BCB"/>
    <w:rsid w:val="004B0469"/>
    <w:rsid w:val="004B44BE"/>
    <w:rsid w:val="004C2F80"/>
    <w:rsid w:val="004C5560"/>
    <w:rsid w:val="004C7B22"/>
    <w:rsid w:val="004C7BAE"/>
    <w:rsid w:val="004D26F0"/>
    <w:rsid w:val="004D73A1"/>
    <w:rsid w:val="004E376C"/>
    <w:rsid w:val="004E4F38"/>
    <w:rsid w:val="004E5076"/>
    <w:rsid w:val="004E6022"/>
    <w:rsid w:val="004F0F8B"/>
    <w:rsid w:val="004F426C"/>
    <w:rsid w:val="004F590A"/>
    <w:rsid w:val="004F5CBE"/>
    <w:rsid w:val="004F7446"/>
    <w:rsid w:val="00500898"/>
    <w:rsid w:val="00501ACD"/>
    <w:rsid w:val="00502302"/>
    <w:rsid w:val="005051C5"/>
    <w:rsid w:val="00511613"/>
    <w:rsid w:val="005161D6"/>
    <w:rsid w:val="00516970"/>
    <w:rsid w:val="00516FE8"/>
    <w:rsid w:val="00523367"/>
    <w:rsid w:val="005305AA"/>
    <w:rsid w:val="005322F4"/>
    <w:rsid w:val="00532860"/>
    <w:rsid w:val="00536A4E"/>
    <w:rsid w:val="005376BE"/>
    <w:rsid w:val="00540108"/>
    <w:rsid w:val="005405CA"/>
    <w:rsid w:val="005428DB"/>
    <w:rsid w:val="005504DB"/>
    <w:rsid w:val="00552BA8"/>
    <w:rsid w:val="00553AF5"/>
    <w:rsid w:val="00555444"/>
    <w:rsid w:val="0056352A"/>
    <w:rsid w:val="00565369"/>
    <w:rsid w:val="00567240"/>
    <w:rsid w:val="00567360"/>
    <w:rsid w:val="0056773A"/>
    <w:rsid w:val="005709C9"/>
    <w:rsid w:val="0057740E"/>
    <w:rsid w:val="00587D39"/>
    <w:rsid w:val="00590A8F"/>
    <w:rsid w:val="00592436"/>
    <w:rsid w:val="005A0802"/>
    <w:rsid w:val="005A292E"/>
    <w:rsid w:val="005A35C7"/>
    <w:rsid w:val="005A4B0B"/>
    <w:rsid w:val="005A63AF"/>
    <w:rsid w:val="005B1988"/>
    <w:rsid w:val="005B6D90"/>
    <w:rsid w:val="005B7817"/>
    <w:rsid w:val="005C26DE"/>
    <w:rsid w:val="005C2B20"/>
    <w:rsid w:val="005C4F18"/>
    <w:rsid w:val="005C7FBE"/>
    <w:rsid w:val="005D2B62"/>
    <w:rsid w:val="005D3C0C"/>
    <w:rsid w:val="005D5CB1"/>
    <w:rsid w:val="005D7F4F"/>
    <w:rsid w:val="005E1A21"/>
    <w:rsid w:val="005E3D06"/>
    <w:rsid w:val="005E7AAA"/>
    <w:rsid w:val="005F127E"/>
    <w:rsid w:val="005F3E97"/>
    <w:rsid w:val="005F416D"/>
    <w:rsid w:val="005F6670"/>
    <w:rsid w:val="005F683F"/>
    <w:rsid w:val="00600123"/>
    <w:rsid w:val="00602D06"/>
    <w:rsid w:val="00603965"/>
    <w:rsid w:val="00606653"/>
    <w:rsid w:val="006116FF"/>
    <w:rsid w:val="0061411E"/>
    <w:rsid w:val="006210BA"/>
    <w:rsid w:val="00632F3C"/>
    <w:rsid w:val="00635718"/>
    <w:rsid w:val="00636D35"/>
    <w:rsid w:val="0063731D"/>
    <w:rsid w:val="006377FF"/>
    <w:rsid w:val="006379A4"/>
    <w:rsid w:val="00642C28"/>
    <w:rsid w:val="006460BD"/>
    <w:rsid w:val="006469F1"/>
    <w:rsid w:val="00653912"/>
    <w:rsid w:val="00663C5B"/>
    <w:rsid w:val="006640DE"/>
    <w:rsid w:val="00667BDA"/>
    <w:rsid w:val="0067164A"/>
    <w:rsid w:val="00672AC9"/>
    <w:rsid w:val="00677D56"/>
    <w:rsid w:val="00680337"/>
    <w:rsid w:val="00681B17"/>
    <w:rsid w:val="00687F07"/>
    <w:rsid w:val="00694CF7"/>
    <w:rsid w:val="006A3E97"/>
    <w:rsid w:val="006A5FA7"/>
    <w:rsid w:val="006A6DC1"/>
    <w:rsid w:val="006B054A"/>
    <w:rsid w:val="006B0A04"/>
    <w:rsid w:val="006B1619"/>
    <w:rsid w:val="006C0011"/>
    <w:rsid w:val="006C0B50"/>
    <w:rsid w:val="006C1392"/>
    <w:rsid w:val="006C7D2A"/>
    <w:rsid w:val="006D07F7"/>
    <w:rsid w:val="006D257B"/>
    <w:rsid w:val="006D49F4"/>
    <w:rsid w:val="006D564C"/>
    <w:rsid w:val="006E0AA3"/>
    <w:rsid w:val="006E222F"/>
    <w:rsid w:val="006E2D10"/>
    <w:rsid w:val="006E34EB"/>
    <w:rsid w:val="006E396B"/>
    <w:rsid w:val="006E4F67"/>
    <w:rsid w:val="006F09F0"/>
    <w:rsid w:val="006F5778"/>
    <w:rsid w:val="006F5E50"/>
    <w:rsid w:val="006F7805"/>
    <w:rsid w:val="006F7AE1"/>
    <w:rsid w:val="00700DFD"/>
    <w:rsid w:val="00705DEA"/>
    <w:rsid w:val="00707210"/>
    <w:rsid w:val="00713525"/>
    <w:rsid w:val="0072646A"/>
    <w:rsid w:val="00733D18"/>
    <w:rsid w:val="00736C00"/>
    <w:rsid w:val="007432C1"/>
    <w:rsid w:val="00747BE2"/>
    <w:rsid w:val="00750422"/>
    <w:rsid w:val="00752E15"/>
    <w:rsid w:val="0075305E"/>
    <w:rsid w:val="00754817"/>
    <w:rsid w:val="00757D3F"/>
    <w:rsid w:val="00760560"/>
    <w:rsid w:val="00764F60"/>
    <w:rsid w:val="007659FF"/>
    <w:rsid w:val="00774F7B"/>
    <w:rsid w:val="007764FE"/>
    <w:rsid w:val="00777E6A"/>
    <w:rsid w:val="00782213"/>
    <w:rsid w:val="007825ED"/>
    <w:rsid w:val="00792B04"/>
    <w:rsid w:val="00794145"/>
    <w:rsid w:val="00794C23"/>
    <w:rsid w:val="0079654B"/>
    <w:rsid w:val="0079771F"/>
    <w:rsid w:val="007A212D"/>
    <w:rsid w:val="007A5779"/>
    <w:rsid w:val="007B02B1"/>
    <w:rsid w:val="007B2000"/>
    <w:rsid w:val="007C1EAC"/>
    <w:rsid w:val="007C47B3"/>
    <w:rsid w:val="007D0038"/>
    <w:rsid w:val="007D3CE9"/>
    <w:rsid w:val="007D5CC1"/>
    <w:rsid w:val="007D7A89"/>
    <w:rsid w:val="007E120B"/>
    <w:rsid w:val="007F0998"/>
    <w:rsid w:val="007F36DD"/>
    <w:rsid w:val="008025EC"/>
    <w:rsid w:val="0080428A"/>
    <w:rsid w:val="00806693"/>
    <w:rsid w:val="00811CEE"/>
    <w:rsid w:val="00825C6D"/>
    <w:rsid w:val="0082606B"/>
    <w:rsid w:val="00827AB1"/>
    <w:rsid w:val="008323CB"/>
    <w:rsid w:val="008324C7"/>
    <w:rsid w:val="00833260"/>
    <w:rsid w:val="00840505"/>
    <w:rsid w:val="00840563"/>
    <w:rsid w:val="00841535"/>
    <w:rsid w:val="00842C23"/>
    <w:rsid w:val="0084772A"/>
    <w:rsid w:val="00851B50"/>
    <w:rsid w:val="00855C81"/>
    <w:rsid w:val="008615FD"/>
    <w:rsid w:val="008626C4"/>
    <w:rsid w:val="00863850"/>
    <w:rsid w:val="00872742"/>
    <w:rsid w:val="00874D03"/>
    <w:rsid w:val="00881E8D"/>
    <w:rsid w:val="00892574"/>
    <w:rsid w:val="00897286"/>
    <w:rsid w:val="00897909"/>
    <w:rsid w:val="008A0DFB"/>
    <w:rsid w:val="008A3463"/>
    <w:rsid w:val="008A3BFB"/>
    <w:rsid w:val="008A3D9D"/>
    <w:rsid w:val="008B06BE"/>
    <w:rsid w:val="008B1FE8"/>
    <w:rsid w:val="008B29A4"/>
    <w:rsid w:val="008B720E"/>
    <w:rsid w:val="008B7FA0"/>
    <w:rsid w:val="008C050B"/>
    <w:rsid w:val="008C0AEC"/>
    <w:rsid w:val="008C4E26"/>
    <w:rsid w:val="008C7C3B"/>
    <w:rsid w:val="008D2025"/>
    <w:rsid w:val="008D47BE"/>
    <w:rsid w:val="008E3708"/>
    <w:rsid w:val="008F0E53"/>
    <w:rsid w:val="008F4318"/>
    <w:rsid w:val="009003FE"/>
    <w:rsid w:val="009017CF"/>
    <w:rsid w:val="00906C75"/>
    <w:rsid w:val="009116B7"/>
    <w:rsid w:val="00911810"/>
    <w:rsid w:val="009201D1"/>
    <w:rsid w:val="00922221"/>
    <w:rsid w:val="0092652B"/>
    <w:rsid w:val="009314FD"/>
    <w:rsid w:val="00932393"/>
    <w:rsid w:val="00935F52"/>
    <w:rsid w:val="00946D63"/>
    <w:rsid w:val="00953990"/>
    <w:rsid w:val="00962763"/>
    <w:rsid w:val="00963E4B"/>
    <w:rsid w:val="00965B28"/>
    <w:rsid w:val="0096771D"/>
    <w:rsid w:val="00974555"/>
    <w:rsid w:val="0097495C"/>
    <w:rsid w:val="00974A41"/>
    <w:rsid w:val="00975ACB"/>
    <w:rsid w:val="0098215C"/>
    <w:rsid w:val="00982BB3"/>
    <w:rsid w:val="009834A8"/>
    <w:rsid w:val="00983DD4"/>
    <w:rsid w:val="0098483A"/>
    <w:rsid w:val="009851C1"/>
    <w:rsid w:val="0098589F"/>
    <w:rsid w:val="00986A6E"/>
    <w:rsid w:val="00991038"/>
    <w:rsid w:val="009916A7"/>
    <w:rsid w:val="00992E45"/>
    <w:rsid w:val="00996389"/>
    <w:rsid w:val="009A1C25"/>
    <w:rsid w:val="009A7690"/>
    <w:rsid w:val="009B1A7A"/>
    <w:rsid w:val="009B295E"/>
    <w:rsid w:val="009B33FD"/>
    <w:rsid w:val="009B6517"/>
    <w:rsid w:val="009C08C0"/>
    <w:rsid w:val="009D5BE7"/>
    <w:rsid w:val="009D6F1F"/>
    <w:rsid w:val="009E06A6"/>
    <w:rsid w:val="009E14D9"/>
    <w:rsid w:val="009E227C"/>
    <w:rsid w:val="009E5D9C"/>
    <w:rsid w:val="009E6375"/>
    <w:rsid w:val="009F3B2E"/>
    <w:rsid w:val="00A03AE7"/>
    <w:rsid w:val="00A048BF"/>
    <w:rsid w:val="00A053CC"/>
    <w:rsid w:val="00A05D91"/>
    <w:rsid w:val="00A1070D"/>
    <w:rsid w:val="00A11804"/>
    <w:rsid w:val="00A11EC8"/>
    <w:rsid w:val="00A1200D"/>
    <w:rsid w:val="00A1211D"/>
    <w:rsid w:val="00A14227"/>
    <w:rsid w:val="00A1678C"/>
    <w:rsid w:val="00A175FE"/>
    <w:rsid w:val="00A17E96"/>
    <w:rsid w:val="00A24374"/>
    <w:rsid w:val="00A27994"/>
    <w:rsid w:val="00A30876"/>
    <w:rsid w:val="00A31172"/>
    <w:rsid w:val="00A368A1"/>
    <w:rsid w:val="00A422B6"/>
    <w:rsid w:val="00A46350"/>
    <w:rsid w:val="00A46DB8"/>
    <w:rsid w:val="00A5414A"/>
    <w:rsid w:val="00A6317B"/>
    <w:rsid w:val="00A65C2A"/>
    <w:rsid w:val="00A7181C"/>
    <w:rsid w:val="00A731FD"/>
    <w:rsid w:val="00A74A1F"/>
    <w:rsid w:val="00A754E2"/>
    <w:rsid w:val="00A75C9D"/>
    <w:rsid w:val="00A7788D"/>
    <w:rsid w:val="00A80E0B"/>
    <w:rsid w:val="00A837D1"/>
    <w:rsid w:val="00A84544"/>
    <w:rsid w:val="00A8771B"/>
    <w:rsid w:val="00A940A9"/>
    <w:rsid w:val="00AA699E"/>
    <w:rsid w:val="00AC19FE"/>
    <w:rsid w:val="00AC2CF0"/>
    <w:rsid w:val="00AD527F"/>
    <w:rsid w:val="00AE0A57"/>
    <w:rsid w:val="00AE6033"/>
    <w:rsid w:val="00AF0374"/>
    <w:rsid w:val="00AF276E"/>
    <w:rsid w:val="00AF3AD8"/>
    <w:rsid w:val="00AF4B96"/>
    <w:rsid w:val="00AF6279"/>
    <w:rsid w:val="00AF71D2"/>
    <w:rsid w:val="00B003A0"/>
    <w:rsid w:val="00B02014"/>
    <w:rsid w:val="00B02F12"/>
    <w:rsid w:val="00B03FE8"/>
    <w:rsid w:val="00B057BF"/>
    <w:rsid w:val="00B065FC"/>
    <w:rsid w:val="00B10409"/>
    <w:rsid w:val="00B14825"/>
    <w:rsid w:val="00B1550A"/>
    <w:rsid w:val="00B21529"/>
    <w:rsid w:val="00B23013"/>
    <w:rsid w:val="00B27FEE"/>
    <w:rsid w:val="00B32015"/>
    <w:rsid w:val="00B35F2E"/>
    <w:rsid w:val="00B40550"/>
    <w:rsid w:val="00B40FEF"/>
    <w:rsid w:val="00B41F48"/>
    <w:rsid w:val="00B45D42"/>
    <w:rsid w:val="00B475E0"/>
    <w:rsid w:val="00B535F2"/>
    <w:rsid w:val="00B62FDD"/>
    <w:rsid w:val="00B635D1"/>
    <w:rsid w:val="00B67641"/>
    <w:rsid w:val="00B717AF"/>
    <w:rsid w:val="00B72110"/>
    <w:rsid w:val="00B72570"/>
    <w:rsid w:val="00B7655F"/>
    <w:rsid w:val="00B7730F"/>
    <w:rsid w:val="00B83A10"/>
    <w:rsid w:val="00B87A1D"/>
    <w:rsid w:val="00B9283B"/>
    <w:rsid w:val="00BA0560"/>
    <w:rsid w:val="00BB35CA"/>
    <w:rsid w:val="00BB360C"/>
    <w:rsid w:val="00BB40A4"/>
    <w:rsid w:val="00BB66DF"/>
    <w:rsid w:val="00BB6A53"/>
    <w:rsid w:val="00BC12C0"/>
    <w:rsid w:val="00BC1C6B"/>
    <w:rsid w:val="00BC5E0D"/>
    <w:rsid w:val="00BC62E7"/>
    <w:rsid w:val="00BC63B3"/>
    <w:rsid w:val="00BD13BC"/>
    <w:rsid w:val="00BD1480"/>
    <w:rsid w:val="00BD2657"/>
    <w:rsid w:val="00BD2C5A"/>
    <w:rsid w:val="00BD500E"/>
    <w:rsid w:val="00BD64E1"/>
    <w:rsid w:val="00BE1526"/>
    <w:rsid w:val="00BE29EA"/>
    <w:rsid w:val="00BE374A"/>
    <w:rsid w:val="00BE3FE3"/>
    <w:rsid w:val="00BE46FE"/>
    <w:rsid w:val="00BE4714"/>
    <w:rsid w:val="00BF1F4F"/>
    <w:rsid w:val="00BF1F98"/>
    <w:rsid w:val="00C015C2"/>
    <w:rsid w:val="00C061F5"/>
    <w:rsid w:val="00C0632F"/>
    <w:rsid w:val="00C06726"/>
    <w:rsid w:val="00C106B4"/>
    <w:rsid w:val="00C10D43"/>
    <w:rsid w:val="00C1436F"/>
    <w:rsid w:val="00C1448C"/>
    <w:rsid w:val="00C15666"/>
    <w:rsid w:val="00C15864"/>
    <w:rsid w:val="00C23BA5"/>
    <w:rsid w:val="00C24111"/>
    <w:rsid w:val="00C24E63"/>
    <w:rsid w:val="00C31732"/>
    <w:rsid w:val="00C332AB"/>
    <w:rsid w:val="00C34639"/>
    <w:rsid w:val="00C36B73"/>
    <w:rsid w:val="00C371BF"/>
    <w:rsid w:val="00C42AA6"/>
    <w:rsid w:val="00C47AA3"/>
    <w:rsid w:val="00C519AC"/>
    <w:rsid w:val="00C52284"/>
    <w:rsid w:val="00C532DF"/>
    <w:rsid w:val="00C55292"/>
    <w:rsid w:val="00C55D33"/>
    <w:rsid w:val="00C572EE"/>
    <w:rsid w:val="00C57FDE"/>
    <w:rsid w:val="00C6121B"/>
    <w:rsid w:val="00C61BD6"/>
    <w:rsid w:val="00C61FAA"/>
    <w:rsid w:val="00C629EF"/>
    <w:rsid w:val="00C64B1C"/>
    <w:rsid w:val="00C6641C"/>
    <w:rsid w:val="00C66EF9"/>
    <w:rsid w:val="00C67D55"/>
    <w:rsid w:val="00C70281"/>
    <w:rsid w:val="00C72D8F"/>
    <w:rsid w:val="00C809F0"/>
    <w:rsid w:val="00C82F23"/>
    <w:rsid w:val="00C82FAA"/>
    <w:rsid w:val="00C856EB"/>
    <w:rsid w:val="00C8725A"/>
    <w:rsid w:val="00C91A94"/>
    <w:rsid w:val="00C92022"/>
    <w:rsid w:val="00C92B33"/>
    <w:rsid w:val="00C96CD7"/>
    <w:rsid w:val="00C973BB"/>
    <w:rsid w:val="00CA0BE0"/>
    <w:rsid w:val="00CA1ED5"/>
    <w:rsid w:val="00CA2EFC"/>
    <w:rsid w:val="00CA343D"/>
    <w:rsid w:val="00CA5935"/>
    <w:rsid w:val="00CB0580"/>
    <w:rsid w:val="00CB1F05"/>
    <w:rsid w:val="00CB3935"/>
    <w:rsid w:val="00CB4C8E"/>
    <w:rsid w:val="00CB5A20"/>
    <w:rsid w:val="00CC0FAA"/>
    <w:rsid w:val="00CC2AD8"/>
    <w:rsid w:val="00CC3E97"/>
    <w:rsid w:val="00CC4292"/>
    <w:rsid w:val="00CC495D"/>
    <w:rsid w:val="00CC5C98"/>
    <w:rsid w:val="00CD1F58"/>
    <w:rsid w:val="00CD5E45"/>
    <w:rsid w:val="00CD7FBA"/>
    <w:rsid w:val="00CF1E64"/>
    <w:rsid w:val="00CF2738"/>
    <w:rsid w:val="00CF3640"/>
    <w:rsid w:val="00CF3791"/>
    <w:rsid w:val="00D000F0"/>
    <w:rsid w:val="00D0212A"/>
    <w:rsid w:val="00D065C3"/>
    <w:rsid w:val="00D0716D"/>
    <w:rsid w:val="00D12500"/>
    <w:rsid w:val="00D13C9D"/>
    <w:rsid w:val="00D152EF"/>
    <w:rsid w:val="00D153E8"/>
    <w:rsid w:val="00D15E02"/>
    <w:rsid w:val="00D17921"/>
    <w:rsid w:val="00D22105"/>
    <w:rsid w:val="00D23771"/>
    <w:rsid w:val="00D24083"/>
    <w:rsid w:val="00D26A81"/>
    <w:rsid w:val="00D306A2"/>
    <w:rsid w:val="00D3132E"/>
    <w:rsid w:val="00D34C05"/>
    <w:rsid w:val="00D3768D"/>
    <w:rsid w:val="00D37894"/>
    <w:rsid w:val="00D41E3B"/>
    <w:rsid w:val="00D423A9"/>
    <w:rsid w:val="00D435EE"/>
    <w:rsid w:val="00D43B0D"/>
    <w:rsid w:val="00D43F73"/>
    <w:rsid w:val="00D47777"/>
    <w:rsid w:val="00D51381"/>
    <w:rsid w:val="00D521B4"/>
    <w:rsid w:val="00D602DB"/>
    <w:rsid w:val="00D60456"/>
    <w:rsid w:val="00D62639"/>
    <w:rsid w:val="00D639AC"/>
    <w:rsid w:val="00D65260"/>
    <w:rsid w:val="00D70F42"/>
    <w:rsid w:val="00D72698"/>
    <w:rsid w:val="00D72EF8"/>
    <w:rsid w:val="00D73512"/>
    <w:rsid w:val="00D75BCD"/>
    <w:rsid w:val="00D80E94"/>
    <w:rsid w:val="00D825CC"/>
    <w:rsid w:val="00D83118"/>
    <w:rsid w:val="00D84065"/>
    <w:rsid w:val="00D96F56"/>
    <w:rsid w:val="00D97E0D"/>
    <w:rsid w:val="00DA324A"/>
    <w:rsid w:val="00DA7B18"/>
    <w:rsid w:val="00DB14C3"/>
    <w:rsid w:val="00DB35CB"/>
    <w:rsid w:val="00DB42FE"/>
    <w:rsid w:val="00DB4366"/>
    <w:rsid w:val="00DB65E4"/>
    <w:rsid w:val="00DC1B36"/>
    <w:rsid w:val="00DC1ECE"/>
    <w:rsid w:val="00DD26DD"/>
    <w:rsid w:val="00DD30A9"/>
    <w:rsid w:val="00DD3F3A"/>
    <w:rsid w:val="00DD4DF4"/>
    <w:rsid w:val="00DD75CE"/>
    <w:rsid w:val="00DE5A73"/>
    <w:rsid w:val="00DF0880"/>
    <w:rsid w:val="00DF37AE"/>
    <w:rsid w:val="00E035CA"/>
    <w:rsid w:val="00E03628"/>
    <w:rsid w:val="00E06331"/>
    <w:rsid w:val="00E0695B"/>
    <w:rsid w:val="00E12391"/>
    <w:rsid w:val="00E13418"/>
    <w:rsid w:val="00E13B2A"/>
    <w:rsid w:val="00E15E9C"/>
    <w:rsid w:val="00E16693"/>
    <w:rsid w:val="00E169B1"/>
    <w:rsid w:val="00E20C26"/>
    <w:rsid w:val="00E22151"/>
    <w:rsid w:val="00E261C3"/>
    <w:rsid w:val="00E27669"/>
    <w:rsid w:val="00E30410"/>
    <w:rsid w:val="00E41CE2"/>
    <w:rsid w:val="00E45625"/>
    <w:rsid w:val="00E50BCA"/>
    <w:rsid w:val="00E6060D"/>
    <w:rsid w:val="00E60864"/>
    <w:rsid w:val="00E64638"/>
    <w:rsid w:val="00E67D03"/>
    <w:rsid w:val="00E7259D"/>
    <w:rsid w:val="00E758F3"/>
    <w:rsid w:val="00E770D5"/>
    <w:rsid w:val="00E834D1"/>
    <w:rsid w:val="00E83CBE"/>
    <w:rsid w:val="00E8728B"/>
    <w:rsid w:val="00E876A1"/>
    <w:rsid w:val="00E911ED"/>
    <w:rsid w:val="00E91AFA"/>
    <w:rsid w:val="00E95052"/>
    <w:rsid w:val="00E97567"/>
    <w:rsid w:val="00EA6934"/>
    <w:rsid w:val="00EA6E9F"/>
    <w:rsid w:val="00EB1A75"/>
    <w:rsid w:val="00EB62D2"/>
    <w:rsid w:val="00EB76B3"/>
    <w:rsid w:val="00EC0F11"/>
    <w:rsid w:val="00EC1EF2"/>
    <w:rsid w:val="00EC25EB"/>
    <w:rsid w:val="00EC5824"/>
    <w:rsid w:val="00EE0C9D"/>
    <w:rsid w:val="00EE12BF"/>
    <w:rsid w:val="00EE6818"/>
    <w:rsid w:val="00EE6ADD"/>
    <w:rsid w:val="00EE7015"/>
    <w:rsid w:val="00EF0D1A"/>
    <w:rsid w:val="00EF1A4F"/>
    <w:rsid w:val="00EF330B"/>
    <w:rsid w:val="00EF500E"/>
    <w:rsid w:val="00EF52A0"/>
    <w:rsid w:val="00EF57B5"/>
    <w:rsid w:val="00EF7683"/>
    <w:rsid w:val="00F00776"/>
    <w:rsid w:val="00F0210F"/>
    <w:rsid w:val="00F024DE"/>
    <w:rsid w:val="00F0493C"/>
    <w:rsid w:val="00F04BBA"/>
    <w:rsid w:val="00F05346"/>
    <w:rsid w:val="00F14FDA"/>
    <w:rsid w:val="00F22AA2"/>
    <w:rsid w:val="00F2392A"/>
    <w:rsid w:val="00F24554"/>
    <w:rsid w:val="00F345CA"/>
    <w:rsid w:val="00F405D8"/>
    <w:rsid w:val="00F47513"/>
    <w:rsid w:val="00F508D7"/>
    <w:rsid w:val="00F56F63"/>
    <w:rsid w:val="00F6727E"/>
    <w:rsid w:val="00F6789A"/>
    <w:rsid w:val="00F70AD5"/>
    <w:rsid w:val="00F723A5"/>
    <w:rsid w:val="00F73519"/>
    <w:rsid w:val="00F7775E"/>
    <w:rsid w:val="00F83F7E"/>
    <w:rsid w:val="00F91C11"/>
    <w:rsid w:val="00F93E52"/>
    <w:rsid w:val="00F94527"/>
    <w:rsid w:val="00F97CE2"/>
    <w:rsid w:val="00FA03A6"/>
    <w:rsid w:val="00FA3D4D"/>
    <w:rsid w:val="00FA5479"/>
    <w:rsid w:val="00FA5B99"/>
    <w:rsid w:val="00FA5BF5"/>
    <w:rsid w:val="00FC4F98"/>
    <w:rsid w:val="00FC704B"/>
    <w:rsid w:val="00FC7A43"/>
    <w:rsid w:val="00FD03B8"/>
    <w:rsid w:val="00FD0980"/>
    <w:rsid w:val="00FD09BE"/>
    <w:rsid w:val="00FD4D58"/>
    <w:rsid w:val="00FF3F46"/>
    <w:rsid w:val="00FF477E"/>
    <w:rsid w:val="00FF4ED3"/>
    <w:rsid w:val="00FF52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1151EA63"/>
  <w15:docId w15:val="{776AC866-6A83-4E25-A4A1-C777A0159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0AA3"/>
    <w:pPr>
      <w:spacing w:line="283" w:lineRule="auto"/>
    </w:pPr>
    <w:rPr>
      <w:rFonts w:ascii="Akko Std" w:hAnsi="Akko Std"/>
      <w:spacing w:val="4"/>
      <w:sz w:val="20"/>
      <w:lang w:eastAsia="en-US"/>
    </w:rPr>
  </w:style>
  <w:style w:type="paragraph" w:styleId="berschrift1">
    <w:name w:val="heading 1"/>
    <w:basedOn w:val="Standard"/>
    <w:next w:val="Standard"/>
    <w:link w:val="berschrift1Zchn"/>
    <w:uiPriority w:val="99"/>
    <w:qFormat/>
    <w:rsid w:val="00EE7015"/>
    <w:pPr>
      <w:keepNext/>
      <w:keepLines/>
      <w:spacing w:after="200"/>
      <w:outlineLvl w:val="0"/>
    </w:pPr>
    <w:rPr>
      <w:rFonts w:ascii="Verdana" w:eastAsia="MS Gothic" w:hAnsi="Verdana"/>
      <w:b/>
      <w:bCs/>
      <w:color w:val="EE0000"/>
      <w:szCs w:val="28"/>
    </w:rPr>
  </w:style>
  <w:style w:type="paragraph" w:styleId="berschrift2">
    <w:name w:val="heading 2"/>
    <w:basedOn w:val="Standard"/>
    <w:next w:val="Standard"/>
    <w:link w:val="berschrift2Zchn"/>
    <w:uiPriority w:val="99"/>
    <w:qFormat/>
    <w:rsid w:val="00EE7015"/>
    <w:pPr>
      <w:keepNext/>
      <w:keepLines/>
      <w:outlineLvl w:val="1"/>
    </w:pPr>
    <w:rPr>
      <w:rFonts w:ascii="Verdana" w:eastAsia="MS Gothic" w:hAnsi="Verdana"/>
      <w:b/>
      <w:bCs/>
      <w:szCs w:val="26"/>
    </w:rPr>
  </w:style>
  <w:style w:type="paragraph" w:styleId="berschrift3">
    <w:name w:val="heading 3"/>
    <w:basedOn w:val="Standard"/>
    <w:next w:val="Standard"/>
    <w:link w:val="berschrift3Zchn"/>
    <w:uiPriority w:val="99"/>
    <w:qFormat/>
    <w:locked/>
    <w:rsid w:val="00A30876"/>
    <w:pPr>
      <w:keepNext/>
      <w:spacing w:line="240" w:lineRule="auto"/>
      <w:outlineLvl w:val="2"/>
    </w:pPr>
    <w:rPr>
      <w:rFonts w:ascii="Verdana" w:hAnsi="Verdana"/>
      <w:b/>
      <w:color w:val="EE0000"/>
      <w:spacing w:val="1"/>
      <w:sz w:val="44"/>
      <w:szCs w:val="4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E7015"/>
    <w:rPr>
      <w:rFonts w:ascii="Verdana" w:eastAsia="MS Gothic" w:hAnsi="Verdana"/>
      <w:b/>
      <w:bCs/>
      <w:color w:val="EE0000"/>
      <w:spacing w:val="4"/>
      <w:sz w:val="20"/>
      <w:szCs w:val="28"/>
      <w:lang w:eastAsia="en-US"/>
    </w:rPr>
  </w:style>
  <w:style w:type="character" w:customStyle="1" w:styleId="berschrift2Zchn">
    <w:name w:val="Überschrift 2 Zchn"/>
    <w:basedOn w:val="Absatz-Standardschriftart"/>
    <w:link w:val="berschrift2"/>
    <w:uiPriority w:val="99"/>
    <w:locked/>
    <w:rsid w:val="00EE7015"/>
    <w:rPr>
      <w:rFonts w:ascii="Verdana" w:eastAsia="MS Gothic" w:hAnsi="Verdana"/>
      <w:b/>
      <w:bCs/>
      <w:spacing w:val="4"/>
      <w:sz w:val="20"/>
      <w:szCs w:val="26"/>
      <w:lang w:eastAsia="en-US"/>
    </w:rPr>
  </w:style>
  <w:style w:type="character" w:customStyle="1" w:styleId="berschrift3Zchn">
    <w:name w:val="Überschrift 3 Zchn"/>
    <w:basedOn w:val="Absatz-Standardschriftart"/>
    <w:link w:val="berschrift3"/>
    <w:uiPriority w:val="99"/>
    <w:semiHidden/>
    <w:locked/>
    <w:rsid w:val="00DC1B36"/>
    <w:rPr>
      <w:rFonts w:ascii="Cambria" w:hAnsi="Cambria" w:cs="Times New Roman"/>
      <w:b/>
      <w:bCs/>
      <w:spacing w:val="4"/>
      <w:sz w:val="26"/>
      <w:szCs w:val="26"/>
      <w:lang w:eastAsia="en-US"/>
    </w:rPr>
  </w:style>
  <w:style w:type="paragraph" w:styleId="Kopfzeile">
    <w:name w:val="header"/>
    <w:basedOn w:val="Standard"/>
    <w:link w:val="KopfzeileZchn"/>
    <w:uiPriority w:val="99"/>
    <w:rsid w:val="00D521B4"/>
    <w:pPr>
      <w:tabs>
        <w:tab w:val="center" w:pos="4536"/>
        <w:tab w:val="right" w:pos="9072"/>
      </w:tabs>
      <w:spacing w:line="240" w:lineRule="auto"/>
    </w:pPr>
    <w:rPr>
      <w:spacing w:val="0"/>
      <w:szCs w:val="20"/>
      <w:lang w:val="de-AT" w:eastAsia="ja-JP"/>
    </w:rPr>
  </w:style>
  <w:style w:type="character" w:customStyle="1" w:styleId="KopfzeileZchn">
    <w:name w:val="Kopfzeile Zchn"/>
    <w:basedOn w:val="Absatz-Standardschriftart"/>
    <w:link w:val="Kopfzeile"/>
    <w:uiPriority w:val="99"/>
    <w:locked/>
    <w:rsid w:val="00D521B4"/>
    <w:rPr>
      <w:rFonts w:ascii="Akko Std" w:hAnsi="Akko Std" w:cs="Times New Roman"/>
      <w:sz w:val="20"/>
    </w:rPr>
  </w:style>
  <w:style w:type="paragraph" w:styleId="Fuzeile">
    <w:name w:val="footer"/>
    <w:basedOn w:val="Standard"/>
    <w:link w:val="FuzeileZchn"/>
    <w:uiPriority w:val="99"/>
    <w:rsid w:val="00D521B4"/>
    <w:pPr>
      <w:tabs>
        <w:tab w:val="center" w:pos="4536"/>
        <w:tab w:val="right" w:pos="9072"/>
      </w:tabs>
      <w:spacing w:line="240" w:lineRule="auto"/>
    </w:pPr>
    <w:rPr>
      <w:spacing w:val="0"/>
      <w:szCs w:val="20"/>
      <w:lang w:val="de-AT" w:eastAsia="ja-JP"/>
    </w:rPr>
  </w:style>
  <w:style w:type="character" w:customStyle="1" w:styleId="FuzeileZchn">
    <w:name w:val="Fußzeile Zchn"/>
    <w:basedOn w:val="Absatz-Standardschriftart"/>
    <w:link w:val="Fuzeile"/>
    <w:uiPriority w:val="99"/>
    <w:locked/>
    <w:rsid w:val="00D521B4"/>
    <w:rPr>
      <w:rFonts w:ascii="Akko Std" w:hAnsi="Akko Std" w:cs="Times New Roman"/>
      <w:sz w:val="20"/>
    </w:rPr>
  </w:style>
  <w:style w:type="paragraph" w:styleId="Sprechblasentext">
    <w:name w:val="Balloon Text"/>
    <w:basedOn w:val="Standard"/>
    <w:link w:val="SprechblasentextZchn"/>
    <w:uiPriority w:val="99"/>
    <w:semiHidden/>
    <w:rsid w:val="00D521B4"/>
    <w:pPr>
      <w:spacing w:line="240" w:lineRule="auto"/>
    </w:pPr>
    <w:rPr>
      <w:rFonts w:ascii="Tahoma" w:hAnsi="Tahoma"/>
      <w:spacing w:val="0"/>
      <w:sz w:val="16"/>
      <w:szCs w:val="16"/>
      <w:lang w:val="de-AT" w:eastAsia="ja-JP"/>
    </w:rPr>
  </w:style>
  <w:style w:type="character" w:customStyle="1" w:styleId="SprechblasentextZchn">
    <w:name w:val="Sprechblasentext Zchn"/>
    <w:basedOn w:val="Absatz-Standardschriftart"/>
    <w:link w:val="Sprechblasentext"/>
    <w:uiPriority w:val="99"/>
    <w:semiHidden/>
    <w:locked/>
    <w:rsid w:val="00D521B4"/>
    <w:rPr>
      <w:rFonts w:ascii="Tahoma" w:hAnsi="Tahoma" w:cs="Times New Roman"/>
      <w:sz w:val="16"/>
    </w:rPr>
  </w:style>
  <w:style w:type="paragraph" w:styleId="KeinLeerraum">
    <w:name w:val="No Spacing"/>
    <w:aliases w:val="Zwischenüberschrift"/>
    <w:uiPriority w:val="99"/>
    <w:qFormat/>
    <w:rsid w:val="00D521B4"/>
    <w:rPr>
      <w:rFonts w:ascii="Akko Std" w:hAnsi="Akko Std"/>
      <w:b/>
      <w:spacing w:val="3"/>
      <w:sz w:val="20"/>
      <w:lang w:eastAsia="en-US"/>
    </w:rPr>
  </w:style>
  <w:style w:type="paragraph" w:styleId="Listenabsatz">
    <w:name w:val="List Paragraph"/>
    <w:basedOn w:val="Standard"/>
    <w:link w:val="ListenabsatzZchn"/>
    <w:uiPriority w:val="99"/>
    <w:qFormat/>
    <w:rsid w:val="00D521B4"/>
    <w:pPr>
      <w:ind w:left="720"/>
      <w:contextualSpacing/>
    </w:pPr>
    <w:rPr>
      <w:spacing w:val="20"/>
      <w:szCs w:val="20"/>
      <w:lang w:eastAsia="de-DE"/>
    </w:rPr>
  </w:style>
  <w:style w:type="paragraph" w:customStyle="1" w:styleId="Auszeichnungen">
    <w:name w:val="Auszeichnungen"/>
    <w:basedOn w:val="Listenabsatz"/>
    <w:link w:val="AuszeichnungenZchn"/>
    <w:uiPriority w:val="99"/>
    <w:rsid w:val="00D521B4"/>
    <w:pPr>
      <w:ind w:left="0"/>
    </w:pPr>
    <w:rPr>
      <w:i/>
      <w:spacing w:val="3"/>
    </w:rPr>
  </w:style>
  <w:style w:type="character" w:styleId="Hyperlink">
    <w:name w:val="Hyperlink"/>
    <w:basedOn w:val="Absatz-Standardschriftart"/>
    <w:uiPriority w:val="99"/>
    <w:rsid w:val="00D521B4"/>
    <w:rPr>
      <w:rFonts w:cs="Times New Roman"/>
      <w:color w:val="0000FF"/>
      <w:u w:val="single"/>
    </w:rPr>
  </w:style>
  <w:style w:type="character" w:customStyle="1" w:styleId="ListenabsatzZchn">
    <w:name w:val="Listenabsatz Zchn"/>
    <w:link w:val="Listenabsatz"/>
    <w:uiPriority w:val="99"/>
    <w:locked/>
    <w:rsid w:val="00D521B4"/>
    <w:rPr>
      <w:rFonts w:ascii="Akko Std" w:hAnsi="Akko Std"/>
      <w:spacing w:val="20"/>
      <w:sz w:val="20"/>
    </w:rPr>
  </w:style>
  <w:style w:type="character" w:customStyle="1" w:styleId="AuszeichnungenZchn">
    <w:name w:val="Auszeichnungen Zchn"/>
    <w:link w:val="Auszeichnungen"/>
    <w:uiPriority w:val="99"/>
    <w:locked/>
    <w:rsid w:val="00D521B4"/>
    <w:rPr>
      <w:rFonts w:ascii="Akko Std" w:hAnsi="Akko Std"/>
      <w:i/>
      <w:spacing w:val="3"/>
      <w:sz w:val="20"/>
    </w:rPr>
  </w:style>
  <w:style w:type="paragraph" w:customStyle="1" w:styleId="Aufzhlung">
    <w:name w:val="Aufzählung"/>
    <w:basedOn w:val="Listenabsatz"/>
    <w:uiPriority w:val="99"/>
    <w:rsid w:val="006E0AA3"/>
    <w:pPr>
      <w:ind w:left="360" w:hanging="360"/>
    </w:pPr>
    <w:rPr>
      <w:lang w:val="en-US"/>
    </w:rPr>
  </w:style>
  <w:style w:type="paragraph" w:styleId="Verzeichnis2">
    <w:name w:val="toc 2"/>
    <w:basedOn w:val="Standard"/>
    <w:next w:val="Standard"/>
    <w:autoRedefine/>
    <w:uiPriority w:val="39"/>
    <w:rsid w:val="006E0AA3"/>
    <w:pPr>
      <w:keepNext/>
      <w:keepLines/>
      <w:widowControl w:val="0"/>
      <w:suppressLineNumbers/>
      <w:tabs>
        <w:tab w:val="right" w:leader="dot" w:pos="7076"/>
      </w:tabs>
      <w:spacing w:line="288" w:lineRule="auto"/>
    </w:pPr>
    <w:rPr>
      <w:rFonts w:ascii="Akko Std Regular" w:eastAsia="MS Mincho" w:hAnsi="Akko Std Regular"/>
      <w:sz w:val="16"/>
      <w:szCs w:val="20"/>
      <w:lang w:eastAsia="de-DE"/>
    </w:rPr>
  </w:style>
  <w:style w:type="paragraph" w:styleId="Verzeichnis1">
    <w:name w:val="toc 1"/>
    <w:basedOn w:val="Standard"/>
    <w:next w:val="Standard"/>
    <w:autoRedefine/>
    <w:uiPriority w:val="39"/>
    <w:rsid w:val="006E0AA3"/>
    <w:pPr>
      <w:spacing w:before="200" w:line="288" w:lineRule="auto"/>
    </w:pPr>
    <w:rPr>
      <w:rFonts w:ascii="Akko Std Bold" w:eastAsia="MS Mincho" w:hAnsi="Akko Std Bold"/>
      <w:spacing w:val="1"/>
      <w:szCs w:val="20"/>
      <w:lang w:eastAsia="de-DE"/>
    </w:rPr>
  </w:style>
  <w:style w:type="paragraph" w:customStyle="1" w:styleId="Formatvorlage10ptSchwarzLinksZeilenabstandGenau14pt">
    <w:name w:val="Formatvorlage 10 pt Schwarz Links Zeilenabstand:  Genau 14 pt"/>
    <w:basedOn w:val="Standard"/>
    <w:link w:val="Formatvorlage10ptSchwarzLinksZeilenabstandGenau14ptZchn"/>
    <w:uiPriority w:val="99"/>
    <w:rsid w:val="006E0AA3"/>
    <w:pPr>
      <w:spacing w:line="280" w:lineRule="exact"/>
    </w:pPr>
    <w:rPr>
      <w:rFonts w:ascii="Arial" w:hAnsi="Arial"/>
      <w:color w:val="000000"/>
      <w:spacing w:val="0"/>
      <w:szCs w:val="20"/>
      <w:lang w:val="de-AT" w:eastAsia="ja-JP"/>
    </w:rPr>
  </w:style>
  <w:style w:type="character" w:customStyle="1" w:styleId="Formatvorlage10ptSchwarzLinksZeilenabstandGenau14ptZchn">
    <w:name w:val="Formatvorlage 10 pt Schwarz Links Zeilenabstand:  Genau 14 pt Zchn"/>
    <w:link w:val="Formatvorlage10ptSchwarzLinksZeilenabstandGenau14pt"/>
    <w:uiPriority w:val="99"/>
    <w:locked/>
    <w:rsid w:val="006E0AA3"/>
    <w:rPr>
      <w:rFonts w:ascii="Arial" w:hAnsi="Arial"/>
      <w:color w:val="000000"/>
      <w:lang w:val="de-AT" w:eastAsia="ja-JP"/>
    </w:rPr>
  </w:style>
  <w:style w:type="paragraph" w:customStyle="1" w:styleId="Formatvorlage3">
    <w:name w:val="Formatvorlage3"/>
    <w:basedOn w:val="Standard"/>
    <w:link w:val="Formatvorlage3Zchn"/>
    <w:uiPriority w:val="99"/>
    <w:rsid w:val="006E0AA3"/>
    <w:pPr>
      <w:spacing w:line="280" w:lineRule="atLeast"/>
    </w:pPr>
    <w:rPr>
      <w:rFonts w:ascii="Arial" w:hAnsi="Arial"/>
      <w:spacing w:val="0"/>
      <w:sz w:val="24"/>
      <w:szCs w:val="20"/>
      <w:lang w:val="de-AT" w:eastAsia="ja-JP"/>
    </w:rPr>
  </w:style>
  <w:style w:type="character" w:customStyle="1" w:styleId="Formatvorlage3Zchn">
    <w:name w:val="Formatvorlage3 Zchn"/>
    <w:link w:val="Formatvorlage3"/>
    <w:uiPriority w:val="99"/>
    <w:locked/>
    <w:rsid w:val="006E0AA3"/>
    <w:rPr>
      <w:rFonts w:ascii="Arial" w:hAnsi="Arial"/>
      <w:sz w:val="24"/>
      <w:lang w:val="de-AT" w:eastAsia="ja-JP"/>
    </w:rPr>
  </w:style>
  <w:style w:type="character" w:styleId="Hervorhebung">
    <w:name w:val="Emphasis"/>
    <w:basedOn w:val="Absatz-Standardschriftart"/>
    <w:uiPriority w:val="99"/>
    <w:qFormat/>
    <w:rsid w:val="006E0AA3"/>
    <w:rPr>
      <w:rFonts w:cs="Times New Roman"/>
      <w:i/>
    </w:rPr>
  </w:style>
  <w:style w:type="paragraph" w:styleId="Aufzhlungszeichen">
    <w:name w:val="List Bullet"/>
    <w:basedOn w:val="Standard"/>
    <w:link w:val="AufzhlungszeichenZchn"/>
    <w:uiPriority w:val="99"/>
    <w:rsid w:val="006E0AA3"/>
    <w:pPr>
      <w:spacing w:line="240" w:lineRule="auto"/>
      <w:ind w:left="360" w:hanging="360"/>
    </w:pPr>
    <w:rPr>
      <w:rFonts w:ascii="Times New Roman" w:eastAsia="Times New Roman" w:hAnsi="Times New Roman"/>
      <w:spacing w:val="0"/>
      <w:sz w:val="24"/>
      <w:szCs w:val="24"/>
      <w:lang w:eastAsia="de-DE"/>
    </w:rPr>
  </w:style>
  <w:style w:type="paragraph" w:styleId="Textkrper3">
    <w:name w:val="Body Text 3"/>
    <w:basedOn w:val="Standard"/>
    <w:link w:val="Textkrper3Zchn"/>
    <w:uiPriority w:val="99"/>
    <w:rsid w:val="006E0AA3"/>
    <w:pPr>
      <w:spacing w:after="120"/>
    </w:pPr>
    <w:rPr>
      <w:sz w:val="16"/>
      <w:szCs w:val="16"/>
    </w:rPr>
  </w:style>
  <w:style w:type="character" w:customStyle="1" w:styleId="Textkrper3Zchn">
    <w:name w:val="Textkörper 3 Zchn"/>
    <w:basedOn w:val="Absatz-Standardschriftart"/>
    <w:link w:val="Textkrper3"/>
    <w:uiPriority w:val="99"/>
    <w:locked/>
    <w:rsid w:val="006E0AA3"/>
    <w:rPr>
      <w:rFonts w:ascii="Akko Std" w:hAnsi="Akko Std" w:cs="Times New Roman"/>
      <w:spacing w:val="4"/>
      <w:sz w:val="16"/>
      <w:szCs w:val="16"/>
      <w:lang w:eastAsia="en-US"/>
    </w:rPr>
  </w:style>
  <w:style w:type="paragraph" w:styleId="Aufzhlungszeichen2">
    <w:name w:val="List Bullet 2"/>
    <w:basedOn w:val="Standard"/>
    <w:link w:val="Aufzhlungszeichen2Zchn"/>
    <w:uiPriority w:val="99"/>
    <w:rsid w:val="00DD75CE"/>
    <w:pPr>
      <w:tabs>
        <w:tab w:val="num" w:pos="360"/>
      </w:tabs>
      <w:ind w:left="360" w:hanging="360"/>
    </w:pPr>
  </w:style>
  <w:style w:type="paragraph" w:styleId="Verzeichnis3">
    <w:name w:val="toc 3"/>
    <w:basedOn w:val="Standard"/>
    <w:next w:val="Standard"/>
    <w:autoRedefine/>
    <w:uiPriority w:val="39"/>
    <w:locked/>
    <w:rsid w:val="008C0AEC"/>
    <w:pPr>
      <w:ind w:left="400"/>
    </w:pPr>
  </w:style>
  <w:style w:type="character" w:customStyle="1" w:styleId="NichtaufgelsteErwhnung1">
    <w:name w:val="Nicht aufgelöste Erwähnung1"/>
    <w:basedOn w:val="Absatz-Standardschriftart"/>
    <w:uiPriority w:val="99"/>
    <w:semiHidden/>
    <w:rsid w:val="00D825CC"/>
    <w:rPr>
      <w:rFonts w:cs="Times New Roman"/>
      <w:color w:val="808080"/>
      <w:shd w:val="clear" w:color="auto" w:fill="E6E6E6"/>
    </w:rPr>
  </w:style>
  <w:style w:type="paragraph" w:customStyle="1" w:styleId="Formatvorlage1">
    <w:name w:val="Formatvorlage1"/>
    <w:basedOn w:val="Standard"/>
    <w:uiPriority w:val="99"/>
    <w:rsid w:val="004E376C"/>
    <w:pPr>
      <w:spacing w:line="280" w:lineRule="atLeast"/>
    </w:pPr>
    <w:rPr>
      <w:rFonts w:ascii="Arial" w:eastAsia="MS Mincho" w:hAnsi="Arial"/>
      <w:spacing w:val="0"/>
      <w:szCs w:val="24"/>
      <w:lang w:val="de-AT" w:eastAsia="ja-JP"/>
    </w:rPr>
  </w:style>
  <w:style w:type="character" w:customStyle="1" w:styleId="NichtaufgelsteErwhnung2">
    <w:name w:val="Nicht aufgelöste Erwähnung2"/>
    <w:basedOn w:val="Absatz-Standardschriftart"/>
    <w:uiPriority w:val="99"/>
    <w:semiHidden/>
    <w:unhideWhenUsed/>
    <w:rsid w:val="006F09F0"/>
    <w:rPr>
      <w:color w:val="605E5C"/>
      <w:shd w:val="clear" w:color="auto" w:fill="E1DFDD"/>
    </w:rPr>
  </w:style>
  <w:style w:type="paragraph" w:customStyle="1" w:styleId="Infotextberschrift2">
    <w:name w:val="Infotext_Überschrift2"/>
    <w:basedOn w:val="Standard"/>
    <w:link w:val="Infotextberschrift2Zchn"/>
    <w:uiPriority w:val="99"/>
    <w:rsid w:val="00FA3D4D"/>
    <w:pPr>
      <w:spacing w:line="264" w:lineRule="auto"/>
    </w:pPr>
    <w:rPr>
      <w:rFonts w:ascii="Calibri" w:hAnsi="Calibri"/>
      <w:b/>
      <w:spacing w:val="0"/>
      <w:sz w:val="22"/>
    </w:rPr>
  </w:style>
  <w:style w:type="character" w:customStyle="1" w:styleId="Infotextberschrift2Zchn">
    <w:name w:val="Infotext_Überschrift2 Zchn"/>
    <w:basedOn w:val="Absatz-Standardschriftart"/>
    <w:link w:val="Infotextberschrift2"/>
    <w:uiPriority w:val="99"/>
    <w:locked/>
    <w:rsid w:val="00FA3D4D"/>
    <w:rPr>
      <w:b/>
      <w:lang w:eastAsia="en-US"/>
    </w:rPr>
  </w:style>
  <w:style w:type="character" w:styleId="Kommentarzeichen">
    <w:name w:val="annotation reference"/>
    <w:basedOn w:val="Absatz-Standardschriftart"/>
    <w:uiPriority w:val="99"/>
    <w:semiHidden/>
    <w:unhideWhenUsed/>
    <w:rsid w:val="00EF1A4F"/>
    <w:rPr>
      <w:sz w:val="16"/>
      <w:szCs w:val="16"/>
    </w:rPr>
  </w:style>
  <w:style w:type="paragraph" w:styleId="Kommentartext">
    <w:name w:val="annotation text"/>
    <w:basedOn w:val="Standard"/>
    <w:link w:val="KommentartextZchn"/>
    <w:uiPriority w:val="99"/>
    <w:unhideWhenUsed/>
    <w:rsid w:val="00EF1A4F"/>
    <w:pPr>
      <w:spacing w:line="240" w:lineRule="auto"/>
    </w:pPr>
    <w:rPr>
      <w:szCs w:val="20"/>
    </w:rPr>
  </w:style>
  <w:style w:type="character" w:customStyle="1" w:styleId="KommentartextZchn">
    <w:name w:val="Kommentartext Zchn"/>
    <w:basedOn w:val="Absatz-Standardschriftart"/>
    <w:link w:val="Kommentartext"/>
    <w:uiPriority w:val="99"/>
    <w:rsid w:val="00EF1A4F"/>
    <w:rPr>
      <w:rFonts w:ascii="Akko Std" w:hAnsi="Akko Std"/>
      <w:spacing w:val="4"/>
      <w:sz w:val="20"/>
      <w:szCs w:val="20"/>
      <w:lang w:eastAsia="en-US"/>
    </w:rPr>
  </w:style>
  <w:style w:type="paragraph" w:styleId="Kommentarthema">
    <w:name w:val="annotation subject"/>
    <w:basedOn w:val="Kommentartext"/>
    <w:next w:val="Kommentartext"/>
    <w:link w:val="KommentarthemaZchn"/>
    <w:uiPriority w:val="99"/>
    <w:semiHidden/>
    <w:unhideWhenUsed/>
    <w:rsid w:val="00EF1A4F"/>
    <w:rPr>
      <w:b/>
      <w:bCs/>
    </w:rPr>
  </w:style>
  <w:style w:type="character" w:customStyle="1" w:styleId="KommentarthemaZchn">
    <w:name w:val="Kommentarthema Zchn"/>
    <w:basedOn w:val="KommentartextZchn"/>
    <w:link w:val="Kommentarthema"/>
    <w:uiPriority w:val="99"/>
    <w:semiHidden/>
    <w:rsid w:val="00EF1A4F"/>
    <w:rPr>
      <w:rFonts w:ascii="Akko Std" w:hAnsi="Akko Std"/>
      <w:b/>
      <w:bCs/>
      <w:spacing w:val="4"/>
      <w:sz w:val="20"/>
      <w:szCs w:val="20"/>
      <w:lang w:eastAsia="en-US"/>
    </w:rPr>
  </w:style>
  <w:style w:type="paragraph" w:customStyle="1" w:styleId="StandardBVT">
    <w:name w:val="StandardBVT"/>
    <w:basedOn w:val="Standard"/>
    <w:qFormat/>
    <w:rsid w:val="00EE7015"/>
    <w:rPr>
      <w:rFonts w:ascii="Verdana" w:hAnsi="Verdana"/>
    </w:rPr>
  </w:style>
  <w:style w:type="character" w:customStyle="1" w:styleId="defaultblack">
    <w:name w:val="defaultblack"/>
    <w:basedOn w:val="Absatz-Standardschriftart"/>
    <w:rsid w:val="00946D63"/>
  </w:style>
  <w:style w:type="paragraph" w:customStyle="1" w:styleId="InfotextAufzhlung">
    <w:name w:val="Infotext_Aufzählung"/>
    <w:basedOn w:val="Listenabsatz"/>
    <w:link w:val="InfotextAufzhlungZchn"/>
    <w:rsid w:val="00C809F0"/>
    <w:pPr>
      <w:numPr>
        <w:numId w:val="16"/>
      </w:numPr>
      <w:contextualSpacing w:val="0"/>
    </w:pPr>
    <w:rPr>
      <w:rFonts w:ascii="Verdana" w:hAnsi="Verdana"/>
      <w:spacing w:val="0"/>
      <w:lang w:eastAsia="en-US"/>
    </w:rPr>
  </w:style>
  <w:style w:type="character" w:customStyle="1" w:styleId="InfotextAufzhlungZchn">
    <w:name w:val="Infotext_Aufzählung Zchn"/>
    <w:link w:val="InfotextAufzhlung"/>
    <w:locked/>
    <w:rsid w:val="00C809F0"/>
    <w:rPr>
      <w:rFonts w:ascii="Verdana" w:hAnsi="Verdana"/>
      <w:sz w:val="20"/>
      <w:szCs w:val="20"/>
      <w:lang w:eastAsia="en-US"/>
    </w:rPr>
  </w:style>
  <w:style w:type="paragraph" w:customStyle="1" w:styleId="Formatvorlage2">
    <w:name w:val="Formatvorlage2"/>
    <w:basedOn w:val="Aufzhlungszeichen2"/>
    <w:link w:val="Formatvorlage2Zchn"/>
    <w:qFormat/>
    <w:rsid w:val="002713E6"/>
    <w:pPr>
      <w:ind w:left="357" w:hanging="357"/>
    </w:pPr>
    <w:rPr>
      <w:rFonts w:ascii="Verdana" w:hAnsi="Verdana"/>
    </w:rPr>
  </w:style>
  <w:style w:type="paragraph" w:customStyle="1" w:styleId="Formatvorlage4">
    <w:name w:val="Formatvorlage4"/>
    <w:basedOn w:val="Aufzhlungszeichen"/>
    <w:link w:val="Formatvorlage4Zchn"/>
    <w:qFormat/>
    <w:rsid w:val="00A754E2"/>
    <w:pPr>
      <w:numPr>
        <w:numId w:val="1"/>
      </w:numPr>
      <w:spacing w:line="283" w:lineRule="auto"/>
    </w:pPr>
    <w:rPr>
      <w:rFonts w:ascii="Verdana" w:hAnsi="Verdana"/>
      <w:sz w:val="20"/>
      <w:szCs w:val="20"/>
    </w:rPr>
  </w:style>
  <w:style w:type="character" w:customStyle="1" w:styleId="Aufzhlungszeichen2Zchn">
    <w:name w:val="Aufzählungszeichen 2 Zchn"/>
    <w:basedOn w:val="Absatz-Standardschriftart"/>
    <w:link w:val="Aufzhlungszeichen2"/>
    <w:uiPriority w:val="99"/>
    <w:rsid w:val="002713E6"/>
    <w:rPr>
      <w:rFonts w:ascii="Akko Std" w:hAnsi="Akko Std"/>
      <w:spacing w:val="4"/>
      <w:sz w:val="20"/>
      <w:lang w:eastAsia="en-US"/>
    </w:rPr>
  </w:style>
  <w:style w:type="character" w:customStyle="1" w:styleId="Formatvorlage2Zchn">
    <w:name w:val="Formatvorlage2 Zchn"/>
    <w:basedOn w:val="Aufzhlungszeichen2Zchn"/>
    <w:link w:val="Formatvorlage2"/>
    <w:rsid w:val="002713E6"/>
    <w:rPr>
      <w:rFonts w:ascii="Verdana" w:hAnsi="Verdana"/>
      <w:spacing w:val="4"/>
      <w:sz w:val="20"/>
      <w:lang w:eastAsia="en-US"/>
    </w:rPr>
  </w:style>
  <w:style w:type="character" w:customStyle="1" w:styleId="AufzhlungszeichenZchn">
    <w:name w:val="Aufzählungszeichen Zchn"/>
    <w:basedOn w:val="Absatz-Standardschriftart"/>
    <w:link w:val="Aufzhlungszeichen"/>
    <w:uiPriority w:val="99"/>
    <w:rsid w:val="00A754E2"/>
    <w:rPr>
      <w:rFonts w:ascii="Times New Roman" w:eastAsia="Times New Roman" w:hAnsi="Times New Roman"/>
      <w:sz w:val="24"/>
      <w:szCs w:val="24"/>
    </w:rPr>
  </w:style>
  <w:style w:type="character" w:customStyle="1" w:styleId="Formatvorlage4Zchn">
    <w:name w:val="Formatvorlage4 Zchn"/>
    <w:basedOn w:val="AufzhlungszeichenZchn"/>
    <w:link w:val="Formatvorlage4"/>
    <w:rsid w:val="00A754E2"/>
    <w:rPr>
      <w:rFonts w:ascii="Verdana" w:eastAsia="Times New Roman" w:hAnsi="Verdana"/>
      <w:sz w:val="20"/>
      <w:szCs w:val="20"/>
    </w:rPr>
  </w:style>
  <w:style w:type="character" w:customStyle="1" w:styleId="UnresolvedMention">
    <w:name w:val="Unresolved Mention"/>
    <w:basedOn w:val="Absatz-Standardschriftart"/>
    <w:uiPriority w:val="99"/>
    <w:semiHidden/>
    <w:unhideWhenUsed/>
    <w:rsid w:val="00C36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rohnerhaus.at" TargetMode="External"/><Relationship Id="rId26" Type="http://schemas.openxmlformats.org/officeDocument/2006/relationships/hyperlink" Target="http://www.schubertiade.at" TargetMode="External"/><Relationship Id="rId3" Type="http://schemas.openxmlformats.org/officeDocument/2006/relationships/styles" Target="styles.xml"/><Relationship Id="rId21" Type="http://schemas.openxmlformats.org/officeDocument/2006/relationships/hyperlink" Target="http://www.christineduenser-manufaktur.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v-a-i.at" TargetMode="External"/><Relationship Id="rId25" Type="http://schemas.openxmlformats.org/officeDocument/2006/relationships/hyperlink" Target="http://www.steinblock.at"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vorarlberg.travel/sicher-zu-gast" TargetMode="External"/><Relationship Id="rId20" Type="http://schemas.openxmlformats.org/officeDocument/2006/relationships/hyperlink" Target="http://www.vorarlberg-lines.at" TargetMode="External"/><Relationship Id="rId29" Type="http://schemas.openxmlformats.org/officeDocument/2006/relationships/hyperlink" Target="http://www.bodensee-vorarlberg.com"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greifbar-bouldern.at" TargetMode="External"/><Relationship Id="rId32" Type="http://schemas.openxmlformats.org/officeDocument/2006/relationships/header" Target="header4.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shop.alma.at" TargetMode="External"/><Relationship Id="rId28" Type="http://schemas.openxmlformats.org/officeDocument/2006/relationships/hyperlink" Target="mailto:service@bodensee-vorarlberg.com" TargetMode="External"/><Relationship Id="rId10" Type="http://schemas.openxmlformats.org/officeDocument/2006/relationships/image" Target="media/image3.jpeg"/><Relationship Id="rId19" Type="http://schemas.openxmlformats.org/officeDocument/2006/relationships/hyperlink" Target="http://www.vorarlbergmuseum.at"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kleidheit.com" TargetMode="External"/><Relationship Id="rId27" Type="http://schemas.openxmlformats.org/officeDocument/2006/relationships/hyperlink" Target="http://www.bodensee.eu" TargetMode="External"/><Relationship Id="rId30" Type="http://schemas.openxmlformats.org/officeDocument/2006/relationships/header" Target="head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ri\Desktop\Vorlage_Allgemein_ne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B31B3-33A0-4228-BBF6-B20EBF94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Vorlage_Allgemein_neu</Template>
  <TotalTime>0</TotalTime>
  <Pages>32</Pages>
  <Words>6693</Words>
  <Characters>42170</Characters>
  <Application>Microsoft Office Word</Application>
  <DocSecurity>0</DocSecurity>
  <Lines>351</Lines>
  <Paragraphs>97</Paragraphs>
  <ScaleCrop>false</ScaleCrop>
  <HeadingPairs>
    <vt:vector size="2" baseType="variant">
      <vt:variant>
        <vt:lpstr>Titel</vt:lpstr>
      </vt:variant>
      <vt:variant>
        <vt:i4>1</vt:i4>
      </vt:variant>
    </vt:vector>
  </HeadingPairs>
  <TitlesOfParts>
    <vt:vector size="1" baseType="lpstr">
      <vt:lpstr>Medieninformation</vt:lpstr>
    </vt:vector>
  </TitlesOfParts>
  <Company>HP</Company>
  <LinksUpToDate>false</LinksUpToDate>
  <CharactersWithSpaces>48766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Medieninformation</dc:title>
  <dc:creator>Alessa Ritter</dc:creator>
  <cp:lastModifiedBy>User</cp:lastModifiedBy>
  <cp:revision>18</cp:revision>
  <cp:lastPrinted>2013-12-05T14:13:00Z</cp:lastPrinted>
  <dcterms:created xsi:type="dcterms:W3CDTF">2022-01-11T09:30:00Z</dcterms:created>
  <dcterms:modified xsi:type="dcterms:W3CDTF">2022-01-12T08:52:00Z</dcterms:modified>
</cp:coreProperties>
</file>