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1F6B" w14:textId="2AE3F357" w:rsidR="006C26E8" w:rsidRPr="005D2380" w:rsidRDefault="006C26E8" w:rsidP="0029309F">
      <w:pPr>
        <w:spacing w:line="280" w:lineRule="exact"/>
        <w:rPr>
          <w:rFonts w:ascii="Calibri" w:hAnsi="Calibri" w:cs="Calibri"/>
          <w:color w:val="5B8F22"/>
          <w:sz w:val="22"/>
          <w:szCs w:val="22"/>
          <w:shd w:val="clear" w:color="auto" w:fill="FFFFFF"/>
        </w:rPr>
      </w:pPr>
      <w:r w:rsidRPr="005D2380">
        <w:rPr>
          <w:rFonts w:ascii="Calibri" w:hAnsi="Calibri" w:cs="Calibri"/>
          <w:b/>
          <w:color w:val="5B8F22"/>
          <w:sz w:val="28"/>
          <w:szCs w:val="28"/>
          <w:shd w:val="clear" w:color="auto" w:fill="FFFFFF"/>
        </w:rPr>
        <w:t xml:space="preserve">Bregenzerwald: </w:t>
      </w:r>
      <w:r w:rsidR="00866CBC" w:rsidRPr="005D2380">
        <w:rPr>
          <w:rFonts w:ascii="Calibri" w:hAnsi="Calibri" w:cs="Calibri"/>
          <w:b/>
          <w:color w:val="5B8F22"/>
          <w:sz w:val="28"/>
          <w:szCs w:val="28"/>
          <w:shd w:val="clear" w:color="auto" w:fill="FFFFFF"/>
        </w:rPr>
        <w:t>Die Hütte ist das Wanderziel</w:t>
      </w:r>
    </w:p>
    <w:p w14:paraId="05FB21E8" w14:textId="77777777" w:rsidR="00866CBC" w:rsidRDefault="00866CBC" w:rsidP="0029309F">
      <w:pPr>
        <w:spacing w:line="280" w:lineRule="exact"/>
        <w:rPr>
          <w:rFonts w:ascii="Calibri" w:hAnsi="Calibri" w:cs="Calibri"/>
          <w:b/>
          <w:sz w:val="22"/>
          <w:szCs w:val="22"/>
          <w:shd w:val="clear" w:color="auto" w:fill="FFFFFF"/>
        </w:rPr>
      </w:pPr>
    </w:p>
    <w:p w14:paraId="0E5077D5" w14:textId="160516E8" w:rsidR="00866CBC" w:rsidRPr="006618AF" w:rsidRDefault="001C3ECE" w:rsidP="0029309F">
      <w:pPr>
        <w:spacing w:line="280" w:lineRule="exact"/>
        <w:rPr>
          <w:rFonts w:ascii="Calibri" w:hAnsi="Calibri" w:cs="Calibri"/>
          <w:b/>
          <w:sz w:val="22"/>
          <w:szCs w:val="22"/>
          <w:shd w:val="clear" w:color="auto" w:fill="FFFFFF"/>
        </w:rPr>
      </w:pPr>
      <w:r w:rsidRPr="006618AF">
        <w:rPr>
          <w:rFonts w:ascii="Calibri" w:hAnsi="Calibri" w:cs="Calibri"/>
          <w:b/>
          <w:sz w:val="22"/>
          <w:szCs w:val="22"/>
          <w:shd w:val="clear" w:color="auto" w:fill="FFFFFF"/>
        </w:rPr>
        <w:t xml:space="preserve">Der Natur ganz nah sein und das einfache Leben zelebrieren: Wo könnte das besser gelingen, als auf einer Hütte in den Bergen? Für </w:t>
      </w:r>
      <w:proofErr w:type="spellStart"/>
      <w:r w:rsidRPr="006618AF">
        <w:rPr>
          <w:rFonts w:ascii="Calibri" w:hAnsi="Calibri" w:cs="Calibri"/>
          <w:b/>
          <w:sz w:val="22"/>
          <w:szCs w:val="22"/>
          <w:shd w:val="clear" w:color="auto" w:fill="FFFFFF"/>
        </w:rPr>
        <w:t>Hüttenwander</w:t>
      </w:r>
      <w:proofErr w:type="spellEnd"/>
      <w:r w:rsidR="00F306D9">
        <w:rPr>
          <w:rFonts w:ascii="Calibri" w:hAnsi="Calibri" w:cs="Calibri"/>
          <w:b/>
          <w:sz w:val="22"/>
          <w:szCs w:val="22"/>
          <w:shd w:val="clear" w:color="auto" w:fill="FFFFFF"/>
        </w:rPr>
        <w:t>*innen</w:t>
      </w:r>
      <w:r w:rsidRPr="006618AF">
        <w:rPr>
          <w:rFonts w:ascii="Calibri" w:hAnsi="Calibri" w:cs="Calibri"/>
          <w:b/>
          <w:sz w:val="22"/>
          <w:szCs w:val="22"/>
          <w:shd w:val="clear" w:color="auto" w:fill="FFFFFF"/>
        </w:rPr>
        <w:t xml:space="preserve"> bietet Bregenzerwald Tourismus verschiedene Packages </w:t>
      </w:r>
      <w:r w:rsidR="00E202E5" w:rsidRPr="006618AF">
        <w:rPr>
          <w:rFonts w:ascii="Calibri" w:hAnsi="Calibri" w:cs="Calibri"/>
          <w:b/>
          <w:sz w:val="22"/>
          <w:szCs w:val="22"/>
          <w:shd w:val="clear" w:color="auto" w:fill="FFFFFF"/>
        </w:rPr>
        <w:t>in</w:t>
      </w:r>
      <w:r w:rsidR="008362EC" w:rsidRPr="006618AF">
        <w:rPr>
          <w:rFonts w:ascii="Calibri" w:hAnsi="Calibri" w:cs="Calibri"/>
          <w:b/>
          <w:sz w:val="22"/>
          <w:szCs w:val="22"/>
          <w:shd w:val="clear" w:color="auto" w:fill="FFFFFF"/>
        </w:rPr>
        <w:t xml:space="preserve"> </w:t>
      </w:r>
      <w:r w:rsidR="00E202E5" w:rsidRPr="006618AF">
        <w:rPr>
          <w:rFonts w:ascii="Calibri" w:hAnsi="Calibri" w:cs="Calibri"/>
          <w:b/>
          <w:sz w:val="22"/>
          <w:szCs w:val="22"/>
          <w:shd w:val="clear" w:color="auto" w:fill="FFFFFF"/>
        </w:rPr>
        <w:t>vorab gebuchten Unterkünften und</w:t>
      </w:r>
      <w:r w:rsidR="006D4A9C" w:rsidRPr="006618AF">
        <w:rPr>
          <w:rFonts w:ascii="Calibri" w:hAnsi="Calibri" w:cs="Calibri"/>
          <w:b/>
          <w:sz w:val="22"/>
          <w:szCs w:val="22"/>
          <w:shd w:val="clear" w:color="auto" w:fill="FFFFFF"/>
        </w:rPr>
        <w:t xml:space="preserve"> mit</w:t>
      </w:r>
      <w:r w:rsidR="00E202E5" w:rsidRPr="006618AF">
        <w:rPr>
          <w:rFonts w:ascii="Calibri" w:hAnsi="Calibri" w:cs="Calibri"/>
          <w:b/>
          <w:sz w:val="22"/>
          <w:szCs w:val="22"/>
          <w:shd w:val="clear" w:color="auto" w:fill="FFFFFF"/>
        </w:rPr>
        <w:t xml:space="preserve"> gut aufbereiteten Unterlagen zur Orientierung</w:t>
      </w:r>
      <w:r w:rsidR="008362EC" w:rsidRPr="006618AF">
        <w:rPr>
          <w:rFonts w:ascii="Calibri" w:hAnsi="Calibri" w:cs="Calibri"/>
          <w:b/>
          <w:sz w:val="22"/>
          <w:szCs w:val="22"/>
          <w:shd w:val="clear" w:color="auto" w:fill="FFFFFF"/>
        </w:rPr>
        <w:t xml:space="preserve"> </w:t>
      </w:r>
      <w:r w:rsidRPr="006618AF">
        <w:rPr>
          <w:rFonts w:ascii="Calibri" w:hAnsi="Calibri" w:cs="Calibri"/>
          <w:b/>
          <w:sz w:val="22"/>
          <w:szCs w:val="22"/>
          <w:shd w:val="clear" w:color="auto" w:fill="FFFFFF"/>
        </w:rPr>
        <w:t>an. Wer vor oder nach der mehrtägigen Hüttenwanderung Lust auf mehr Komfort verspürt, verlängert seinen Besuch und quartiert sich in einem der Hotels</w:t>
      </w:r>
      <w:r w:rsidR="00E202E5" w:rsidRPr="006618AF">
        <w:rPr>
          <w:rFonts w:ascii="Calibri" w:hAnsi="Calibri" w:cs="Calibri"/>
          <w:b/>
          <w:sz w:val="22"/>
          <w:szCs w:val="22"/>
          <w:shd w:val="clear" w:color="auto" w:fill="FFFFFF"/>
        </w:rPr>
        <w:t xml:space="preserve">, Apartments </w:t>
      </w:r>
      <w:r w:rsidRPr="006618AF">
        <w:rPr>
          <w:rFonts w:ascii="Calibri" w:hAnsi="Calibri" w:cs="Calibri"/>
          <w:b/>
          <w:sz w:val="22"/>
          <w:szCs w:val="22"/>
          <w:shd w:val="clear" w:color="auto" w:fill="FFFFFF"/>
        </w:rPr>
        <w:t xml:space="preserve">oder Ferienhäuser im Tal ein. </w:t>
      </w:r>
    </w:p>
    <w:p w14:paraId="4011E2D9" w14:textId="77777777" w:rsidR="00866CBC" w:rsidRPr="006618AF" w:rsidRDefault="00866CBC" w:rsidP="0029309F">
      <w:pPr>
        <w:spacing w:line="280" w:lineRule="exact"/>
        <w:rPr>
          <w:rFonts w:ascii="Calibri" w:hAnsi="Calibri" w:cs="Calibri"/>
          <w:sz w:val="22"/>
          <w:szCs w:val="22"/>
          <w:shd w:val="clear" w:color="auto" w:fill="FFFFFF"/>
        </w:rPr>
      </w:pPr>
    </w:p>
    <w:p w14:paraId="14E55953" w14:textId="612818BB" w:rsidR="001C3ECE" w:rsidRPr="006618AF" w:rsidRDefault="001C3ECE" w:rsidP="00E3046D">
      <w:pPr>
        <w:rPr>
          <w:rFonts w:ascii="Calibri" w:hAnsi="Calibri" w:cs="Calibri"/>
          <w:b/>
          <w:sz w:val="22"/>
          <w:szCs w:val="22"/>
          <w:shd w:val="clear" w:color="auto" w:fill="FFFFFF"/>
        </w:rPr>
      </w:pPr>
      <w:r w:rsidRPr="006618AF">
        <w:rPr>
          <w:rFonts w:ascii="Calibri" w:hAnsi="Calibri" w:cs="Calibri"/>
          <w:b/>
          <w:sz w:val="22"/>
          <w:szCs w:val="22"/>
          <w:shd w:val="clear" w:color="auto" w:fill="FFFFFF"/>
        </w:rPr>
        <w:t>Gesteinsbetrachtungen</w:t>
      </w:r>
      <w:r w:rsidR="00291854" w:rsidRPr="006618AF">
        <w:rPr>
          <w:rFonts w:ascii="Calibri" w:hAnsi="Calibri" w:cs="Calibri"/>
          <w:b/>
          <w:sz w:val="22"/>
          <w:szCs w:val="22"/>
          <w:shd w:val="clear" w:color="auto" w:fill="FFFFFF"/>
        </w:rPr>
        <w:t xml:space="preserve"> im Naturpark </w:t>
      </w:r>
      <w:proofErr w:type="spellStart"/>
      <w:r w:rsidR="00291854" w:rsidRPr="006618AF">
        <w:rPr>
          <w:rFonts w:ascii="Calibri" w:hAnsi="Calibri" w:cs="Calibri"/>
          <w:b/>
          <w:sz w:val="22"/>
          <w:szCs w:val="22"/>
          <w:shd w:val="clear" w:color="auto" w:fill="FFFFFF"/>
        </w:rPr>
        <w:t>Nagelfluhkette</w:t>
      </w:r>
      <w:proofErr w:type="spellEnd"/>
    </w:p>
    <w:p w14:paraId="3A463C09" w14:textId="129F5681" w:rsidR="001C3ECE" w:rsidRPr="006618AF" w:rsidRDefault="001C3ECE" w:rsidP="00E3046D">
      <w:pPr>
        <w:rPr>
          <w:rFonts w:asciiTheme="minorHAnsi" w:hAnsiTheme="minorHAnsi"/>
          <w:sz w:val="22"/>
          <w:szCs w:val="22"/>
        </w:rPr>
      </w:pPr>
      <w:r w:rsidRPr="006618AF">
        <w:rPr>
          <w:rFonts w:ascii="Calibri" w:hAnsi="Calibri" w:cs="Calibri"/>
          <w:sz w:val="22"/>
          <w:szCs w:val="22"/>
          <w:shd w:val="clear" w:color="auto" w:fill="FFFFFF"/>
        </w:rPr>
        <w:t xml:space="preserve">Neu im Wandersortiment des Bregenzerwaldes ist die Hüttenwanderung durch den </w:t>
      </w:r>
      <w:r w:rsidR="00E3046D" w:rsidRPr="006618AF">
        <w:rPr>
          <w:rFonts w:asciiTheme="minorHAnsi" w:hAnsiTheme="minorHAnsi"/>
          <w:sz w:val="22"/>
          <w:szCs w:val="22"/>
        </w:rPr>
        <w:t xml:space="preserve">Naturpark </w:t>
      </w:r>
      <w:proofErr w:type="spellStart"/>
      <w:r w:rsidR="00E3046D" w:rsidRPr="006618AF">
        <w:rPr>
          <w:rFonts w:asciiTheme="minorHAnsi" w:hAnsiTheme="minorHAnsi"/>
          <w:sz w:val="22"/>
          <w:szCs w:val="22"/>
        </w:rPr>
        <w:t>Nagelfluhkette</w:t>
      </w:r>
      <w:proofErr w:type="spellEnd"/>
      <w:r w:rsidRPr="006618AF">
        <w:rPr>
          <w:rFonts w:asciiTheme="minorHAnsi" w:hAnsiTheme="minorHAnsi"/>
          <w:sz w:val="22"/>
          <w:szCs w:val="22"/>
        </w:rPr>
        <w:t xml:space="preserve">. Der Naturpark, der sich </w:t>
      </w:r>
      <w:r w:rsidR="00BA7BF7" w:rsidRPr="006618AF">
        <w:rPr>
          <w:rFonts w:asciiTheme="minorHAnsi" w:hAnsiTheme="minorHAnsi"/>
          <w:sz w:val="22"/>
          <w:szCs w:val="22"/>
        </w:rPr>
        <w:t xml:space="preserve">vom vorderen Bregenzerwald grenzüberschreitend übers Allgäu in Deutschland </w:t>
      </w:r>
      <w:r w:rsidR="00E3046D" w:rsidRPr="006618AF">
        <w:rPr>
          <w:rFonts w:asciiTheme="minorHAnsi" w:hAnsiTheme="minorHAnsi"/>
          <w:sz w:val="22"/>
          <w:szCs w:val="22"/>
        </w:rPr>
        <w:t>erstreckt</w:t>
      </w:r>
      <w:r w:rsidRPr="006618AF">
        <w:rPr>
          <w:rFonts w:asciiTheme="minorHAnsi" w:hAnsiTheme="minorHAnsi"/>
          <w:sz w:val="22"/>
          <w:szCs w:val="22"/>
        </w:rPr>
        <w:t xml:space="preserve">, trägt seinen </w:t>
      </w:r>
      <w:r w:rsidR="00E3046D" w:rsidRPr="006618AF">
        <w:rPr>
          <w:rFonts w:asciiTheme="minorHAnsi" w:hAnsiTheme="minorHAnsi"/>
          <w:sz w:val="22"/>
          <w:szCs w:val="22"/>
        </w:rPr>
        <w:t xml:space="preserve">Namen vom Gesteinskonglomerat, das für diese Region typisch ist. Drei Tage sind Naturgenießer*innen durch diese ausnehmend schöne Landschaft unterwegs und übernachten zweimal </w:t>
      </w:r>
      <w:r w:rsidR="00291854" w:rsidRPr="006618AF">
        <w:rPr>
          <w:rFonts w:asciiTheme="minorHAnsi" w:hAnsiTheme="minorHAnsi"/>
          <w:sz w:val="22"/>
          <w:szCs w:val="22"/>
        </w:rPr>
        <w:t xml:space="preserve">in einem Berggasthaus. Beide Unterkünfte bieten </w:t>
      </w:r>
      <w:r w:rsidR="009543C0" w:rsidRPr="006618AF">
        <w:rPr>
          <w:rFonts w:asciiTheme="minorHAnsi" w:hAnsiTheme="minorHAnsi"/>
          <w:sz w:val="22"/>
          <w:szCs w:val="22"/>
        </w:rPr>
        <w:t>Matratzenlager mit jeweils sechs bis acht Betten an</w:t>
      </w:r>
      <w:r w:rsidR="00291854" w:rsidRPr="006618AF">
        <w:rPr>
          <w:rFonts w:asciiTheme="minorHAnsi" w:hAnsiTheme="minorHAnsi"/>
          <w:sz w:val="22"/>
          <w:szCs w:val="22"/>
        </w:rPr>
        <w:t>. Das Package ist bis 30. Oktober 2022 buchbar und kostet mit zwei Übernachtungen und Halbpension ab 127 € pro Person.</w:t>
      </w:r>
      <w:r w:rsidR="0009402A" w:rsidRPr="006618AF">
        <w:rPr>
          <w:rFonts w:asciiTheme="minorHAnsi" w:hAnsiTheme="minorHAnsi"/>
          <w:sz w:val="22"/>
          <w:szCs w:val="22"/>
        </w:rPr>
        <w:t xml:space="preserve"> /</w:t>
      </w:r>
      <w:r w:rsidR="00291854" w:rsidRPr="006618AF">
        <w:rPr>
          <w:rFonts w:asciiTheme="minorHAnsi" w:hAnsiTheme="minorHAnsi"/>
          <w:sz w:val="22"/>
          <w:szCs w:val="22"/>
        </w:rPr>
        <w:t xml:space="preserve"> </w:t>
      </w:r>
    </w:p>
    <w:p w14:paraId="38692385" w14:textId="48792F99" w:rsidR="00E3046D" w:rsidRPr="006618AF" w:rsidRDefault="0000712B" w:rsidP="00E3046D">
      <w:pPr>
        <w:rPr>
          <w:rFonts w:asciiTheme="minorHAnsi" w:hAnsiTheme="minorHAnsi"/>
          <w:sz w:val="22"/>
          <w:szCs w:val="22"/>
        </w:rPr>
      </w:pPr>
      <w:hyperlink r:id="rId7" w:history="1">
        <w:r w:rsidR="00E3046D" w:rsidRPr="006618AF">
          <w:rPr>
            <w:rStyle w:val="Hyperlink"/>
            <w:rFonts w:asciiTheme="minorHAnsi" w:hAnsiTheme="minorHAnsi" w:cstheme="minorHAnsi"/>
            <w:color w:val="auto"/>
            <w:sz w:val="22"/>
            <w:szCs w:val="22"/>
          </w:rPr>
          <w:t>www.bregenzerwald.at/huettenwanderung-naturpark-nagelfluhkette</w:t>
        </w:r>
      </w:hyperlink>
      <w:r w:rsidR="00E3046D" w:rsidRPr="006618AF">
        <w:t xml:space="preserve"> </w:t>
      </w:r>
    </w:p>
    <w:p w14:paraId="6D734579" w14:textId="77777777" w:rsidR="006C26E8" w:rsidRPr="006618AF" w:rsidRDefault="006C26E8" w:rsidP="0029309F">
      <w:pPr>
        <w:autoSpaceDE w:val="0"/>
        <w:autoSpaceDN w:val="0"/>
        <w:adjustRightInd w:val="0"/>
        <w:spacing w:line="280" w:lineRule="exact"/>
        <w:rPr>
          <w:rFonts w:ascii="Calibri" w:hAnsi="Calibri"/>
          <w:sz w:val="22"/>
          <w:szCs w:val="22"/>
        </w:rPr>
      </w:pPr>
    </w:p>
    <w:p w14:paraId="7DF1B628" w14:textId="77777777" w:rsidR="00291854" w:rsidRPr="006618AF" w:rsidRDefault="00291854" w:rsidP="00866CBC">
      <w:pPr>
        <w:rPr>
          <w:rFonts w:ascii="Calibri" w:hAnsi="Calibri"/>
          <w:b/>
          <w:bCs/>
          <w:color w:val="000000"/>
          <w:sz w:val="22"/>
          <w:szCs w:val="24"/>
        </w:rPr>
      </w:pPr>
      <w:r w:rsidRPr="006618AF">
        <w:rPr>
          <w:rFonts w:ascii="Calibri" w:hAnsi="Calibri"/>
          <w:b/>
          <w:bCs/>
          <w:color w:val="000000"/>
          <w:sz w:val="22"/>
          <w:szCs w:val="24"/>
        </w:rPr>
        <w:t>In alpinem Gelände Ausblicke genießen</w:t>
      </w:r>
    </w:p>
    <w:p w14:paraId="7C72396E" w14:textId="0BE089A7" w:rsidR="008362EC" w:rsidRPr="006618AF" w:rsidRDefault="00291854" w:rsidP="00866CBC">
      <w:pPr>
        <w:rPr>
          <w:rFonts w:ascii="Calibri" w:hAnsi="Calibri"/>
          <w:bCs/>
          <w:color w:val="000000"/>
          <w:sz w:val="22"/>
          <w:szCs w:val="24"/>
        </w:rPr>
      </w:pPr>
      <w:r w:rsidRPr="006618AF">
        <w:rPr>
          <w:rFonts w:ascii="Calibri" w:hAnsi="Calibri"/>
          <w:bCs/>
          <w:color w:val="000000"/>
          <w:sz w:val="22"/>
          <w:szCs w:val="24"/>
        </w:rPr>
        <w:t xml:space="preserve">Geübte </w:t>
      </w:r>
      <w:proofErr w:type="spellStart"/>
      <w:r w:rsidRPr="006618AF">
        <w:rPr>
          <w:rFonts w:ascii="Calibri" w:hAnsi="Calibri"/>
          <w:bCs/>
          <w:color w:val="000000"/>
          <w:sz w:val="22"/>
          <w:szCs w:val="24"/>
        </w:rPr>
        <w:t>Bergwander</w:t>
      </w:r>
      <w:proofErr w:type="spellEnd"/>
      <w:r w:rsidR="00F306D9">
        <w:rPr>
          <w:rFonts w:ascii="Calibri" w:hAnsi="Calibri"/>
          <w:bCs/>
          <w:color w:val="000000"/>
          <w:sz w:val="22"/>
          <w:szCs w:val="24"/>
        </w:rPr>
        <w:t>*innen</w:t>
      </w:r>
      <w:r w:rsidRPr="006618AF">
        <w:rPr>
          <w:rFonts w:ascii="Calibri" w:hAnsi="Calibri"/>
          <w:bCs/>
          <w:color w:val="000000"/>
          <w:sz w:val="22"/>
          <w:szCs w:val="24"/>
        </w:rPr>
        <w:t xml:space="preserve"> können aus zwei verschiedenen Hüttentouren wählen. Auf jeder der Touren sind die Gehfreudigen drei Wandertage lang unterwegs und übernachten auf zwei verschiedenen Hütten. Tour 1 verläuft v</w:t>
      </w:r>
      <w:r w:rsidR="008362EC" w:rsidRPr="006618AF">
        <w:rPr>
          <w:rFonts w:ascii="Calibri" w:hAnsi="Calibri"/>
          <w:bCs/>
          <w:color w:val="000000"/>
          <w:sz w:val="22"/>
          <w:szCs w:val="24"/>
        </w:rPr>
        <w:t xml:space="preserve">on Au durch das </w:t>
      </w:r>
      <w:proofErr w:type="spellStart"/>
      <w:r w:rsidR="008362EC" w:rsidRPr="006618AF">
        <w:rPr>
          <w:rFonts w:ascii="Calibri" w:hAnsi="Calibri"/>
          <w:bCs/>
          <w:color w:val="000000"/>
          <w:sz w:val="22"/>
          <w:szCs w:val="24"/>
        </w:rPr>
        <w:t>Schadonagebiet</w:t>
      </w:r>
      <w:proofErr w:type="spellEnd"/>
      <w:r w:rsidR="0009402A" w:rsidRPr="006618AF">
        <w:rPr>
          <w:rFonts w:ascii="Calibri" w:hAnsi="Calibri"/>
          <w:bCs/>
          <w:color w:val="000000"/>
          <w:sz w:val="22"/>
          <w:szCs w:val="24"/>
        </w:rPr>
        <w:t xml:space="preserve"> nach Schoppernau</w:t>
      </w:r>
      <w:r w:rsidR="008362EC" w:rsidRPr="006618AF">
        <w:rPr>
          <w:rFonts w:ascii="Calibri" w:hAnsi="Calibri"/>
          <w:bCs/>
          <w:color w:val="000000"/>
          <w:sz w:val="22"/>
          <w:szCs w:val="24"/>
        </w:rPr>
        <w:t>. Die etwas anspruchsvollere Tour 2 beginnt in Schoppernau, führt durch das Widdersteingebiet und endet in Warth. Pro Tag sind die Wander</w:t>
      </w:r>
      <w:r w:rsidR="00F306D9">
        <w:rPr>
          <w:rFonts w:ascii="Calibri" w:hAnsi="Calibri"/>
          <w:bCs/>
          <w:color w:val="000000"/>
          <w:sz w:val="22"/>
          <w:szCs w:val="24"/>
        </w:rPr>
        <w:t>*innen</w:t>
      </w:r>
      <w:r w:rsidR="008362EC" w:rsidRPr="006618AF">
        <w:rPr>
          <w:rFonts w:ascii="Calibri" w:hAnsi="Calibri"/>
          <w:bCs/>
          <w:color w:val="000000"/>
          <w:sz w:val="22"/>
          <w:szCs w:val="24"/>
        </w:rPr>
        <w:t xml:space="preserve"> vier bis sechs Stunden unterwegs. </w:t>
      </w:r>
      <w:r w:rsidR="00866CBC" w:rsidRPr="006618AF">
        <w:rPr>
          <w:rFonts w:ascii="Calibri" w:hAnsi="Calibri"/>
          <w:bCs/>
          <w:color w:val="000000"/>
          <w:sz w:val="22"/>
          <w:szCs w:val="24"/>
        </w:rPr>
        <w:t>D</w:t>
      </w:r>
      <w:r w:rsidR="008362EC" w:rsidRPr="006618AF">
        <w:rPr>
          <w:rFonts w:ascii="Calibri" w:hAnsi="Calibri"/>
          <w:bCs/>
          <w:color w:val="000000"/>
          <w:sz w:val="22"/>
          <w:szCs w:val="24"/>
        </w:rPr>
        <w:t xml:space="preserve">ie </w:t>
      </w:r>
      <w:r w:rsidR="00866CBC" w:rsidRPr="006618AF">
        <w:rPr>
          <w:rFonts w:ascii="Calibri" w:hAnsi="Calibri"/>
          <w:bCs/>
          <w:color w:val="000000"/>
          <w:sz w:val="22"/>
          <w:szCs w:val="24"/>
        </w:rPr>
        <w:t>Package</w:t>
      </w:r>
      <w:r w:rsidR="008362EC" w:rsidRPr="006618AF">
        <w:rPr>
          <w:rFonts w:ascii="Calibri" w:hAnsi="Calibri"/>
          <w:bCs/>
          <w:color w:val="000000"/>
          <w:sz w:val="22"/>
          <w:szCs w:val="24"/>
        </w:rPr>
        <w:t xml:space="preserve">s sind bis </w:t>
      </w:r>
      <w:r w:rsidR="00866CBC" w:rsidRPr="006618AF">
        <w:rPr>
          <w:rFonts w:ascii="Calibri" w:hAnsi="Calibri"/>
          <w:bCs/>
          <w:color w:val="000000"/>
          <w:sz w:val="22"/>
          <w:szCs w:val="24"/>
        </w:rPr>
        <w:t>Ende September/Anfang Oktober buchbar und</w:t>
      </w:r>
      <w:r w:rsidR="008362EC" w:rsidRPr="006618AF">
        <w:rPr>
          <w:rFonts w:ascii="Calibri" w:hAnsi="Calibri"/>
          <w:bCs/>
          <w:color w:val="000000"/>
          <w:sz w:val="22"/>
          <w:szCs w:val="24"/>
        </w:rPr>
        <w:t xml:space="preserve"> </w:t>
      </w:r>
      <w:r w:rsidR="00866CBC" w:rsidRPr="006618AF">
        <w:rPr>
          <w:rFonts w:ascii="Calibri" w:hAnsi="Calibri"/>
          <w:bCs/>
          <w:color w:val="000000"/>
          <w:sz w:val="22"/>
          <w:szCs w:val="24"/>
        </w:rPr>
        <w:t>koste</w:t>
      </w:r>
      <w:r w:rsidR="008362EC" w:rsidRPr="006618AF">
        <w:rPr>
          <w:rFonts w:ascii="Calibri" w:hAnsi="Calibri"/>
          <w:bCs/>
          <w:color w:val="000000"/>
          <w:sz w:val="22"/>
          <w:szCs w:val="24"/>
        </w:rPr>
        <w:t>n</w:t>
      </w:r>
      <w:r w:rsidR="00866CBC" w:rsidRPr="006618AF">
        <w:rPr>
          <w:rFonts w:ascii="Calibri" w:hAnsi="Calibri"/>
          <w:bCs/>
          <w:color w:val="000000"/>
          <w:sz w:val="22"/>
          <w:szCs w:val="24"/>
        </w:rPr>
        <w:t xml:space="preserve"> ab 111 € </w:t>
      </w:r>
      <w:r w:rsidR="0009402A" w:rsidRPr="006618AF">
        <w:rPr>
          <w:rFonts w:ascii="Calibri" w:hAnsi="Calibri"/>
          <w:bCs/>
          <w:color w:val="000000"/>
          <w:sz w:val="22"/>
          <w:szCs w:val="24"/>
        </w:rPr>
        <w:t xml:space="preserve">im Matratzenlager </w:t>
      </w:r>
      <w:r w:rsidR="00866CBC" w:rsidRPr="006618AF">
        <w:rPr>
          <w:rFonts w:ascii="Calibri" w:hAnsi="Calibri"/>
          <w:bCs/>
          <w:color w:val="000000"/>
          <w:sz w:val="22"/>
          <w:szCs w:val="24"/>
        </w:rPr>
        <w:t xml:space="preserve">mit Halbpension. </w:t>
      </w:r>
      <w:r w:rsidR="0009402A" w:rsidRPr="006618AF">
        <w:rPr>
          <w:rFonts w:ascii="Calibri" w:hAnsi="Calibri"/>
          <w:bCs/>
          <w:color w:val="000000"/>
          <w:sz w:val="22"/>
          <w:szCs w:val="24"/>
        </w:rPr>
        <w:t>/</w:t>
      </w:r>
    </w:p>
    <w:p w14:paraId="69D33BC5" w14:textId="468275D3" w:rsidR="00866CBC" w:rsidRPr="00222D9D" w:rsidRDefault="0000712B" w:rsidP="00866CBC">
      <w:pPr>
        <w:rPr>
          <w:rFonts w:asciiTheme="minorHAnsi" w:hAnsiTheme="minorHAnsi" w:cstheme="minorHAnsi"/>
          <w:sz w:val="22"/>
          <w:szCs w:val="22"/>
        </w:rPr>
      </w:pPr>
      <w:hyperlink r:id="rId8" w:history="1">
        <w:r w:rsidR="00222D9D" w:rsidRPr="00222D9D">
          <w:rPr>
            <w:rStyle w:val="Hyperlink"/>
            <w:rFonts w:asciiTheme="minorHAnsi" w:hAnsiTheme="minorHAnsi" w:cstheme="minorHAnsi"/>
            <w:color w:val="auto"/>
            <w:sz w:val="22"/>
            <w:szCs w:val="22"/>
          </w:rPr>
          <w:t>www.bregenzerwald.at/alpine-huettenwanderung-schadonagebiet-mit-halbpension</w:t>
        </w:r>
      </w:hyperlink>
      <w:r w:rsidR="00222D9D" w:rsidRPr="00222D9D">
        <w:rPr>
          <w:rFonts w:asciiTheme="minorHAnsi" w:hAnsiTheme="minorHAnsi" w:cstheme="minorHAnsi"/>
          <w:sz w:val="22"/>
          <w:szCs w:val="22"/>
        </w:rPr>
        <w:t xml:space="preserve"> und </w:t>
      </w:r>
      <w:hyperlink r:id="rId9" w:history="1">
        <w:r w:rsidR="00222D9D" w:rsidRPr="00222D9D">
          <w:rPr>
            <w:rStyle w:val="Hyperlink"/>
            <w:rFonts w:asciiTheme="minorHAnsi" w:hAnsiTheme="minorHAnsi" w:cstheme="minorHAnsi"/>
            <w:color w:val="auto"/>
            <w:sz w:val="22"/>
            <w:szCs w:val="22"/>
          </w:rPr>
          <w:t>www.bregenzerwald.at/alpine-huettenwanderung-widdersteingebiet-mit-halbpension</w:t>
        </w:r>
      </w:hyperlink>
      <w:r w:rsidR="00222D9D" w:rsidRPr="00222D9D">
        <w:rPr>
          <w:rFonts w:asciiTheme="minorHAnsi" w:hAnsiTheme="minorHAnsi" w:cstheme="minorHAnsi"/>
          <w:sz w:val="22"/>
          <w:szCs w:val="22"/>
        </w:rPr>
        <w:t xml:space="preserve"> </w:t>
      </w:r>
    </w:p>
    <w:p w14:paraId="5415EBB4" w14:textId="77777777" w:rsidR="00866CBC" w:rsidRPr="006618AF" w:rsidRDefault="00866CBC" w:rsidP="0029309F">
      <w:pPr>
        <w:autoSpaceDE w:val="0"/>
        <w:autoSpaceDN w:val="0"/>
        <w:adjustRightInd w:val="0"/>
        <w:spacing w:line="280" w:lineRule="exact"/>
        <w:rPr>
          <w:rFonts w:ascii="Calibri" w:hAnsi="Calibri"/>
          <w:sz w:val="22"/>
          <w:szCs w:val="22"/>
        </w:rPr>
      </w:pPr>
    </w:p>
    <w:p w14:paraId="2E779A4E" w14:textId="1C1A657F" w:rsidR="002B4D10" w:rsidRPr="006618AF" w:rsidRDefault="002B4D10" w:rsidP="00866CBC">
      <w:pPr>
        <w:spacing w:line="260" w:lineRule="atLeast"/>
        <w:rPr>
          <w:rFonts w:ascii="Calibri" w:hAnsi="Calibri"/>
          <w:b/>
          <w:sz w:val="22"/>
          <w:szCs w:val="22"/>
        </w:rPr>
      </w:pPr>
      <w:r w:rsidRPr="006618AF">
        <w:rPr>
          <w:rFonts w:ascii="Calibri" w:hAnsi="Calibri"/>
          <w:b/>
          <w:sz w:val="22"/>
          <w:szCs w:val="22"/>
        </w:rPr>
        <w:t>Mit der Familien Bergwunder entdecken</w:t>
      </w:r>
    </w:p>
    <w:p w14:paraId="0B8B3A2D" w14:textId="38A4692C" w:rsidR="002B4D10" w:rsidRPr="006618AF" w:rsidRDefault="002B4D10" w:rsidP="00866CBC">
      <w:pPr>
        <w:spacing w:line="260" w:lineRule="atLeast"/>
        <w:rPr>
          <w:rFonts w:ascii="Calibri" w:hAnsi="Calibri"/>
          <w:sz w:val="22"/>
        </w:rPr>
      </w:pPr>
      <w:r w:rsidRPr="006618AF">
        <w:rPr>
          <w:rFonts w:ascii="Calibri" w:hAnsi="Calibri"/>
          <w:sz w:val="22"/>
          <w:szCs w:val="22"/>
        </w:rPr>
        <w:t xml:space="preserve">Da können elektronische Geräte ruhig im Rucksack bleiben: Wer im Alpgebiet Bödele nahe bei Schwarzenberg unterwegs ist, entdeckt in der Natur jede Menge Wundersames. Moore, farbenfrohe Pflanzen, uralte Bäume und wunderschöne Ausblicke. Auf der Hüttentour für Familien sind Wanderfreudige drei Tage lang auf gemütlichen Wegen unterwegs und übernachten auf zwei verschiedenen Hütten. Die Gehzeiten liegen zwischen zwei bis fünf Stunden pro Tag. </w:t>
      </w:r>
      <w:r w:rsidR="00866CBC" w:rsidRPr="006618AF">
        <w:rPr>
          <w:rFonts w:ascii="Calibri" w:hAnsi="Calibri"/>
          <w:sz w:val="22"/>
        </w:rPr>
        <w:t xml:space="preserve">So bleibt genügend Zeit für </w:t>
      </w:r>
      <w:r w:rsidRPr="006618AF">
        <w:rPr>
          <w:rFonts w:ascii="Calibri" w:hAnsi="Calibri"/>
          <w:sz w:val="22"/>
        </w:rPr>
        <w:t xml:space="preserve">Pausen und </w:t>
      </w:r>
      <w:r w:rsidR="00866CBC" w:rsidRPr="006618AF">
        <w:rPr>
          <w:rFonts w:ascii="Calibri" w:hAnsi="Calibri"/>
          <w:sz w:val="22"/>
        </w:rPr>
        <w:t xml:space="preserve">Spiele in der Natur. Buchbar ist das Package wahlweise mit Frühstück oder mit Halbpension (Richtpreis ab 119 € mit Halbpension) </w:t>
      </w:r>
      <w:r w:rsidRPr="006618AF">
        <w:rPr>
          <w:rFonts w:ascii="Calibri" w:hAnsi="Calibri"/>
          <w:sz w:val="22"/>
        </w:rPr>
        <w:t xml:space="preserve">bis </w:t>
      </w:r>
      <w:r w:rsidR="009E1161" w:rsidRPr="006618AF">
        <w:rPr>
          <w:rFonts w:ascii="Calibri" w:hAnsi="Calibri"/>
          <w:sz w:val="22"/>
        </w:rPr>
        <w:t>3</w:t>
      </w:r>
      <w:r w:rsidR="00866CBC" w:rsidRPr="006618AF">
        <w:rPr>
          <w:rFonts w:ascii="Calibri" w:hAnsi="Calibri"/>
          <w:sz w:val="22"/>
        </w:rPr>
        <w:t xml:space="preserve">0. Oktober 2022. </w:t>
      </w:r>
      <w:r w:rsidR="0009402A" w:rsidRPr="006618AF">
        <w:rPr>
          <w:rFonts w:ascii="Calibri" w:hAnsi="Calibri"/>
          <w:sz w:val="22"/>
        </w:rPr>
        <w:t>/</w:t>
      </w:r>
    </w:p>
    <w:p w14:paraId="68002D35" w14:textId="181632A2" w:rsidR="00866CBC" w:rsidRPr="00222D9D" w:rsidRDefault="0000712B" w:rsidP="0029309F">
      <w:pPr>
        <w:autoSpaceDE w:val="0"/>
        <w:autoSpaceDN w:val="0"/>
        <w:adjustRightInd w:val="0"/>
        <w:spacing w:line="280" w:lineRule="exact"/>
        <w:rPr>
          <w:rFonts w:asciiTheme="minorHAnsi" w:hAnsiTheme="minorHAnsi" w:cstheme="minorHAnsi"/>
          <w:sz w:val="22"/>
          <w:szCs w:val="22"/>
        </w:rPr>
      </w:pPr>
      <w:hyperlink r:id="rId10" w:history="1">
        <w:r w:rsidR="00222D9D" w:rsidRPr="00222D9D">
          <w:rPr>
            <w:rStyle w:val="Hyperlink"/>
            <w:rFonts w:asciiTheme="minorHAnsi" w:hAnsiTheme="minorHAnsi" w:cstheme="minorHAnsi"/>
            <w:color w:val="auto"/>
            <w:sz w:val="22"/>
            <w:szCs w:val="22"/>
          </w:rPr>
          <w:t>www.bregenzerwald.at/familien-huettenwanderung-boedelegebiet-mit-halbpension</w:t>
        </w:r>
      </w:hyperlink>
      <w:r w:rsidR="00222D9D" w:rsidRPr="00222D9D">
        <w:rPr>
          <w:rFonts w:asciiTheme="minorHAnsi" w:hAnsiTheme="minorHAnsi" w:cstheme="minorHAnsi"/>
          <w:sz w:val="22"/>
          <w:szCs w:val="22"/>
        </w:rPr>
        <w:t xml:space="preserve"> </w:t>
      </w:r>
    </w:p>
    <w:p w14:paraId="26A13530" w14:textId="77777777" w:rsidR="00222D9D" w:rsidRPr="006618AF" w:rsidRDefault="00222D9D" w:rsidP="0029309F">
      <w:pPr>
        <w:autoSpaceDE w:val="0"/>
        <w:autoSpaceDN w:val="0"/>
        <w:adjustRightInd w:val="0"/>
        <w:spacing w:line="280" w:lineRule="exact"/>
        <w:rPr>
          <w:rFonts w:ascii="Calibri" w:hAnsi="Calibri"/>
          <w:sz w:val="22"/>
          <w:szCs w:val="22"/>
        </w:rPr>
      </w:pPr>
    </w:p>
    <w:p w14:paraId="1B06228A" w14:textId="6AF9A5C9" w:rsidR="00A51CCD" w:rsidRPr="006618AF" w:rsidRDefault="000F7F30" w:rsidP="0029309F">
      <w:pPr>
        <w:pStyle w:val="Formatvorlage3"/>
        <w:spacing w:line="280" w:lineRule="exact"/>
        <w:rPr>
          <w:rFonts w:asciiTheme="minorHAnsi" w:hAnsiTheme="minorHAnsi" w:cstheme="minorHAnsi"/>
          <w:b/>
          <w:bCs/>
          <w:sz w:val="22"/>
          <w:szCs w:val="22"/>
          <w:lang w:val="de-DE" w:eastAsia="en-US"/>
        </w:rPr>
      </w:pPr>
      <w:r w:rsidRPr="006618AF">
        <w:rPr>
          <w:rFonts w:ascii="Calibri" w:hAnsi="Calibri" w:cs="Calibri"/>
          <w:b/>
          <w:color w:val="5B8F22"/>
          <w:sz w:val="22"/>
          <w:szCs w:val="22"/>
          <w:shd w:val="clear" w:color="auto" w:fill="FFFFFF"/>
          <w:lang w:val="de-DE"/>
        </w:rPr>
        <w:t>TIPP</w:t>
      </w:r>
      <w:r w:rsidR="00E71ECF" w:rsidRPr="006618AF">
        <w:rPr>
          <w:rFonts w:ascii="Calibri" w:hAnsi="Calibri" w:cs="Calibri"/>
          <w:b/>
          <w:color w:val="5B8F22"/>
          <w:sz w:val="22"/>
          <w:szCs w:val="22"/>
          <w:shd w:val="clear" w:color="auto" w:fill="FFFFFF"/>
          <w:lang w:val="de-DE"/>
        </w:rPr>
        <w:t>:</w:t>
      </w:r>
      <w:r w:rsidR="006E4D18" w:rsidRPr="006618AF">
        <w:rPr>
          <w:rFonts w:ascii="Calibri" w:hAnsi="Calibri"/>
          <w:b/>
          <w:color w:val="5B8F22"/>
          <w:sz w:val="22"/>
          <w:szCs w:val="22"/>
          <w:lang w:val="de-DE"/>
        </w:rPr>
        <w:t xml:space="preserve"> </w:t>
      </w:r>
      <w:r w:rsidR="00A51CCD" w:rsidRPr="006618AF">
        <w:rPr>
          <w:rFonts w:asciiTheme="minorHAnsi" w:hAnsiTheme="minorHAnsi" w:cstheme="minorHAnsi"/>
          <w:b/>
          <w:iCs/>
          <w:sz w:val="22"/>
          <w:szCs w:val="22"/>
        </w:rPr>
        <w:t>Bregenzerwald Podcast-</w:t>
      </w:r>
      <w:r w:rsidR="002D1440" w:rsidRPr="006618AF">
        <w:rPr>
          <w:rFonts w:asciiTheme="minorHAnsi" w:hAnsiTheme="minorHAnsi" w:cstheme="minorHAnsi"/>
          <w:b/>
          <w:iCs/>
          <w:sz w:val="22"/>
          <w:szCs w:val="22"/>
        </w:rPr>
        <w:t>Episoden</w:t>
      </w:r>
    </w:p>
    <w:p w14:paraId="6EA3AA7C" w14:textId="4E21DD4E" w:rsidR="000F7F30" w:rsidRPr="006618AF" w:rsidRDefault="002D1440" w:rsidP="00A6638F">
      <w:pPr>
        <w:pStyle w:val="Formatvorlage3"/>
        <w:spacing w:line="280" w:lineRule="exact"/>
        <w:rPr>
          <w:rFonts w:asciiTheme="minorHAnsi" w:hAnsiTheme="minorHAnsi" w:cstheme="minorHAnsi"/>
          <w:sz w:val="22"/>
        </w:rPr>
      </w:pPr>
      <w:r w:rsidRPr="006618AF">
        <w:rPr>
          <w:rFonts w:ascii="Calibri" w:hAnsi="Calibri" w:cs="Calibri"/>
          <w:color w:val="000000"/>
          <w:sz w:val="22"/>
          <w:szCs w:val="22"/>
        </w:rPr>
        <w:t xml:space="preserve">Seit einiger Zeit geben Persönlichkeiten aus unterschiedlichen Bereichen Einblicke </w:t>
      </w:r>
      <w:r w:rsidR="00202B5D" w:rsidRPr="006618AF">
        <w:rPr>
          <w:rFonts w:ascii="Calibri" w:hAnsi="Calibri" w:cs="Calibri"/>
          <w:color w:val="000000"/>
          <w:sz w:val="22"/>
          <w:szCs w:val="22"/>
        </w:rPr>
        <w:t xml:space="preserve">in die Bregenzerwälder Lebens- und Schaffenskultur. </w:t>
      </w:r>
      <w:r w:rsidR="00A6638F" w:rsidRPr="006618AF">
        <w:rPr>
          <w:rFonts w:ascii="Calibri" w:hAnsi="Calibri" w:cs="Calibri"/>
          <w:color w:val="000000"/>
          <w:sz w:val="22"/>
          <w:szCs w:val="22"/>
        </w:rPr>
        <w:t>In „</w:t>
      </w:r>
      <w:r w:rsidR="00A6638F" w:rsidRPr="006618AF">
        <w:rPr>
          <w:rFonts w:ascii="Calibri" w:hAnsi="Calibri" w:cs="Calibri"/>
          <w:b/>
          <w:color w:val="000000"/>
          <w:sz w:val="22"/>
          <w:szCs w:val="22"/>
        </w:rPr>
        <w:t>Schritt für Schritt: Die heilende Kraft des Wanderns</w:t>
      </w:r>
      <w:r w:rsidR="00A6638F" w:rsidRPr="006618AF">
        <w:rPr>
          <w:rFonts w:ascii="Calibri" w:hAnsi="Calibri" w:cs="Calibri"/>
          <w:color w:val="000000"/>
          <w:sz w:val="22"/>
          <w:szCs w:val="22"/>
        </w:rPr>
        <w:t xml:space="preserve">“ erzählt der Psychiater und gebürtige Bregenzerwälder </w:t>
      </w:r>
      <w:r w:rsidR="009E1161" w:rsidRPr="006618AF">
        <w:rPr>
          <w:rFonts w:ascii="Calibri" w:hAnsi="Calibri" w:cs="Calibri"/>
          <w:color w:val="000000"/>
          <w:sz w:val="22"/>
          <w:szCs w:val="22"/>
        </w:rPr>
        <w:t xml:space="preserve">Dr. </w:t>
      </w:r>
      <w:r w:rsidR="00A6638F" w:rsidRPr="006618AF">
        <w:rPr>
          <w:rFonts w:ascii="Calibri" w:hAnsi="Calibri" w:cs="Calibri"/>
          <w:color w:val="000000"/>
          <w:sz w:val="22"/>
          <w:szCs w:val="22"/>
        </w:rPr>
        <w:t xml:space="preserve">Reinhard Haller mehr über die positiven Auswirkungen des Wanderns auf die Seele und den Körper. </w:t>
      </w:r>
      <w:r w:rsidR="0000712B">
        <w:rPr>
          <w:rFonts w:ascii="Calibri" w:hAnsi="Calibri" w:cs="Calibri"/>
          <w:color w:val="000000"/>
          <w:sz w:val="22"/>
          <w:szCs w:val="22"/>
        </w:rPr>
        <w:t xml:space="preserve">/ </w:t>
      </w:r>
      <w:hyperlink r:id="rId11" w:history="1">
        <w:r w:rsidR="0000712B" w:rsidRPr="0000712B">
          <w:rPr>
            <w:rStyle w:val="Hyperlink"/>
            <w:rFonts w:ascii="Calibri" w:hAnsi="Calibri" w:cs="Calibri"/>
            <w:color w:val="auto"/>
            <w:sz w:val="22"/>
            <w:szCs w:val="22"/>
          </w:rPr>
          <w:t>www.bregenzerwald.at/schritt-fuer-schritt-die-heilende-kraft-des-wanderns</w:t>
        </w:r>
      </w:hyperlink>
      <w:r w:rsidR="0000712B" w:rsidRPr="0000712B">
        <w:rPr>
          <w:rFonts w:ascii="Calibri" w:hAnsi="Calibri" w:cs="Calibri"/>
          <w:sz w:val="22"/>
          <w:szCs w:val="22"/>
        </w:rPr>
        <w:t xml:space="preserve"> </w:t>
      </w:r>
    </w:p>
    <w:p w14:paraId="5F1E422A" w14:textId="039AB8C8" w:rsidR="006F36E4" w:rsidRPr="006618AF" w:rsidRDefault="00202B5D" w:rsidP="0029309F">
      <w:pPr>
        <w:spacing w:line="280" w:lineRule="exact"/>
        <w:rPr>
          <w:rFonts w:asciiTheme="minorHAnsi" w:hAnsiTheme="minorHAnsi" w:cstheme="minorHAnsi"/>
          <w:sz w:val="22"/>
          <w:szCs w:val="22"/>
        </w:rPr>
      </w:pPr>
      <w:r w:rsidRPr="006618AF">
        <w:rPr>
          <w:rFonts w:asciiTheme="minorHAnsi" w:hAnsiTheme="minorHAnsi" w:cstheme="minorHAnsi"/>
          <w:sz w:val="22"/>
          <w:szCs w:val="22"/>
        </w:rPr>
        <w:lastRenderedPageBreak/>
        <w:t xml:space="preserve">Alle Bregenzerwald Podcast-Episoden finden sich auf </w:t>
      </w:r>
      <w:hyperlink r:id="rId12" w:history="1">
        <w:r w:rsidR="00710FA0" w:rsidRPr="006618AF">
          <w:rPr>
            <w:rStyle w:val="Hyperlink"/>
            <w:rFonts w:asciiTheme="minorHAnsi" w:hAnsiTheme="minorHAnsi" w:cstheme="minorHAnsi"/>
            <w:color w:val="auto"/>
            <w:sz w:val="22"/>
            <w:szCs w:val="22"/>
          </w:rPr>
          <w:t>www.bregenzerwald.at/podcast</w:t>
        </w:r>
      </w:hyperlink>
      <w:r w:rsidR="00710FA0" w:rsidRPr="006618AF">
        <w:rPr>
          <w:rFonts w:asciiTheme="minorHAnsi" w:hAnsiTheme="minorHAnsi" w:cstheme="minorHAnsi"/>
          <w:sz w:val="22"/>
          <w:szCs w:val="22"/>
        </w:rPr>
        <w:t xml:space="preserve"> </w:t>
      </w:r>
      <w:r w:rsidR="006F36E4" w:rsidRPr="006618AF">
        <w:rPr>
          <w:rFonts w:asciiTheme="minorHAnsi" w:hAnsiTheme="minorHAnsi" w:cstheme="minorHAnsi"/>
          <w:sz w:val="22"/>
          <w:szCs w:val="22"/>
        </w:rPr>
        <w:t xml:space="preserve"> </w:t>
      </w:r>
      <w:r w:rsidR="00710FA0" w:rsidRPr="006618AF">
        <w:rPr>
          <w:rFonts w:asciiTheme="minorHAnsi" w:hAnsiTheme="minorHAnsi" w:cstheme="minorHAnsi"/>
          <w:sz w:val="22"/>
          <w:szCs w:val="22"/>
        </w:rPr>
        <w:t xml:space="preserve"> </w:t>
      </w:r>
    </w:p>
    <w:p w14:paraId="2BC4821E" w14:textId="7D28E671" w:rsidR="006C26E8" w:rsidRPr="006618AF" w:rsidRDefault="006C26E8" w:rsidP="0029309F">
      <w:pPr>
        <w:spacing w:line="280" w:lineRule="exact"/>
        <w:rPr>
          <w:rFonts w:ascii="Calibri" w:hAnsi="Calibri" w:cs="Calibri"/>
          <w:sz w:val="22"/>
          <w:szCs w:val="22"/>
          <w:shd w:val="clear" w:color="auto" w:fill="FFFFFF"/>
        </w:rPr>
      </w:pPr>
    </w:p>
    <w:p w14:paraId="5676B9CA" w14:textId="0AC820CB" w:rsidR="008E37EF" w:rsidRPr="006618AF" w:rsidRDefault="008E37EF" w:rsidP="0029309F">
      <w:pPr>
        <w:spacing w:line="280" w:lineRule="exact"/>
        <w:rPr>
          <w:rFonts w:ascii="Calibri" w:hAnsi="Calibri" w:cs="Calibri"/>
          <w:sz w:val="22"/>
          <w:szCs w:val="22"/>
          <w:lang w:eastAsia="en-US"/>
        </w:rPr>
      </w:pPr>
      <w:r w:rsidRPr="006618AF">
        <w:rPr>
          <w:rFonts w:ascii="Calibri" w:hAnsi="Calibri" w:cs="Calibri"/>
          <w:sz w:val="22"/>
          <w:szCs w:val="22"/>
          <w:shd w:val="clear" w:color="auto" w:fill="FFFFFF"/>
        </w:rPr>
        <w:t xml:space="preserve">Fotos zum hochaufgelösten Download </w:t>
      </w:r>
      <w:r w:rsidRPr="00C77853">
        <w:rPr>
          <w:rFonts w:ascii="Calibri" w:hAnsi="Calibri" w:cs="Calibri"/>
          <w:sz w:val="22"/>
          <w:szCs w:val="22"/>
          <w:shd w:val="clear" w:color="auto" w:fill="FFFFFF"/>
        </w:rPr>
        <w:t>finden Sie</w:t>
      </w:r>
      <w:r w:rsidR="002B3695" w:rsidRPr="00C77853">
        <w:rPr>
          <w:rFonts w:ascii="Calibri" w:hAnsi="Calibri" w:cs="Calibri"/>
          <w:sz w:val="22"/>
          <w:szCs w:val="22"/>
          <w:shd w:val="clear" w:color="auto" w:fill="FFFFFF"/>
        </w:rPr>
        <w:t xml:space="preserve"> </w:t>
      </w:r>
      <w:hyperlink r:id="rId13" w:history="1">
        <w:r w:rsidR="002B3695" w:rsidRPr="00C77853">
          <w:rPr>
            <w:rStyle w:val="Hyperlink"/>
            <w:rFonts w:ascii="Calibri" w:hAnsi="Calibri" w:cs="Calibri"/>
            <w:color w:val="auto"/>
            <w:sz w:val="22"/>
            <w:szCs w:val="22"/>
          </w:rPr>
          <w:t>hier</w:t>
        </w:r>
      </w:hyperlink>
      <w:r w:rsidR="006D1AC8" w:rsidRPr="00C77853">
        <w:rPr>
          <w:rFonts w:ascii="Calibri" w:hAnsi="Calibri" w:cs="Calibri"/>
          <w:sz w:val="22"/>
          <w:szCs w:val="22"/>
          <w:shd w:val="clear" w:color="auto" w:fill="FFFFFF"/>
        </w:rPr>
        <w:t>.</w:t>
      </w:r>
    </w:p>
    <w:p w14:paraId="0B19C37A" w14:textId="77777777" w:rsidR="00DC3F56" w:rsidRPr="006618AF" w:rsidRDefault="00DC3F56" w:rsidP="0029309F">
      <w:pPr>
        <w:spacing w:line="280" w:lineRule="exact"/>
        <w:rPr>
          <w:rFonts w:ascii="Calibri" w:hAnsi="Calibri" w:cs="Calibri"/>
          <w:sz w:val="22"/>
          <w:szCs w:val="22"/>
          <w:lang w:eastAsia="de-AT"/>
        </w:rPr>
      </w:pPr>
    </w:p>
    <w:p w14:paraId="54FEA585" w14:textId="77777777" w:rsidR="008E37EF" w:rsidRPr="006618AF" w:rsidRDefault="008E37EF" w:rsidP="0029309F">
      <w:pPr>
        <w:pStyle w:val="KeinLeerraum"/>
        <w:spacing w:line="280" w:lineRule="exact"/>
        <w:rPr>
          <w:rFonts w:ascii="Calibri" w:hAnsi="Calibri" w:cs="Calibri"/>
          <w:bCs/>
          <w:sz w:val="22"/>
        </w:rPr>
      </w:pPr>
      <w:r w:rsidRPr="006618AF">
        <w:rPr>
          <w:rFonts w:ascii="Calibri" w:hAnsi="Calibri" w:cs="Calibri"/>
          <w:bCs/>
          <w:sz w:val="22"/>
        </w:rPr>
        <w:t>Bregenzerwald Tourismus GmbH</w:t>
      </w:r>
    </w:p>
    <w:p w14:paraId="4820C60B" w14:textId="107F3980" w:rsidR="008E37EF" w:rsidRPr="006618AF" w:rsidRDefault="008E37EF" w:rsidP="0029309F">
      <w:pPr>
        <w:pStyle w:val="KeinLeerraum"/>
        <w:spacing w:line="280" w:lineRule="exact"/>
        <w:rPr>
          <w:rFonts w:ascii="Calibri" w:hAnsi="Calibri" w:cs="Calibri"/>
          <w:sz w:val="22"/>
        </w:rPr>
      </w:pPr>
      <w:r w:rsidRPr="006618AF">
        <w:rPr>
          <w:rFonts w:ascii="Calibri" w:hAnsi="Calibri" w:cs="Calibri"/>
          <w:sz w:val="22"/>
        </w:rPr>
        <w:t xml:space="preserve">Gerbe </w:t>
      </w:r>
      <w:proofErr w:type="gramStart"/>
      <w:r w:rsidRPr="006618AF">
        <w:rPr>
          <w:rFonts w:ascii="Calibri" w:hAnsi="Calibri" w:cs="Calibri"/>
          <w:sz w:val="22"/>
        </w:rPr>
        <w:t>1135</w:t>
      </w:r>
      <w:r w:rsidR="00E5482C" w:rsidRPr="006618AF">
        <w:rPr>
          <w:rFonts w:ascii="Calibri" w:hAnsi="Calibri" w:cs="Calibri"/>
          <w:sz w:val="22"/>
        </w:rPr>
        <w:t xml:space="preserve"> </w:t>
      </w:r>
      <w:r w:rsidR="00733D14" w:rsidRPr="006618AF">
        <w:rPr>
          <w:rFonts w:ascii="Calibri" w:hAnsi="Calibri" w:cs="Calibri"/>
          <w:sz w:val="22"/>
        </w:rPr>
        <w:t>.</w:t>
      </w:r>
      <w:proofErr w:type="gramEnd"/>
      <w:r w:rsidR="00733D14" w:rsidRPr="006618AF">
        <w:rPr>
          <w:rFonts w:ascii="Calibri" w:hAnsi="Calibri" w:cs="Calibri"/>
          <w:sz w:val="22"/>
        </w:rPr>
        <w:t xml:space="preserve"> </w:t>
      </w:r>
      <w:r w:rsidRPr="006618AF">
        <w:rPr>
          <w:rFonts w:ascii="Calibri" w:hAnsi="Calibri" w:cs="Calibri"/>
          <w:sz w:val="22"/>
        </w:rPr>
        <w:t xml:space="preserve">6863 </w:t>
      </w:r>
      <w:proofErr w:type="gramStart"/>
      <w:r w:rsidRPr="006618AF">
        <w:rPr>
          <w:rFonts w:ascii="Calibri" w:hAnsi="Calibri" w:cs="Calibri"/>
          <w:sz w:val="22"/>
        </w:rPr>
        <w:t>Egg</w:t>
      </w:r>
      <w:r w:rsidR="00733D14" w:rsidRPr="006618AF">
        <w:rPr>
          <w:rFonts w:ascii="Calibri" w:hAnsi="Calibri" w:cs="Calibri"/>
          <w:sz w:val="22"/>
        </w:rPr>
        <w:t xml:space="preserve"> .</w:t>
      </w:r>
      <w:proofErr w:type="gramEnd"/>
      <w:r w:rsidRPr="006618AF">
        <w:rPr>
          <w:rFonts w:ascii="Calibri" w:hAnsi="Calibri" w:cs="Calibri"/>
          <w:sz w:val="22"/>
        </w:rPr>
        <w:t xml:space="preserve"> Vorarlberg</w:t>
      </w:r>
      <w:r w:rsidR="00733D14" w:rsidRPr="006618AF">
        <w:rPr>
          <w:rFonts w:ascii="Calibri" w:hAnsi="Calibri" w:cs="Calibri"/>
          <w:sz w:val="22"/>
        </w:rPr>
        <w:t xml:space="preserve"> .</w:t>
      </w:r>
      <w:r w:rsidRPr="006618AF">
        <w:rPr>
          <w:rFonts w:ascii="Calibri" w:hAnsi="Calibri" w:cs="Calibri"/>
          <w:sz w:val="22"/>
        </w:rPr>
        <w:t xml:space="preserve"> Österreich</w:t>
      </w:r>
    </w:p>
    <w:p w14:paraId="2C5A6EF6" w14:textId="3577D193" w:rsidR="008E37EF" w:rsidRPr="006618AF" w:rsidRDefault="008E37EF" w:rsidP="0029309F">
      <w:pPr>
        <w:pStyle w:val="KeinLeerraum"/>
        <w:spacing w:line="280" w:lineRule="exact"/>
        <w:rPr>
          <w:rFonts w:ascii="Calibri" w:hAnsi="Calibri" w:cs="Calibri"/>
          <w:sz w:val="22"/>
        </w:rPr>
      </w:pPr>
      <w:r w:rsidRPr="006618AF">
        <w:rPr>
          <w:rFonts w:ascii="Calibri" w:hAnsi="Calibri" w:cs="Calibri"/>
          <w:sz w:val="22"/>
        </w:rPr>
        <w:t xml:space="preserve">T +43 (0)5512 2365 </w:t>
      </w:r>
      <w:r w:rsidR="002B3695" w:rsidRPr="006618AF">
        <w:rPr>
          <w:rFonts w:ascii="Calibri" w:hAnsi="Calibri" w:cs="Calibri"/>
          <w:sz w:val="22"/>
        </w:rPr>
        <w:t>.</w:t>
      </w:r>
      <w:r w:rsidRPr="006618AF">
        <w:rPr>
          <w:rFonts w:ascii="Calibri" w:hAnsi="Calibri" w:cs="Calibri"/>
          <w:sz w:val="22"/>
        </w:rPr>
        <w:t xml:space="preserve"> </w:t>
      </w:r>
      <w:hyperlink r:id="rId14" w:history="1">
        <w:r w:rsidRPr="006618AF">
          <w:rPr>
            <w:rStyle w:val="Hyperlink"/>
            <w:rFonts w:ascii="Calibri" w:hAnsi="Calibri" w:cs="Calibri"/>
            <w:color w:val="auto"/>
            <w:sz w:val="22"/>
          </w:rPr>
          <w:t>info@bregenzerwald.at</w:t>
        </w:r>
      </w:hyperlink>
      <w:r w:rsidRPr="006618AF">
        <w:rPr>
          <w:rFonts w:ascii="Calibri" w:hAnsi="Calibri" w:cs="Calibri"/>
          <w:sz w:val="22"/>
        </w:rPr>
        <w:t xml:space="preserve"> </w:t>
      </w:r>
      <w:r w:rsidR="002B3695" w:rsidRPr="006618AF">
        <w:rPr>
          <w:rFonts w:ascii="Calibri" w:hAnsi="Calibri" w:cs="Calibri"/>
          <w:sz w:val="22"/>
        </w:rPr>
        <w:t>.</w:t>
      </w:r>
      <w:r w:rsidRPr="006618AF">
        <w:rPr>
          <w:rFonts w:ascii="Calibri" w:hAnsi="Calibri" w:cs="Calibri"/>
          <w:sz w:val="22"/>
        </w:rPr>
        <w:t xml:space="preserve"> </w:t>
      </w:r>
      <w:hyperlink r:id="rId15" w:history="1">
        <w:r w:rsidRPr="006618AF">
          <w:rPr>
            <w:rStyle w:val="Hyperlink"/>
            <w:rFonts w:ascii="Calibri" w:hAnsi="Calibri" w:cs="Calibri"/>
            <w:color w:val="auto"/>
            <w:sz w:val="22"/>
          </w:rPr>
          <w:t>www.bregenzerwald.at</w:t>
        </w:r>
      </w:hyperlink>
      <w:r w:rsidRPr="006618AF">
        <w:rPr>
          <w:rFonts w:ascii="Calibri" w:hAnsi="Calibri" w:cs="Calibri"/>
          <w:sz w:val="22"/>
        </w:rPr>
        <w:t xml:space="preserve">  </w:t>
      </w:r>
    </w:p>
    <w:p w14:paraId="1A9B43D3" w14:textId="5D0E0FD7" w:rsidR="008E37EF" w:rsidRPr="0029309F" w:rsidRDefault="008E37EF" w:rsidP="0029309F">
      <w:pPr>
        <w:pStyle w:val="KeinLeerraum"/>
        <w:spacing w:line="280" w:lineRule="exact"/>
        <w:rPr>
          <w:rFonts w:ascii="Calibri" w:hAnsi="Calibri" w:cs="Calibri"/>
          <w:sz w:val="22"/>
        </w:rPr>
      </w:pPr>
      <w:r w:rsidRPr="006618AF">
        <w:rPr>
          <w:rFonts w:ascii="Calibri" w:hAnsi="Calibri" w:cs="Calibri"/>
          <w:bCs/>
          <w:sz w:val="22"/>
        </w:rPr>
        <w:t>Medien-Anfragen:</w:t>
      </w:r>
      <w:r w:rsidRPr="006618AF">
        <w:rPr>
          <w:rFonts w:ascii="Calibri" w:hAnsi="Calibri" w:cs="Calibri"/>
          <w:sz w:val="22"/>
        </w:rPr>
        <w:t xml:space="preserve"> Mag. Cornelia Kriegner </w:t>
      </w:r>
      <w:r w:rsidR="002B3695" w:rsidRPr="006618AF">
        <w:rPr>
          <w:rFonts w:ascii="Calibri" w:hAnsi="Calibri" w:cs="Calibri"/>
          <w:sz w:val="22"/>
        </w:rPr>
        <w:t>.</w:t>
      </w:r>
      <w:r w:rsidRPr="006618AF">
        <w:rPr>
          <w:rFonts w:ascii="Calibri" w:hAnsi="Calibri" w:cs="Calibri"/>
          <w:sz w:val="22"/>
        </w:rPr>
        <w:t xml:space="preserve"> </w:t>
      </w:r>
      <w:hyperlink r:id="rId16" w:history="1">
        <w:r w:rsidRPr="006618AF">
          <w:rPr>
            <w:rStyle w:val="Hyperlink"/>
            <w:rFonts w:ascii="Calibri" w:hAnsi="Calibri" w:cs="Calibri"/>
            <w:color w:val="auto"/>
            <w:sz w:val="22"/>
          </w:rPr>
          <w:t>cornelia.kriegner@bregenzerwald.at</w:t>
        </w:r>
      </w:hyperlink>
      <w:r w:rsidRPr="0029309F">
        <w:rPr>
          <w:rFonts w:ascii="Calibri" w:hAnsi="Calibri" w:cs="Calibri"/>
          <w:sz w:val="22"/>
        </w:rPr>
        <w:t xml:space="preserve"> </w:t>
      </w:r>
    </w:p>
    <w:sectPr w:rsidR="008E37EF" w:rsidRPr="0029309F" w:rsidSect="00903D47">
      <w:headerReference w:type="default" r:id="rId17"/>
      <w:footerReference w:type="default" r:id="rId18"/>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A732" w14:textId="77777777" w:rsidR="002F168D" w:rsidRDefault="002F168D" w:rsidP="002F168D">
      <w:r>
        <w:separator/>
      </w:r>
    </w:p>
  </w:endnote>
  <w:endnote w:type="continuationSeparator" w:id="0">
    <w:p w14:paraId="37BF6624" w14:textId="77777777" w:rsidR="002F168D" w:rsidRDefault="002F168D" w:rsidP="002F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E710" w14:textId="50BC35A6" w:rsidR="008C0D4A" w:rsidRPr="00E82351" w:rsidRDefault="00161713" w:rsidP="008C0D4A">
    <w:pPr>
      <w:pStyle w:val="Fuzeile"/>
      <w:jc w:val="right"/>
      <w:rPr>
        <w:rFonts w:asciiTheme="minorHAnsi" w:hAnsiTheme="minorHAnsi" w:cstheme="minorHAnsi"/>
        <w:sz w:val="22"/>
        <w:szCs w:val="22"/>
      </w:rPr>
    </w:pPr>
    <w:r>
      <w:rPr>
        <w:rFonts w:asciiTheme="minorHAnsi" w:hAnsiTheme="minorHAnsi" w:cstheme="minorHAnsi"/>
        <w:sz w:val="22"/>
        <w:szCs w:val="22"/>
      </w:rPr>
      <w:t>Juni</w:t>
    </w:r>
    <w:r w:rsidR="008C0D4A" w:rsidRPr="00E82351">
      <w:rPr>
        <w:rFonts w:asciiTheme="minorHAnsi" w:hAnsiTheme="minorHAnsi" w:cstheme="minorHAnsi"/>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E428" w14:textId="77777777" w:rsidR="002F168D" w:rsidRDefault="002F168D" w:rsidP="002F168D">
      <w:r>
        <w:separator/>
      </w:r>
    </w:p>
  </w:footnote>
  <w:footnote w:type="continuationSeparator" w:id="0">
    <w:p w14:paraId="044D5992" w14:textId="77777777" w:rsidR="002F168D" w:rsidRDefault="002F168D" w:rsidP="002F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AAE2" w14:textId="69B132BF" w:rsidR="002F168D" w:rsidRDefault="002F168D" w:rsidP="002F168D">
    <w:pPr>
      <w:pStyle w:val="Kopfzeile"/>
      <w:jc w:val="right"/>
    </w:pPr>
    <w:r>
      <w:rPr>
        <w:noProof/>
        <w:lang w:val="de-AT" w:eastAsia="de-AT"/>
      </w:rPr>
      <w:drawing>
        <wp:inline distT="0" distB="0" distL="0" distR="0" wp14:anchorId="4DF4C5BB" wp14:editId="29C65F0D">
          <wp:extent cx="1627039" cy="1178446"/>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82858" cy="1218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351"/>
    <w:multiLevelType w:val="hybridMultilevel"/>
    <w:tmpl w:val="5C104D7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7972408"/>
    <w:multiLevelType w:val="hybridMultilevel"/>
    <w:tmpl w:val="E9E45F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EC376D"/>
    <w:multiLevelType w:val="hybridMultilevel"/>
    <w:tmpl w:val="12F6BC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860165"/>
    <w:multiLevelType w:val="hybridMultilevel"/>
    <w:tmpl w:val="1A6AA828"/>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FCF3927"/>
    <w:multiLevelType w:val="hybridMultilevel"/>
    <w:tmpl w:val="8BD0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1BF09EA"/>
    <w:multiLevelType w:val="hybridMultilevel"/>
    <w:tmpl w:val="F8BAB4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24"/>
    <w:rsid w:val="0000712B"/>
    <w:rsid w:val="000214C4"/>
    <w:rsid w:val="00030C3C"/>
    <w:rsid w:val="00054170"/>
    <w:rsid w:val="00070AF7"/>
    <w:rsid w:val="00077DAF"/>
    <w:rsid w:val="0009375C"/>
    <w:rsid w:val="0009402A"/>
    <w:rsid w:val="000A5E9A"/>
    <w:rsid w:val="000C4AF5"/>
    <w:rsid w:val="000C5989"/>
    <w:rsid w:val="000F3A5D"/>
    <w:rsid w:val="000F5CA9"/>
    <w:rsid w:val="000F7F30"/>
    <w:rsid w:val="00100CE1"/>
    <w:rsid w:val="00127AD0"/>
    <w:rsid w:val="00161713"/>
    <w:rsid w:val="00192F11"/>
    <w:rsid w:val="0019624A"/>
    <w:rsid w:val="001A7107"/>
    <w:rsid w:val="001C14D7"/>
    <w:rsid w:val="001C3ECE"/>
    <w:rsid w:val="001E6314"/>
    <w:rsid w:val="00200D55"/>
    <w:rsid w:val="00202B5D"/>
    <w:rsid w:val="00211328"/>
    <w:rsid w:val="00217DDE"/>
    <w:rsid w:val="00222D9D"/>
    <w:rsid w:val="0023476F"/>
    <w:rsid w:val="002429DC"/>
    <w:rsid w:val="00246603"/>
    <w:rsid w:val="00272C49"/>
    <w:rsid w:val="00276ACF"/>
    <w:rsid w:val="002822A3"/>
    <w:rsid w:val="00291854"/>
    <w:rsid w:val="0029309F"/>
    <w:rsid w:val="002A4D2B"/>
    <w:rsid w:val="002B3695"/>
    <w:rsid w:val="002B4D10"/>
    <w:rsid w:val="002D1440"/>
    <w:rsid w:val="002F168D"/>
    <w:rsid w:val="002F1D13"/>
    <w:rsid w:val="00304F52"/>
    <w:rsid w:val="003158F2"/>
    <w:rsid w:val="00360982"/>
    <w:rsid w:val="003655A9"/>
    <w:rsid w:val="00366F2E"/>
    <w:rsid w:val="00374970"/>
    <w:rsid w:val="00381ED2"/>
    <w:rsid w:val="003C6006"/>
    <w:rsid w:val="003C7199"/>
    <w:rsid w:val="003D7D71"/>
    <w:rsid w:val="003E1D4B"/>
    <w:rsid w:val="003F27B1"/>
    <w:rsid w:val="003F34BA"/>
    <w:rsid w:val="0040320F"/>
    <w:rsid w:val="00437855"/>
    <w:rsid w:val="00454F80"/>
    <w:rsid w:val="0046213E"/>
    <w:rsid w:val="00475E39"/>
    <w:rsid w:val="004B1524"/>
    <w:rsid w:val="004F4C76"/>
    <w:rsid w:val="00506E41"/>
    <w:rsid w:val="0051531F"/>
    <w:rsid w:val="0056315C"/>
    <w:rsid w:val="00587B6F"/>
    <w:rsid w:val="005D2380"/>
    <w:rsid w:val="005E2B0B"/>
    <w:rsid w:val="005F0CAE"/>
    <w:rsid w:val="005F5C0F"/>
    <w:rsid w:val="006224CF"/>
    <w:rsid w:val="00637B02"/>
    <w:rsid w:val="00650C78"/>
    <w:rsid w:val="006618AF"/>
    <w:rsid w:val="00662F39"/>
    <w:rsid w:val="00684093"/>
    <w:rsid w:val="006B5579"/>
    <w:rsid w:val="006C26E8"/>
    <w:rsid w:val="006D1AC8"/>
    <w:rsid w:val="006D3059"/>
    <w:rsid w:val="006D4A9C"/>
    <w:rsid w:val="006E4D18"/>
    <w:rsid w:val="006F36E4"/>
    <w:rsid w:val="006F5E9A"/>
    <w:rsid w:val="006F6FCD"/>
    <w:rsid w:val="00710FA0"/>
    <w:rsid w:val="0071745D"/>
    <w:rsid w:val="00733D14"/>
    <w:rsid w:val="00737757"/>
    <w:rsid w:val="007563A3"/>
    <w:rsid w:val="00765D58"/>
    <w:rsid w:val="007A488D"/>
    <w:rsid w:val="007B1656"/>
    <w:rsid w:val="007B5F7D"/>
    <w:rsid w:val="007D4458"/>
    <w:rsid w:val="007D49A2"/>
    <w:rsid w:val="007D77F3"/>
    <w:rsid w:val="007E0B44"/>
    <w:rsid w:val="00830CAB"/>
    <w:rsid w:val="008350F1"/>
    <w:rsid w:val="008362EC"/>
    <w:rsid w:val="00836C2C"/>
    <w:rsid w:val="00846737"/>
    <w:rsid w:val="00866CBC"/>
    <w:rsid w:val="008A2AC5"/>
    <w:rsid w:val="008C0D4A"/>
    <w:rsid w:val="008C46A1"/>
    <w:rsid w:val="008E37EF"/>
    <w:rsid w:val="008F38F8"/>
    <w:rsid w:val="00903D47"/>
    <w:rsid w:val="00905591"/>
    <w:rsid w:val="00930D02"/>
    <w:rsid w:val="00936952"/>
    <w:rsid w:val="00942DCF"/>
    <w:rsid w:val="009543C0"/>
    <w:rsid w:val="0099260C"/>
    <w:rsid w:val="009973AE"/>
    <w:rsid w:val="009A34F7"/>
    <w:rsid w:val="009B4C05"/>
    <w:rsid w:val="009E0880"/>
    <w:rsid w:val="009E1161"/>
    <w:rsid w:val="009E2124"/>
    <w:rsid w:val="009E7A68"/>
    <w:rsid w:val="00A050CA"/>
    <w:rsid w:val="00A43935"/>
    <w:rsid w:val="00A475A7"/>
    <w:rsid w:val="00A51CCD"/>
    <w:rsid w:val="00A6638F"/>
    <w:rsid w:val="00A85C0E"/>
    <w:rsid w:val="00A867F5"/>
    <w:rsid w:val="00A938CE"/>
    <w:rsid w:val="00AB379C"/>
    <w:rsid w:val="00AB37BC"/>
    <w:rsid w:val="00AD463B"/>
    <w:rsid w:val="00AD6925"/>
    <w:rsid w:val="00AE3BCF"/>
    <w:rsid w:val="00AE4D74"/>
    <w:rsid w:val="00AF603F"/>
    <w:rsid w:val="00B04D1B"/>
    <w:rsid w:val="00B21FA9"/>
    <w:rsid w:val="00B25864"/>
    <w:rsid w:val="00B657CE"/>
    <w:rsid w:val="00BA211F"/>
    <w:rsid w:val="00BA7BF7"/>
    <w:rsid w:val="00BB3FF3"/>
    <w:rsid w:val="00BC3A63"/>
    <w:rsid w:val="00BE2BB4"/>
    <w:rsid w:val="00C0501C"/>
    <w:rsid w:val="00C13ACB"/>
    <w:rsid w:val="00C22000"/>
    <w:rsid w:val="00C27695"/>
    <w:rsid w:val="00C5349C"/>
    <w:rsid w:val="00C717FD"/>
    <w:rsid w:val="00C77853"/>
    <w:rsid w:val="00CC3717"/>
    <w:rsid w:val="00CC7066"/>
    <w:rsid w:val="00CD1409"/>
    <w:rsid w:val="00CD6E5E"/>
    <w:rsid w:val="00CE7EC3"/>
    <w:rsid w:val="00CF2D45"/>
    <w:rsid w:val="00D403F7"/>
    <w:rsid w:val="00D7086E"/>
    <w:rsid w:val="00D77ABE"/>
    <w:rsid w:val="00D825B7"/>
    <w:rsid w:val="00DA73E9"/>
    <w:rsid w:val="00DB7460"/>
    <w:rsid w:val="00DC3F56"/>
    <w:rsid w:val="00DC74D6"/>
    <w:rsid w:val="00DE4174"/>
    <w:rsid w:val="00E1405E"/>
    <w:rsid w:val="00E202E5"/>
    <w:rsid w:val="00E3046D"/>
    <w:rsid w:val="00E3459C"/>
    <w:rsid w:val="00E5482C"/>
    <w:rsid w:val="00E601FA"/>
    <w:rsid w:val="00E6115A"/>
    <w:rsid w:val="00E71ECF"/>
    <w:rsid w:val="00E82351"/>
    <w:rsid w:val="00E91044"/>
    <w:rsid w:val="00E91DBA"/>
    <w:rsid w:val="00E96B0C"/>
    <w:rsid w:val="00EB27AF"/>
    <w:rsid w:val="00EB3C33"/>
    <w:rsid w:val="00EC5A9C"/>
    <w:rsid w:val="00EC69E5"/>
    <w:rsid w:val="00ED4558"/>
    <w:rsid w:val="00EE40D0"/>
    <w:rsid w:val="00EF3CF9"/>
    <w:rsid w:val="00F1429F"/>
    <w:rsid w:val="00F306D9"/>
    <w:rsid w:val="00F336E5"/>
    <w:rsid w:val="00F430CF"/>
    <w:rsid w:val="00F66C2F"/>
    <w:rsid w:val="00F77363"/>
    <w:rsid w:val="00F90DB0"/>
    <w:rsid w:val="00FA781F"/>
    <w:rsid w:val="00FB2448"/>
    <w:rsid w:val="00FD72A3"/>
    <w:rsid w:val="00FF61EC"/>
    <w:rsid w:val="00FF7A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12ECEB9"/>
  <w15:chartTrackingRefBased/>
  <w15:docId w15:val="{81749F65-B15E-4675-A714-6C42960E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Cs w:val="24"/>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1524"/>
    <w:pPr>
      <w:spacing w:line="240" w:lineRule="auto"/>
    </w:pPr>
    <w:rPr>
      <w:rFonts w:ascii="Century Gothic" w:eastAsia="Times New Roman" w:hAnsi="Century Gothic"/>
      <w:szCs w:val="20"/>
      <w:lang w:val="de-DE" w:eastAsia="de-DE"/>
    </w:rPr>
  </w:style>
  <w:style w:type="paragraph" w:styleId="berschrift2">
    <w:name w:val="heading 2"/>
    <w:basedOn w:val="Standard"/>
    <w:next w:val="Standard"/>
    <w:link w:val="berschrift2Zchn"/>
    <w:uiPriority w:val="9"/>
    <w:semiHidden/>
    <w:unhideWhenUsed/>
    <w:qFormat/>
    <w:rsid w:val="002822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2822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5">
    <w:name w:val="heading 5"/>
    <w:basedOn w:val="Standard"/>
    <w:next w:val="Standard"/>
    <w:link w:val="berschrift5Zchn"/>
    <w:uiPriority w:val="99"/>
    <w:qFormat/>
    <w:rsid w:val="00F430CF"/>
    <w:pPr>
      <w:keepNext/>
      <w:spacing w:line="320" w:lineRule="atLeast"/>
      <w:outlineLvl w:val="4"/>
    </w:pPr>
    <w:rPr>
      <w:rFonts w:ascii="Palatino Linotype" w:hAnsi="Palatino Linotype"/>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27695"/>
    <w:rPr>
      <w:rFonts w:cstheme="minorBidi"/>
      <w:szCs w:val="22"/>
    </w:rPr>
  </w:style>
  <w:style w:type="paragraph" w:styleId="Listenabsatz">
    <w:name w:val="List Paragraph"/>
    <w:basedOn w:val="Standard"/>
    <w:uiPriority w:val="34"/>
    <w:qFormat/>
    <w:rsid w:val="00684093"/>
    <w:pPr>
      <w:spacing w:line="280" w:lineRule="atLeast"/>
      <w:contextualSpacing/>
    </w:pPr>
    <w:rPr>
      <w:rFonts w:ascii="Arial" w:eastAsia="Calibri" w:hAnsi="Arial"/>
      <w:szCs w:val="22"/>
      <w:lang w:val="de-AT" w:eastAsia="en-US"/>
    </w:rPr>
  </w:style>
  <w:style w:type="character" w:styleId="Fett">
    <w:name w:val="Strong"/>
    <w:basedOn w:val="Absatz-Standardschriftart"/>
    <w:uiPriority w:val="22"/>
    <w:qFormat/>
    <w:rsid w:val="004B1524"/>
    <w:rPr>
      <w:b/>
      <w:bCs/>
    </w:rPr>
  </w:style>
  <w:style w:type="character" w:styleId="Hyperlink">
    <w:name w:val="Hyperlink"/>
    <w:basedOn w:val="Absatz-Standardschriftart"/>
    <w:uiPriority w:val="99"/>
    <w:rsid w:val="004B1524"/>
    <w:rPr>
      <w:rFonts w:cs="Times New Roman"/>
      <w:color w:val="0000FF"/>
      <w:u w:val="single"/>
    </w:rPr>
  </w:style>
  <w:style w:type="paragraph" w:customStyle="1" w:styleId="Formatvorlage3">
    <w:name w:val="Formatvorlage3"/>
    <w:basedOn w:val="Standard"/>
    <w:link w:val="Formatvorlage3Zchn1"/>
    <w:uiPriority w:val="99"/>
    <w:rsid w:val="004B1524"/>
    <w:pPr>
      <w:spacing w:line="280" w:lineRule="atLeast"/>
    </w:pPr>
    <w:rPr>
      <w:rFonts w:ascii="Arial" w:hAnsi="Arial"/>
      <w:sz w:val="24"/>
      <w:lang w:val="de-AT"/>
    </w:rPr>
  </w:style>
  <w:style w:type="character" w:customStyle="1" w:styleId="Formatvorlage3Zchn1">
    <w:name w:val="Formatvorlage3 Zchn1"/>
    <w:link w:val="Formatvorlage3"/>
    <w:uiPriority w:val="99"/>
    <w:locked/>
    <w:rsid w:val="004B1524"/>
    <w:rPr>
      <w:rFonts w:eastAsia="Times New Roman"/>
      <w:sz w:val="24"/>
      <w:szCs w:val="20"/>
      <w:lang w:eastAsia="de-DE"/>
    </w:rPr>
  </w:style>
  <w:style w:type="paragraph" w:styleId="Textkrper-Zeileneinzug">
    <w:name w:val="Body Text Indent"/>
    <w:basedOn w:val="Standard"/>
    <w:link w:val="Textkrper-ZeileneinzugZchn"/>
    <w:uiPriority w:val="99"/>
    <w:rsid w:val="004B1524"/>
    <w:pPr>
      <w:spacing w:line="280" w:lineRule="exact"/>
    </w:pPr>
    <w:rPr>
      <w:rFonts w:ascii="Palatino Linotype" w:hAnsi="Palatino Linotype"/>
      <w:sz w:val="22"/>
    </w:rPr>
  </w:style>
  <w:style w:type="character" w:customStyle="1" w:styleId="Textkrper-ZeileneinzugZchn">
    <w:name w:val="Textkörper-Zeileneinzug Zchn"/>
    <w:basedOn w:val="Absatz-Standardschriftart"/>
    <w:link w:val="Textkrper-Zeileneinzug"/>
    <w:uiPriority w:val="99"/>
    <w:rsid w:val="004B1524"/>
    <w:rPr>
      <w:rFonts w:ascii="Palatino Linotype" w:eastAsia="Times New Roman" w:hAnsi="Palatino Linotype"/>
      <w:sz w:val="22"/>
      <w:szCs w:val="20"/>
      <w:lang w:val="de-DE" w:eastAsia="de-DE"/>
    </w:rPr>
  </w:style>
  <w:style w:type="character" w:styleId="BesuchterLink">
    <w:name w:val="FollowedHyperlink"/>
    <w:basedOn w:val="Absatz-Standardschriftart"/>
    <w:uiPriority w:val="99"/>
    <w:semiHidden/>
    <w:unhideWhenUsed/>
    <w:rsid w:val="003D7D71"/>
    <w:rPr>
      <w:color w:val="954F72" w:themeColor="followedHyperlink"/>
      <w:u w:val="single"/>
    </w:rPr>
  </w:style>
  <w:style w:type="character" w:styleId="Kommentarzeichen">
    <w:name w:val="annotation reference"/>
    <w:basedOn w:val="Absatz-Standardschriftart"/>
    <w:uiPriority w:val="99"/>
    <w:semiHidden/>
    <w:unhideWhenUsed/>
    <w:rsid w:val="00360982"/>
    <w:rPr>
      <w:sz w:val="16"/>
      <w:szCs w:val="16"/>
    </w:rPr>
  </w:style>
  <w:style w:type="paragraph" w:styleId="Kommentartext">
    <w:name w:val="annotation text"/>
    <w:basedOn w:val="Standard"/>
    <w:link w:val="KommentartextZchn"/>
    <w:uiPriority w:val="99"/>
    <w:unhideWhenUsed/>
    <w:rsid w:val="00360982"/>
  </w:style>
  <w:style w:type="character" w:customStyle="1" w:styleId="KommentartextZchn">
    <w:name w:val="Kommentartext Zchn"/>
    <w:basedOn w:val="Absatz-Standardschriftart"/>
    <w:link w:val="Kommentartext"/>
    <w:uiPriority w:val="99"/>
    <w:rsid w:val="00360982"/>
    <w:rPr>
      <w:rFonts w:ascii="Century Gothic" w:eastAsia="Times New Roman" w:hAnsi="Century Gothic"/>
      <w:szCs w:val="20"/>
      <w:lang w:val="de-DE" w:eastAsia="de-DE"/>
    </w:rPr>
  </w:style>
  <w:style w:type="paragraph" w:styleId="Kommentarthema">
    <w:name w:val="annotation subject"/>
    <w:basedOn w:val="Kommentartext"/>
    <w:next w:val="Kommentartext"/>
    <w:link w:val="KommentarthemaZchn"/>
    <w:uiPriority w:val="99"/>
    <w:semiHidden/>
    <w:unhideWhenUsed/>
    <w:rsid w:val="00360982"/>
    <w:rPr>
      <w:b/>
      <w:bCs/>
    </w:rPr>
  </w:style>
  <w:style w:type="character" w:customStyle="1" w:styleId="KommentarthemaZchn">
    <w:name w:val="Kommentarthema Zchn"/>
    <w:basedOn w:val="KommentartextZchn"/>
    <w:link w:val="Kommentarthema"/>
    <w:uiPriority w:val="99"/>
    <w:semiHidden/>
    <w:rsid w:val="00360982"/>
    <w:rPr>
      <w:rFonts w:ascii="Century Gothic" w:eastAsia="Times New Roman" w:hAnsi="Century Gothic"/>
      <w:b/>
      <w:bCs/>
      <w:szCs w:val="20"/>
      <w:lang w:val="de-DE" w:eastAsia="de-DE"/>
    </w:rPr>
  </w:style>
  <w:style w:type="paragraph" w:styleId="Sprechblasentext">
    <w:name w:val="Balloon Text"/>
    <w:basedOn w:val="Standard"/>
    <w:link w:val="SprechblasentextZchn"/>
    <w:uiPriority w:val="99"/>
    <w:semiHidden/>
    <w:unhideWhenUsed/>
    <w:rsid w:val="00C220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2000"/>
    <w:rPr>
      <w:rFonts w:ascii="Segoe UI" w:eastAsia="Times New Roman" w:hAnsi="Segoe UI" w:cs="Segoe UI"/>
      <w:sz w:val="18"/>
      <w:szCs w:val="18"/>
      <w:lang w:val="de-DE" w:eastAsia="de-DE"/>
    </w:rPr>
  </w:style>
  <w:style w:type="character" w:customStyle="1" w:styleId="NichtaufgelsteErwhnung1">
    <w:name w:val="Nicht aufgelöste Erwähnung1"/>
    <w:basedOn w:val="Absatz-Standardschriftart"/>
    <w:uiPriority w:val="99"/>
    <w:semiHidden/>
    <w:unhideWhenUsed/>
    <w:rsid w:val="00CD1409"/>
    <w:rPr>
      <w:color w:val="605E5C"/>
      <w:shd w:val="clear" w:color="auto" w:fill="E1DFDD"/>
    </w:rPr>
  </w:style>
  <w:style w:type="paragraph" w:styleId="Kopfzeile">
    <w:name w:val="header"/>
    <w:basedOn w:val="Standard"/>
    <w:link w:val="KopfzeileZchn"/>
    <w:uiPriority w:val="99"/>
    <w:unhideWhenUsed/>
    <w:rsid w:val="002F168D"/>
    <w:pPr>
      <w:tabs>
        <w:tab w:val="center" w:pos="4536"/>
        <w:tab w:val="right" w:pos="9072"/>
      </w:tabs>
    </w:pPr>
  </w:style>
  <w:style w:type="character" w:customStyle="1" w:styleId="KopfzeileZchn">
    <w:name w:val="Kopfzeile Zchn"/>
    <w:basedOn w:val="Absatz-Standardschriftart"/>
    <w:link w:val="Kopfzeile"/>
    <w:uiPriority w:val="99"/>
    <w:rsid w:val="002F168D"/>
    <w:rPr>
      <w:rFonts w:ascii="Century Gothic" w:eastAsia="Times New Roman" w:hAnsi="Century Gothic"/>
      <w:szCs w:val="20"/>
      <w:lang w:val="de-DE" w:eastAsia="de-DE"/>
    </w:rPr>
  </w:style>
  <w:style w:type="paragraph" w:styleId="Fuzeile">
    <w:name w:val="footer"/>
    <w:basedOn w:val="Standard"/>
    <w:link w:val="FuzeileZchn"/>
    <w:uiPriority w:val="99"/>
    <w:unhideWhenUsed/>
    <w:rsid w:val="002F168D"/>
    <w:pPr>
      <w:tabs>
        <w:tab w:val="center" w:pos="4536"/>
        <w:tab w:val="right" w:pos="9072"/>
      </w:tabs>
    </w:pPr>
  </w:style>
  <w:style w:type="character" w:customStyle="1" w:styleId="FuzeileZchn">
    <w:name w:val="Fußzeile Zchn"/>
    <w:basedOn w:val="Absatz-Standardschriftart"/>
    <w:link w:val="Fuzeile"/>
    <w:uiPriority w:val="99"/>
    <w:rsid w:val="002F168D"/>
    <w:rPr>
      <w:rFonts w:ascii="Century Gothic" w:eastAsia="Times New Roman" w:hAnsi="Century Gothic"/>
      <w:szCs w:val="20"/>
      <w:lang w:val="de-DE" w:eastAsia="de-DE"/>
    </w:rPr>
  </w:style>
  <w:style w:type="character" w:customStyle="1" w:styleId="berschrift5Zchn">
    <w:name w:val="Überschrift 5 Zchn"/>
    <w:basedOn w:val="Absatz-Standardschriftart"/>
    <w:link w:val="berschrift5"/>
    <w:uiPriority w:val="99"/>
    <w:rsid w:val="00F430CF"/>
    <w:rPr>
      <w:rFonts w:ascii="Palatino Linotype" w:eastAsia="Times New Roman" w:hAnsi="Palatino Linotype"/>
      <w:b/>
      <w:sz w:val="24"/>
      <w:szCs w:val="20"/>
      <w:lang w:val="de-DE" w:eastAsia="de-DE"/>
    </w:rPr>
  </w:style>
  <w:style w:type="character" w:customStyle="1" w:styleId="hgkelc">
    <w:name w:val="hgkelc"/>
    <w:basedOn w:val="Absatz-Standardschriftart"/>
    <w:rsid w:val="00F430CF"/>
  </w:style>
  <w:style w:type="character" w:customStyle="1" w:styleId="NichtaufgelsteErwhnung2">
    <w:name w:val="Nicht aufgelöste Erwähnung2"/>
    <w:basedOn w:val="Absatz-Standardschriftart"/>
    <w:uiPriority w:val="99"/>
    <w:semiHidden/>
    <w:unhideWhenUsed/>
    <w:rsid w:val="000A5E9A"/>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B3695"/>
    <w:rPr>
      <w:color w:val="605E5C"/>
      <w:shd w:val="clear" w:color="auto" w:fill="E1DFDD"/>
    </w:rPr>
  </w:style>
  <w:style w:type="character" w:customStyle="1" w:styleId="berschrift2Zchn">
    <w:name w:val="Überschrift 2 Zchn"/>
    <w:basedOn w:val="Absatz-Standardschriftart"/>
    <w:link w:val="berschrift2"/>
    <w:uiPriority w:val="9"/>
    <w:semiHidden/>
    <w:rsid w:val="002822A3"/>
    <w:rPr>
      <w:rFonts w:asciiTheme="majorHAnsi" w:eastAsiaTheme="majorEastAsia" w:hAnsiTheme="majorHAnsi" w:cstheme="majorBidi"/>
      <w:color w:val="2E74B5" w:themeColor="accent1" w:themeShade="BF"/>
      <w:sz w:val="26"/>
      <w:szCs w:val="26"/>
      <w:lang w:val="de-DE" w:eastAsia="de-DE"/>
    </w:rPr>
  </w:style>
  <w:style w:type="character" w:customStyle="1" w:styleId="berschrift3Zchn">
    <w:name w:val="Überschrift 3 Zchn"/>
    <w:basedOn w:val="Absatz-Standardschriftart"/>
    <w:link w:val="berschrift3"/>
    <w:uiPriority w:val="9"/>
    <w:semiHidden/>
    <w:rsid w:val="002822A3"/>
    <w:rPr>
      <w:rFonts w:asciiTheme="majorHAnsi" w:eastAsiaTheme="majorEastAsia" w:hAnsiTheme="majorHAnsi" w:cstheme="majorBidi"/>
      <w:color w:val="1F4D78" w:themeColor="accent1" w:themeShade="7F"/>
      <w:sz w:val="24"/>
      <w:lang w:val="de-DE" w:eastAsia="de-DE"/>
    </w:rPr>
  </w:style>
  <w:style w:type="character" w:customStyle="1" w:styleId="csstext">
    <w:name w:val="csstext"/>
    <w:basedOn w:val="Absatz-Standardschriftart"/>
    <w:uiPriority w:val="99"/>
    <w:rsid w:val="002822A3"/>
    <w:rPr>
      <w:rFonts w:cs="Times New Roman"/>
    </w:rPr>
  </w:style>
  <w:style w:type="paragraph" w:customStyle="1" w:styleId="Aufzhlung">
    <w:name w:val="Aufzählung"/>
    <w:basedOn w:val="Standard"/>
    <w:link w:val="AufzhlungZchn"/>
    <w:autoRedefine/>
    <w:uiPriority w:val="99"/>
    <w:rsid w:val="002822A3"/>
    <w:pPr>
      <w:tabs>
        <w:tab w:val="left" w:pos="284"/>
      </w:tabs>
      <w:spacing w:line="260" w:lineRule="atLeast"/>
    </w:pPr>
    <w:rPr>
      <w:rFonts w:ascii="Calibri" w:hAnsi="Calibri"/>
      <w:sz w:val="22"/>
    </w:rPr>
  </w:style>
  <w:style w:type="character" w:customStyle="1" w:styleId="AufzhlungZchn">
    <w:name w:val="Aufzählung Zchn"/>
    <w:link w:val="Aufzhlung"/>
    <w:uiPriority w:val="99"/>
    <w:locked/>
    <w:rsid w:val="002822A3"/>
    <w:rPr>
      <w:rFonts w:ascii="Calibri" w:eastAsia="Times New Roman" w:hAnsi="Calibri"/>
      <w:sz w:val="22"/>
      <w:szCs w:val="20"/>
      <w:lang w:val="de-DE" w:eastAsia="de-DE"/>
    </w:rPr>
  </w:style>
  <w:style w:type="character" w:customStyle="1" w:styleId="NichtaufgelsteErwhnung4">
    <w:name w:val="Nicht aufgelöste Erwähnung4"/>
    <w:basedOn w:val="Absatz-Standardschriftart"/>
    <w:uiPriority w:val="99"/>
    <w:semiHidden/>
    <w:unhideWhenUsed/>
    <w:rsid w:val="00E6115A"/>
    <w:rPr>
      <w:color w:val="605E5C"/>
      <w:shd w:val="clear" w:color="auto" w:fill="E1DFDD"/>
    </w:rPr>
  </w:style>
  <w:style w:type="character" w:customStyle="1" w:styleId="NichtaufgelsteErwhnung5">
    <w:name w:val="Nicht aufgelöste Erwähnung5"/>
    <w:basedOn w:val="Absatz-Standardschriftart"/>
    <w:uiPriority w:val="99"/>
    <w:semiHidden/>
    <w:unhideWhenUsed/>
    <w:rsid w:val="005F0CAE"/>
    <w:rPr>
      <w:color w:val="605E5C"/>
      <w:shd w:val="clear" w:color="auto" w:fill="E1DFDD"/>
    </w:rPr>
  </w:style>
  <w:style w:type="character" w:customStyle="1" w:styleId="st">
    <w:name w:val="st"/>
    <w:basedOn w:val="Absatz-Standardschriftart"/>
    <w:uiPriority w:val="99"/>
    <w:rsid w:val="006C26E8"/>
    <w:rPr>
      <w:rFonts w:cs="Times New Roman"/>
    </w:rPr>
  </w:style>
  <w:style w:type="character" w:customStyle="1" w:styleId="NichtaufgelsteErwhnung6">
    <w:name w:val="Nicht aufgelöste Erwähnung6"/>
    <w:basedOn w:val="Absatz-Standardschriftart"/>
    <w:uiPriority w:val="99"/>
    <w:semiHidden/>
    <w:unhideWhenUsed/>
    <w:rsid w:val="00AD6925"/>
    <w:rPr>
      <w:color w:val="605E5C"/>
      <w:shd w:val="clear" w:color="auto" w:fill="E1DFDD"/>
    </w:rPr>
  </w:style>
  <w:style w:type="character" w:customStyle="1" w:styleId="NichtaufgelsteErwhnung7">
    <w:name w:val="Nicht aufgelöste Erwähnung7"/>
    <w:basedOn w:val="Absatz-Standardschriftart"/>
    <w:uiPriority w:val="99"/>
    <w:semiHidden/>
    <w:unhideWhenUsed/>
    <w:rsid w:val="00BA211F"/>
    <w:rPr>
      <w:color w:val="605E5C"/>
      <w:shd w:val="clear" w:color="auto" w:fill="E1DFDD"/>
    </w:rPr>
  </w:style>
  <w:style w:type="character" w:styleId="NichtaufgelsteErwhnung">
    <w:name w:val="Unresolved Mention"/>
    <w:basedOn w:val="Absatz-Standardschriftart"/>
    <w:uiPriority w:val="99"/>
    <w:semiHidden/>
    <w:unhideWhenUsed/>
    <w:rsid w:val="00222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6254">
      <w:bodyDiv w:val="1"/>
      <w:marLeft w:val="0"/>
      <w:marRight w:val="0"/>
      <w:marTop w:val="0"/>
      <w:marBottom w:val="0"/>
      <w:divBdr>
        <w:top w:val="none" w:sz="0" w:space="0" w:color="auto"/>
        <w:left w:val="none" w:sz="0" w:space="0" w:color="auto"/>
        <w:bottom w:val="none" w:sz="0" w:space="0" w:color="auto"/>
        <w:right w:val="none" w:sz="0" w:space="0" w:color="auto"/>
      </w:divBdr>
    </w:div>
    <w:div w:id="153689730">
      <w:bodyDiv w:val="1"/>
      <w:marLeft w:val="0"/>
      <w:marRight w:val="0"/>
      <w:marTop w:val="0"/>
      <w:marBottom w:val="0"/>
      <w:divBdr>
        <w:top w:val="none" w:sz="0" w:space="0" w:color="auto"/>
        <w:left w:val="none" w:sz="0" w:space="0" w:color="auto"/>
        <w:bottom w:val="none" w:sz="0" w:space="0" w:color="auto"/>
        <w:right w:val="none" w:sz="0" w:space="0" w:color="auto"/>
      </w:divBdr>
    </w:div>
    <w:div w:id="273371747">
      <w:bodyDiv w:val="1"/>
      <w:marLeft w:val="0"/>
      <w:marRight w:val="0"/>
      <w:marTop w:val="0"/>
      <w:marBottom w:val="0"/>
      <w:divBdr>
        <w:top w:val="none" w:sz="0" w:space="0" w:color="auto"/>
        <w:left w:val="none" w:sz="0" w:space="0" w:color="auto"/>
        <w:bottom w:val="none" w:sz="0" w:space="0" w:color="auto"/>
        <w:right w:val="none" w:sz="0" w:space="0" w:color="auto"/>
      </w:divBdr>
    </w:div>
    <w:div w:id="638802448">
      <w:bodyDiv w:val="1"/>
      <w:marLeft w:val="0"/>
      <w:marRight w:val="0"/>
      <w:marTop w:val="0"/>
      <w:marBottom w:val="0"/>
      <w:divBdr>
        <w:top w:val="none" w:sz="0" w:space="0" w:color="auto"/>
        <w:left w:val="none" w:sz="0" w:space="0" w:color="auto"/>
        <w:bottom w:val="none" w:sz="0" w:space="0" w:color="auto"/>
        <w:right w:val="none" w:sz="0" w:space="0" w:color="auto"/>
      </w:divBdr>
    </w:div>
    <w:div w:id="848062869">
      <w:bodyDiv w:val="1"/>
      <w:marLeft w:val="0"/>
      <w:marRight w:val="0"/>
      <w:marTop w:val="0"/>
      <w:marBottom w:val="0"/>
      <w:divBdr>
        <w:top w:val="none" w:sz="0" w:space="0" w:color="auto"/>
        <w:left w:val="none" w:sz="0" w:space="0" w:color="auto"/>
        <w:bottom w:val="none" w:sz="0" w:space="0" w:color="auto"/>
        <w:right w:val="none" w:sz="0" w:space="0" w:color="auto"/>
      </w:divBdr>
    </w:div>
    <w:div w:id="11643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genzerwald.at/alpine-huettenwanderung-schadonagebiet-mit-halbpension" TargetMode="External"/><Relationship Id="rId13" Type="http://schemas.openxmlformats.org/officeDocument/2006/relationships/hyperlink" Target="https://vorarlberg.eyebase.com/view/pinEGHHHQ"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egenzerwald.at/huettenwanderung-naturpark-nagelfluhkette" TargetMode="External"/><Relationship Id="rId12" Type="http://schemas.openxmlformats.org/officeDocument/2006/relationships/hyperlink" Target="http://www.bregenzerwald.at/podcas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rnelia.kriegner@bregenzerwald.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egenzerwald.at/schritt-fuer-schritt-die-heilende-kraft-des-wanderns" TargetMode="External"/><Relationship Id="rId5" Type="http://schemas.openxmlformats.org/officeDocument/2006/relationships/footnotes" Target="footnotes.xml"/><Relationship Id="rId15" Type="http://schemas.openxmlformats.org/officeDocument/2006/relationships/hyperlink" Target="http://www.bregenzerwald.at" TargetMode="External"/><Relationship Id="rId10" Type="http://schemas.openxmlformats.org/officeDocument/2006/relationships/hyperlink" Target="http://www.bregenzerwald.at/familien-huettenwanderung-boedelegebiet-mit-halbpens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egenzerwald.at/alpine-huettenwanderung-widdersteingebiet-mit-halbpension" TargetMode="External"/><Relationship Id="rId14" Type="http://schemas.openxmlformats.org/officeDocument/2006/relationships/hyperlink" Target="mailto:info@bregenzerwal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3742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Cornelia Kriegner</cp:lastModifiedBy>
  <cp:revision>4</cp:revision>
  <cp:lastPrinted>2021-07-08T15:21:00Z</cp:lastPrinted>
  <dcterms:created xsi:type="dcterms:W3CDTF">2022-06-08T07:39:00Z</dcterms:created>
  <dcterms:modified xsi:type="dcterms:W3CDTF">2022-06-08T09:28:00Z</dcterms:modified>
</cp:coreProperties>
</file>