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EDB59" w14:textId="77777777" w:rsidR="009716B0" w:rsidRDefault="009716B0" w:rsidP="00AE61DF">
      <w:pPr>
        <w:rPr>
          <w:rFonts w:asciiTheme="minorHAnsi" w:hAnsiTheme="minorHAnsi"/>
          <w:b/>
          <w:color w:val="505F82"/>
          <w:sz w:val="28"/>
          <w:szCs w:val="28"/>
        </w:rPr>
      </w:pPr>
      <w:bookmarkStart w:id="0" w:name="_GoBack"/>
      <w:bookmarkEnd w:id="0"/>
    </w:p>
    <w:p w14:paraId="5E018BE2" w14:textId="7D74B05D" w:rsidR="00AE61DF" w:rsidRPr="00536CE7" w:rsidRDefault="00536CE7" w:rsidP="00AE61DF">
      <w:pPr>
        <w:rPr>
          <w:rFonts w:asciiTheme="minorHAnsi" w:hAnsiTheme="minorHAnsi"/>
          <w:b/>
          <w:color w:val="505F82"/>
          <w:sz w:val="28"/>
          <w:szCs w:val="28"/>
        </w:rPr>
      </w:pPr>
      <w:r>
        <w:rPr>
          <w:rFonts w:asciiTheme="minorHAnsi" w:hAnsiTheme="minorHAnsi"/>
          <w:b/>
          <w:color w:val="505F82"/>
          <w:sz w:val="28"/>
          <w:szCs w:val="28"/>
        </w:rPr>
        <w:t xml:space="preserve">„Aktion Kinderschnee“ schenkt </w:t>
      </w:r>
      <w:r w:rsidR="003173B4">
        <w:rPr>
          <w:rFonts w:asciiTheme="minorHAnsi" w:hAnsiTheme="minorHAnsi"/>
          <w:b/>
          <w:color w:val="505F82"/>
          <w:sz w:val="28"/>
          <w:szCs w:val="28"/>
        </w:rPr>
        <w:t xml:space="preserve">einen Skikurs und </w:t>
      </w:r>
      <w:r>
        <w:rPr>
          <w:rFonts w:asciiTheme="minorHAnsi" w:hAnsiTheme="minorHAnsi"/>
          <w:b/>
          <w:color w:val="505F82"/>
          <w:sz w:val="28"/>
          <w:szCs w:val="28"/>
        </w:rPr>
        <w:t>Erinnerungen</w:t>
      </w:r>
    </w:p>
    <w:p w14:paraId="70016937" w14:textId="18E61FC0" w:rsidR="00D953F4" w:rsidRPr="00BB7832" w:rsidRDefault="00D953F4" w:rsidP="00AE61DF">
      <w:pPr>
        <w:rPr>
          <w:rFonts w:asciiTheme="minorHAnsi" w:hAnsiTheme="minorHAnsi"/>
          <w:b/>
          <w:color w:val="000000" w:themeColor="text1"/>
          <w:sz w:val="24"/>
        </w:rPr>
      </w:pPr>
    </w:p>
    <w:p w14:paraId="0FB399B1" w14:textId="25F34FC1" w:rsidR="00875AC3" w:rsidRPr="009716B0" w:rsidRDefault="00536CE7">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Wer erinnert sich nicht an seine ersten Skikurse? Damit die Erinnerungen und der </w:t>
      </w:r>
      <w:r w:rsidRPr="009716B0">
        <w:rPr>
          <w:rFonts w:asciiTheme="minorHAnsi" w:hAnsiTheme="minorHAnsi"/>
          <w:b/>
          <w:color w:val="000000" w:themeColor="text1"/>
          <w:sz w:val="22"/>
          <w:szCs w:val="22"/>
        </w:rPr>
        <w:t xml:space="preserve">Lernfortschritt möglichst positiv ausfallen, hat der Bregenzerwald die „Aktion Kinderschnee“ ausgerufen. Sie beschenkt Kinder von drei bis sechs Jahren zu </w:t>
      </w:r>
      <w:r w:rsidR="00875AC3" w:rsidRPr="009716B0">
        <w:rPr>
          <w:rFonts w:asciiTheme="minorHAnsi" w:hAnsiTheme="minorHAnsi"/>
          <w:b/>
          <w:color w:val="000000" w:themeColor="text1"/>
          <w:sz w:val="22"/>
          <w:szCs w:val="22"/>
        </w:rPr>
        <w:t xml:space="preserve">bestimmten Terminen </w:t>
      </w:r>
      <w:r w:rsidRPr="009716B0">
        <w:rPr>
          <w:rFonts w:asciiTheme="minorHAnsi" w:hAnsiTheme="minorHAnsi"/>
          <w:b/>
          <w:color w:val="000000" w:themeColor="text1"/>
          <w:sz w:val="22"/>
          <w:szCs w:val="22"/>
        </w:rPr>
        <w:t xml:space="preserve">mit einem Skikurs und dem </w:t>
      </w:r>
      <w:r w:rsidR="0066139D">
        <w:rPr>
          <w:rFonts w:asciiTheme="minorHAnsi" w:hAnsiTheme="minorHAnsi"/>
          <w:b/>
          <w:color w:val="000000" w:themeColor="text1"/>
          <w:sz w:val="22"/>
          <w:szCs w:val="22"/>
        </w:rPr>
        <w:t>3Täler-</w:t>
      </w:r>
      <w:r w:rsidRPr="009716B0">
        <w:rPr>
          <w:rFonts w:asciiTheme="minorHAnsi" w:hAnsiTheme="minorHAnsi"/>
          <w:b/>
          <w:color w:val="000000" w:themeColor="text1"/>
          <w:sz w:val="22"/>
          <w:szCs w:val="22"/>
        </w:rPr>
        <w:t>Skipass.</w:t>
      </w:r>
    </w:p>
    <w:p w14:paraId="54217B39" w14:textId="77777777" w:rsidR="0076465A" w:rsidRPr="009716B0" w:rsidRDefault="0076465A">
      <w:pPr>
        <w:rPr>
          <w:rFonts w:asciiTheme="minorHAnsi" w:hAnsiTheme="minorHAnsi"/>
          <w:color w:val="000000" w:themeColor="text1"/>
          <w:sz w:val="22"/>
          <w:szCs w:val="22"/>
        </w:rPr>
      </w:pPr>
    </w:p>
    <w:p w14:paraId="742EB27E" w14:textId="59965FAF" w:rsidR="00536CE7" w:rsidRPr="009716B0" w:rsidRDefault="00536CE7">
      <w:pPr>
        <w:rPr>
          <w:rFonts w:asciiTheme="minorHAnsi" w:hAnsiTheme="minorHAnsi"/>
          <w:color w:val="000000" w:themeColor="text1"/>
          <w:sz w:val="22"/>
          <w:szCs w:val="22"/>
        </w:rPr>
      </w:pPr>
      <w:r w:rsidRPr="009716B0">
        <w:rPr>
          <w:rFonts w:asciiTheme="minorHAnsi" w:hAnsiTheme="minorHAnsi"/>
          <w:color w:val="000000" w:themeColor="text1"/>
          <w:sz w:val="22"/>
          <w:szCs w:val="22"/>
        </w:rPr>
        <w:t>Das Gleiten auf dem „Zauberteppich“, das Üben der „Pizzaschnitte“</w:t>
      </w:r>
      <w:r w:rsidR="00F902A2" w:rsidRPr="009716B0">
        <w:rPr>
          <w:rFonts w:asciiTheme="minorHAnsi" w:hAnsiTheme="minorHAnsi"/>
          <w:color w:val="000000" w:themeColor="text1"/>
          <w:sz w:val="22"/>
          <w:szCs w:val="22"/>
        </w:rPr>
        <w:t xml:space="preserve">, die „Pommes“-Skistellung, das köstliche Skiwasser in der Mittagspause und die lustige Skilehrerin: All das bleibt kleinen Skikursteilnehmer*innen ein Leben lang in Erinnerung. Abgesehen davon, dass das frühe Lernen der richtigen Fahrtechnik die beste Grundlage fürs sichere und freudvolle Skifahren ist. </w:t>
      </w:r>
    </w:p>
    <w:p w14:paraId="78E198F5" w14:textId="77777777" w:rsidR="00F902A2" w:rsidRPr="009716B0" w:rsidRDefault="00F902A2">
      <w:pPr>
        <w:rPr>
          <w:rFonts w:asciiTheme="minorHAnsi" w:hAnsiTheme="minorHAnsi"/>
          <w:color w:val="000000" w:themeColor="text1"/>
          <w:sz w:val="22"/>
          <w:szCs w:val="22"/>
        </w:rPr>
      </w:pPr>
    </w:p>
    <w:p w14:paraId="6A9075BF" w14:textId="6505787E" w:rsidR="009716B0" w:rsidRPr="009716B0" w:rsidRDefault="00F902A2" w:rsidP="00CB3542">
      <w:pPr>
        <w:rPr>
          <w:rFonts w:ascii="Calibri" w:hAnsi="Calibri"/>
          <w:color w:val="000000" w:themeColor="text1"/>
          <w:sz w:val="22"/>
          <w:szCs w:val="22"/>
        </w:rPr>
      </w:pPr>
      <w:r w:rsidRPr="009716B0">
        <w:rPr>
          <w:rFonts w:asciiTheme="minorHAnsi" w:hAnsiTheme="minorHAnsi"/>
          <w:color w:val="000000" w:themeColor="text1"/>
          <w:sz w:val="22"/>
          <w:szCs w:val="22"/>
        </w:rPr>
        <w:t xml:space="preserve">Praktisch und zugleich schonend fürs Familienbudget ist die „Aktion Kinderschnee“ im Bregenzerwald. Sie ermöglicht Kindern von drei bis sechs Jahren die kostenlose Teilnahme an einem viertägigen Skikurs, Skipass für sechs Tage inklusive. </w:t>
      </w:r>
      <w:r w:rsidR="00C21475" w:rsidRPr="009716B0">
        <w:rPr>
          <w:rFonts w:asciiTheme="minorHAnsi" w:hAnsiTheme="minorHAnsi"/>
          <w:color w:val="000000" w:themeColor="text1"/>
          <w:sz w:val="22"/>
          <w:szCs w:val="22"/>
        </w:rPr>
        <w:t>D</w:t>
      </w:r>
      <w:r w:rsidRPr="009716B0">
        <w:rPr>
          <w:rFonts w:asciiTheme="minorHAnsi" w:hAnsiTheme="minorHAnsi"/>
          <w:color w:val="000000" w:themeColor="text1"/>
          <w:sz w:val="22"/>
          <w:szCs w:val="22"/>
        </w:rPr>
        <w:t xml:space="preserve">as Angebot </w:t>
      </w:r>
      <w:r w:rsidR="00C21475" w:rsidRPr="009716B0">
        <w:rPr>
          <w:rFonts w:asciiTheme="minorHAnsi" w:hAnsiTheme="minorHAnsi"/>
          <w:color w:val="000000" w:themeColor="text1"/>
          <w:sz w:val="22"/>
          <w:szCs w:val="22"/>
        </w:rPr>
        <w:t xml:space="preserve">ist ganz bequem online </w:t>
      </w:r>
      <w:r w:rsidRPr="009716B0">
        <w:rPr>
          <w:rFonts w:asciiTheme="minorHAnsi" w:hAnsiTheme="minorHAnsi"/>
          <w:color w:val="000000" w:themeColor="text1"/>
          <w:sz w:val="22"/>
          <w:szCs w:val="22"/>
        </w:rPr>
        <w:t xml:space="preserve">in einer Unterkunft nach Wahl </w:t>
      </w:r>
      <w:r w:rsidR="00C21475" w:rsidRPr="009716B0">
        <w:rPr>
          <w:rFonts w:asciiTheme="minorHAnsi" w:hAnsiTheme="minorHAnsi"/>
          <w:color w:val="000000" w:themeColor="text1"/>
          <w:sz w:val="22"/>
          <w:szCs w:val="22"/>
        </w:rPr>
        <w:t xml:space="preserve">buchbar, und zwar </w:t>
      </w:r>
      <w:r w:rsidR="0066139D">
        <w:rPr>
          <w:rFonts w:asciiTheme="minorHAnsi" w:hAnsiTheme="minorHAnsi"/>
          <w:color w:val="000000" w:themeColor="text1"/>
          <w:sz w:val="22"/>
          <w:szCs w:val="22"/>
        </w:rPr>
        <w:t xml:space="preserve">je nach Skischule und Wohnort </w:t>
      </w:r>
      <w:r w:rsidRPr="009716B0">
        <w:rPr>
          <w:rFonts w:asciiTheme="minorHAnsi" w:hAnsiTheme="minorHAnsi"/>
          <w:color w:val="000000" w:themeColor="text1"/>
          <w:sz w:val="22"/>
          <w:szCs w:val="22"/>
        </w:rPr>
        <w:t xml:space="preserve">vom </w:t>
      </w:r>
      <w:r w:rsidR="00C60263" w:rsidRPr="009716B0">
        <w:rPr>
          <w:rFonts w:ascii="Calibri" w:hAnsi="Calibri"/>
          <w:color w:val="000000" w:themeColor="text1"/>
          <w:sz w:val="22"/>
          <w:szCs w:val="22"/>
        </w:rPr>
        <w:t xml:space="preserve">8. bis 15. März 2025, </w:t>
      </w:r>
      <w:r w:rsidRPr="009716B0">
        <w:rPr>
          <w:rFonts w:ascii="Calibri" w:hAnsi="Calibri"/>
          <w:color w:val="000000" w:themeColor="text1"/>
          <w:sz w:val="22"/>
          <w:szCs w:val="22"/>
        </w:rPr>
        <w:t xml:space="preserve">vom </w:t>
      </w:r>
      <w:r w:rsidR="00C60263" w:rsidRPr="009716B0">
        <w:rPr>
          <w:rFonts w:ascii="Calibri" w:hAnsi="Calibri"/>
          <w:color w:val="000000" w:themeColor="text1"/>
          <w:sz w:val="22"/>
          <w:szCs w:val="22"/>
        </w:rPr>
        <w:t>15. bis 22. März 2025 sowie vom 22. bis 29. März 2025</w:t>
      </w:r>
      <w:r w:rsidRPr="009716B0">
        <w:rPr>
          <w:rFonts w:ascii="Calibri" w:hAnsi="Calibri"/>
          <w:color w:val="000000" w:themeColor="text1"/>
          <w:sz w:val="22"/>
          <w:szCs w:val="22"/>
        </w:rPr>
        <w:t xml:space="preserve">. Einzige Voraussetzung sind </w:t>
      </w:r>
      <w:r w:rsidR="00CB3542" w:rsidRPr="009716B0">
        <w:rPr>
          <w:rFonts w:ascii="Calibri" w:hAnsi="Calibri"/>
          <w:color w:val="000000" w:themeColor="text1"/>
          <w:sz w:val="22"/>
          <w:szCs w:val="22"/>
        </w:rPr>
        <w:t xml:space="preserve">sieben </w:t>
      </w:r>
      <w:r w:rsidR="00FC7352" w:rsidRPr="009716B0">
        <w:rPr>
          <w:rFonts w:ascii="Calibri" w:hAnsi="Calibri"/>
          <w:color w:val="000000" w:themeColor="text1"/>
          <w:sz w:val="22"/>
          <w:szCs w:val="22"/>
        </w:rPr>
        <w:t xml:space="preserve">Übernachtungen in Begleitung von mindestens einem Erwachsenen. </w:t>
      </w:r>
      <w:r w:rsidR="009716B0" w:rsidRPr="009716B0">
        <w:rPr>
          <w:rFonts w:ascii="Calibri" w:hAnsi="Calibri"/>
          <w:color w:val="000000" w:themeColor="text1"/>
          <w:sz w:val="22"/>
          <w:szCs w:val="22"/>
        </w:rPr>
        <w:t xml:space="preserve">/ </w:t>
      </w:r>
      <w:hyperlink r:id="rId7" w:history="1">
        <w:r w:rsidR="009716B0" w:rsidRPr="009716B0">
          <w:rPr>
            <w:rStyle w:val="Hyperlink"/>
            <w:rFonts w:ascii="Calibri" w:hAnsi="Calibri"/>
            <w:color w:val="000000" w:themeColor="text1"/>
            <w:sz w:val="22"/>
            <w:szCs w:val="22"/>
          </w:rPr>
          <w:t>www.bregenzerwald.at/aktion-kinderschnee</w:t>
        </w:r>
      </w:hyperlink>
    </w:p>
    <w:p w14:paraId="2C053E7E" w14:textId="77777777" w:rsidR="003173B4" w:rsidRPr="009716B0" w:rsidRDefault="003173B4" w:rsidP="00CB3542">
      <w:pPr>
        <w:rPr>
          <w:rFonts w:ascii="Calibri" w:hAnsi="Calibri"/>
          <w:color w:val="000000" w:themeColor="text1"/>
          <w:sz w:val="22"/>
          <w:szCs w:val="22"/>
        </w:rPr>
      </w:pPr>
    </w:p>
    <w:p w14:paraId="170EB495" w14:textId="20AA9381" w:rsidR="00C54313" w:rsidRPr="009716B0" w:rsidRDefault="003173B4" w:rsidP="00CB3542">
      <w:pPr>
        <w:rPr>
          <w:rFonts w:ascii="Calibri" w:hAnsi="Calibri"/>
          <w:color w:val="000000" w:themeColor="text1"/>
          <w:sz w:val="22"/>
          <w:szCs w:val="22"/>
        </w:rPr>
      </w:pPr>
      <w:r w:rsidRPr="009716B0">
        <w:rPr>
          <w:rFonts w:ascii="Calibri" w:hAnsi="Calibri"/>
          <w:color w:val="000000" w:themeColor="text1"/>
          <w:sz w:val="22"/>
          <w:szCs w:val="22"/>
        </w:rPr>
        <w:t>Während der „Aktion Kinderschnee“-Wochen bieten zahlreiche Orte ein besonders umfangreiches Familienprogramm an. Auf dem Plan stehen zum Beispiel:</w:t>
      </w:r>
    </w:p>
    <w:p w14:paraId="6CAFDB75" w14:textId="77777777" w:rsidR="00C54313" w:rsidRPr="009716B0" w:rsidRDefault="00C54313" w:rsidP="00CB3542">
      <w:pPr>
        <w:rPr>
          <w:rFonts w:ascii="Calibri" w:hAnsi="Calibri"/>
          <w:color w:val="000000" w:themeColor="text1"/>
          <w:sz w:val="22"/>
          <w:szCs w:val="22"/>
        </w:rPr>
      </w:pPr>
    </w:p>
    <w:p w14:paraId="6FF99CEC" w14:textId="0A2B11CC" w:rsidR="00E13B51" w:rsidRPr="009716B0" w:rsidRDefault="00C60263" w:rsidP="003173B4">
      <w:pPr>
        <w:pStyle w:val="Listenabsatz"/>
        <w:numPr>
          <w:ilvl w:val="0"/>
          <w:numId w:val="5"/>
        </w:numPr>
        <w:ind w:left="360"/>
        <w:rPr>
          <w:rFonts w:ascii="Calibri" w:hAnsi="Calibri"/>
          <w:color w:val="000000" w:themeColor="text1"/>
          <w:sz w:val="22"/>
        </w:rPr>
      </w:pPr>
      <w:r w:rsidRPr="009716B0">
        <w:rPr>
          <w:rFonts w:ascii="Calibri" w:hAnsi="Calibri"/>
          <w:b/>
          <w:color w:val="000000" w:themeColor="text1"/>
          <w:sz w:val="22"/>
        </w:rPr>
        <w:t>Bauernhof-Erlebnisse:</w:t>
      </w:r>
      <w:r w:rsidRPr="009716B0">
        <w:rPr>
          <w:rFonts w:ascii="Calibri" w:hAnsi="Calibri"/>
          <w:color w:val="000000" w:themeColor="text1"/>
          <w:sz w:val="22"/>
        </w:rPr>
        <w:t xml:space="preserve"> </w:t>
      </w:r>
      <w:r w:rsidR="00E13B51" w:rsidRPr="009716B0">
        <w:rPr>
          <w:rFonts w:ascii="Calibri" w:hAnsi="Calibri"/>
          <w:color w:val="000000" w:themeColor="text1"/>
          <w:sz w:val="22"/>
        </w:rPr>
        <w:t xml:space="preserve">In Bezau, Mellau und Au </w:t>
      </w:r>
      <w:r w:rsidR="003173B4" w:rsidRPr="009716B0">
        <w:rPr>
          <w:rFonts w:ascii="Calibri" w:hAnsi="Calibri"/>
          <w:color w:val="000000" w:themeColor="text1"/>
          <w:sz w:val="22"/>
        </w:rPr>
        <w:t xml:space="preserve">öffnen Bauernhöfe ihre Tore für Interessierte. </w:t>
      </w:r>
      <w:r w:rsidR="00E13B51" w:rsidRPr="009716B0">
        <w:rPr>
          <w:rFonts w:ascii="Calibri" w:hAnsi="Calibri"/>
          <w:color w:val="000000" w:themeColor="text1"/>
          <w:sz w:val="22"/>
        </w:rPr>
        <w:t>Ein besondere</w:t>
      </w:r>
      <w:r w:rsidR="003173B4" w:rsidRPr="009716B0">
        <w:rPr>
          <w:rFonts w:ascii="Calibri" w:hAnsi="Calibri"/>
          <w:color w:val="000000" w:themeColor="text1"/>
          <w:sz w:val="22"/>
        </w:rPr>
        <w:t xml:space="preserve">r Höhepunkt ist </w:t>
      </w:r>
      <w:r w:rsidR="00E13B51" w:rsidRPr="009716B0">
        <w:rPr>
          <w:rFonts w:ascii="Calibri" w:hAnsi="Calibri"/>
          <w:color w:val="000000" w:themeColor="text1"/>
          <w:sz w:val="22"/>
        </w:rPr>
        <w:t xml:space="preserve">der Schafstall in Au. </w:t>
      </w:r>
    </w:p>
    <w:p w14:paraId="24C19BF2" w14:textId="37231F14" w:rsidR="003173B4" w:rsidRPr="009716B0" w:rsidRDefault="003173B4" w:rsidP="003173B4">
      <w:pPr>
        <w:pStyle w:val="Listenabsatz"/>
        <w:numPr>
          <w:ilvl w:val="0"/>
          <w:numId w:val="5"/>
        </w:numPr>
        <w:ind w:left="360"/>
        <w:rPr>
          <w:rFonts w:ascii="Calibri" w:hAnsi="Calibri"/>
          <w:color w:val="000000" w:themeColor="text1"/>
          <w:sz w:val="22"/>
        </w:rPr>
      </w:pPr>
      <w:r w:rsidRPr="009716B0">
        <w:rPr>
          <w:rFonts w:ascii="Calibri" w:hAnsi="Calibri"/>
          <w:b/>
          <w:color w:val="000000" w:themeColor="text1"/>
          <w:sz w:val="22"/>
        </w:rPr>
        <w:t>Käse-Geheimnisse entdecken:</w:t>
      </w:r>
      <w:r w:rsidRPr="009716B0">
        <w:rPr>
          <w:rFonts w:ascii="Calibri" w:hAnsi="Calibri"/>
          <w:color w:val="000000" w:themeColor="text1"/>
          <w:sz w:val="22"/>
        </w:rPr>
        <w:t xml:space="preserve"> Die Bergkäserei Schoppernau verrät zu bestimmten Terminen, wie der bekannte Bregenzerwälder Bergkäse entsteht. </w:t>
      </w:r>
    </w:p>
    <w:p w14:paraId="5DC2B03F" w14:textId="4875B459" w:rsidR="00E13B51" w:rsidRDefault="00E13B51" w:rsidP="003173B4">
      <w:pPr>
        <w:pStyle w:val="Listenabsatz"/>
        <w:numPr>
          <w:ilvl w:val="0"/>
          <w:numId w:val="5"/>
        </w:numPr>
        <w:ind w:left="360"/>
        <w:rPr>
          <w:rFonts w:ascii="Calibri" w:hAnsi="Calibri"/>
          <w:color w:val="000000" w:themeColor="text1"/>
          <w:sz w:val="22"/>
        </w:rPr>
      </w:pPr>
      <w:r w:rsidRPr="009716B0">
        <w:rPr>
          <w:rFonts w:ascii="Calibri" w:hAnsi="Calibri"/>
          <w:b/>
          <w:color w:val="000000" w:themeColor="text1"/>
          <w:sz w:val="22"/>
        </w:rPr>
        <w:t>Rodelspaß</w:t>
      </w:r>
      <w:r w:rsidRPr="009716B0">
        <w:rPr>
          <w:rFonts w:ascii="Calibri" w:hAnsi="Calibri"/>
          <w:color w:val="000000" w:themeColor="text1"/>
          <w:sz w:val="22"/>
        </w:rPr>
        <w:t xml:space="preserve">: Abendrodeln wird mehrmals pro Woche an der </w:t>
      </w:r>
      <w:proofErr w:type="spellStart"/>
      <w:r w:rsidRPr="009716B0">
        <w:rPr>
          <w:rFonts w:ascii="Calibri" w:hAnsi="Calibri"/>
          <w:color w:val="000000" w:themeColor="text1"/>
          <w:sz w:val="22"/>
        </w:rPr>
        <w:t>Dorfbahn</w:t>
      </w:r>
      <w:proofErr w:type="spellEnd"/>
      <w:r w:rsidRPr="009716B0">
        <w:rPr>
          <w:rFonts w:ascii="Calibri" w:hAnsi="Calibri"/>
          <w:color w:val="000000" w:themeColor="text1"/>
          <w:sz w:val="22"/>
        </w:rPr>
        <w:t xml:space="preserve"> in Warth veranstaltet. </w:t>
      </w:r>
      <w:r w:rsidR="003173B4" w:rsidRPr="009716B0">
        <w:rPr>
          <w:rFonts w:ascii="Calibri" w:hAnsi="Calibri"/>
          <w:color w:val="000000" w:themeColor="text1"/>
          <w:sz w:val="22"/>
        </w:rPr>
        <w:t>B</w:t>
      </w:r>
      <w:r w:rsidRPr="009716B0">
        <w:rPr>
          <w:rFonts w:ascii="Calibri" w:hAnsi="Calibri"/>
          <w:color w:val="000000" w:themeColor="text1"/>
          <w:sz w:val="22"/>
        </w:rPr>
        <w:t>eleuchtete Rodelbahnen gibt es</w:t>
      </w:r>
      <w:r w:rsidR="003173B4" w:rsidRPr="009716B0">
        <w:rPr>
          <w:rFonts w:ascii="Calibri" w:hAnsi="Calibri"/>
          <w:color w:val="000000" w:themeColor="text1"/>
          <w:sz w:val="22"/>
        </w:rPr>
        <w:t xml:space="preserve"> außerdem </w:t>
      </w:r>
      <w:r w:rsidRPr="009716B0">
        <w:rPr>
          <w:rFonts w:ascii="Calibri" w:hAnsi="Calibri"/>
          <w:color w:val="000000" w:themeColor="text1"/>
          <w:sz w:val="22"/>
        </w:rPr>
        <w:t>in Au, Bezau,</w:t>
      </w:r>
      <w:r w:rsidR="00434DA3" w:rsidRPr="009716B0">
        <w:rPr>
          <w:rFonts w:ascii="Calibri" w:hAnsi="Calibri"/>
          <w:color w:val="000000" w:themeColor="text1"/>
          <w:sz w:val="22"/>
        </w:rPr>
        <w:t xml:space="preserve"> Damüls, Mellau und Schröcken. </w:t>
      </w:r>
    </w:p>
    <w:p w14:paraId="64126B04" w14:textId="64E876CC" w:rsidR="003B21BF" w:rsidRPr="003B21BF" w:rsidRDefault="003B21BF" w:rsidP="003B21BF">
      <w:pPr>
        <w:pStyle w:val="Listenabsatz"/>
        <w:numPr>
          <w:ilvl w:val="0"/>
          <w:numId w:val="5"/>
        </w:numPr>
        <w:ind w:left="360"/>
        <w:rPr>
          <w:rFonts w:ascii="Calibri" w:hAnsi="Calibri"/>
          <w:sz w:val="22"/>
        </w:rPr>
      </w:pPr>
      <w:r w:rsidRPr="00434DA3">
        <w:rPr>
          <w:rFonts w:ascii="Calibri" w:hAnsi="Calibri"/>
          <w:b/>
          <w:sz w:val="22"/>
        </w:rPr>
        <w:t>Laternenwanderungen</w:t>
      </w:r>
      <w:r w:rsidRPr="00434DA3">
        <w:rPr>
          <w:rFonts w:ascii="Calibri" w:hAnsi="Calibri"/>
          <w:sz w:val="22"/>
        </w:rPr>
        <w:t xml:space="preserve">: In mehreren Orten </w:t>
      </w:r>
      <w:r>
        <w:rPr>
          <w:rFonts w:ascii="Calibri" w:hAnsi="Calibri"/>
          <w:sz w:val="22"/>
        </w:rPr>
        <w:t xml:space="preserve">finden </w:t>
      </w:r>
      <w:r w:rsidRPr="00434DA3">
        <w:rPr>
          <w:rFonts w:ascii="Calibri" w:hAnsi="Calibri"/>
          <w:sz w:val="22"/>
        </w:rPr>
        <w:t xml:space="preserve">geführte Laternenwanderungen </w:t>
      </w:r>
      <w:r>
        <w:rPr>
          <w:rFonts w:ascii="Calibri" w:hAnsi="Calibri"/>
          <w:sz w:val="22"/>
        </w:rPr>
        <w:t>statt</w:t>
      </w:r>
      <w:r w:rsidRPr="00434DA3">
        <w:rPr>
          <w:rFonts w:ascii="Calibri" w:hAnsi="Calibri"/>
          <w:sz w:val="22"/>
        </w:rPr>
        <w:t xml:space="preserve">. </w:t>
      </w:r>
    </w:p>
    <w:p w14:paraId="110F8468" w14:textId="77777777" w:rsidR="006D13E4" w:rsidRPr="00434DA3" w:rsidRDefault="006D13E4" w:rsidP="006D13E4">
      <w:pPr>
        <w:pStyle w:val="Listenabsatz"/>
        <w:numPr>
          <w:ilvl w:val="0"/>
          <w:numId w:val="5"/>
        </w:numPr>
        <w:ind w:left="360"/>
        <w:rPr>
          <w:rFonts w:ascii="Calibri" w:hAnsi="Calibri"/>
          <w:sz w:val="22"/>
        </w:rPr>
      </w:pPr>
      <w:r w:rsidRPr="00434DA3">
        <w:rPr>
          <w:rFonts w:ascii="Calibri" w:hAnsi="Calibri"/>
          <w:b/>
          <w:sz w:val="22"/>
        </w:rPr>
        <w:t>Pferdeschlittenfahrten:</w:t>
      </w:r>
      <w:r w:rsidRPr="00434DA3">
        <w:rPr>
          <w:rFonts w:ascii="Calibri" w:hAnsi="Calibri"/>
          <w:sz w:val="22"/>
        </w:rPr>
        <w:t xml:space="preserve"> Zum Abschluss jeder „Aktion Kinderschnee“-Woche lädt Schoppernau die kleinen Gäste zu einer Ausfahrt ein. </w:t>
      </w:r>
    </w:p>
    <w:p w14:paraId="1C2F476E" w14:textId="77777777" w:rsidR="00C54313" w:rsidRDefault="00C54313" w:rsidP="00C60263">
      <w:pPr>
        <w:rPr>
          <w:rFonts w:ascii="Calibri" w:hAnsi="Calibri"/>
          <w:sz w:val="22"/>
          <w:szCs w:val="22"/>
        </w:rPr>
      </w:pPr>
    </w:p>
    <w:p w14:paraId="61C3D997" w14:textId="7334E074" w:rsidR="0032703C" w:rsidRPr="003B21BF" w:rsidRDefault="0032703C" w:rsidP="0032703C">
      <w:pPr>
        <w:rPr>
          <w:rFonts w:asciiTheme="minorHAnsi" w:hAnsiTheme="minorHAnsi"/>
          <w:color w:val="000000" w:themeColor="text1"/>
          <w:sz w:val="22"/>
          <w:szCs w:val="22"/>
        </w:rPr>
      </w:pPr>
      <w:r w:rsidRPr="003B21BF">
        <w:rPr>
          <w:rFonts w:asciiTheme="minorHAnsi" w:hAnsiTheme="minorHAnsi"/>
          <w:color w:val="000000" w:themeColor="text1"/>
          <w:sz w:val="22"/>
          <w:szCs w:val="22"/>
        </w:rPr>
        <w:t xml:space="preserve">Fotos zum hochaufgelösten Download finden Sie </w:t>
      </w:r>
      <w:hyperlink r:id="rId8" w:history="1">
        <w:r w:rsidRPr="003B21BF">
          <w:rPr>
            <w:rStyle w:val="Hyperlink"/>
            <w:rFonts w:asciiTheme="minorHAnsi" w:hAnsiTheme="minorHAnsi"/>
            <w:color w:val="000000" w:themeColor="text1"/>
            <w:sz w:val="22"/>
            <w:szCs w:val="22"/>
          </w:rPr>
          <w:t>hier</w:t>
        </w:r>
      </w:hyperlink>
      <w:r w:rsidRPr="003B21BF">
        <w:rPr>
          <w:rFonts w:asciiTheme="minorHAnsi" w:hAnsiTheme="minorHAnsi"/>
          <w:color w:val="000000" w:themeColor="text1"/>
          <w:sz w:val="22"/>
          <w:szCs w:val="22"/>
        </w:rPr>
        <w:t>.</w:t>
      </w:r>
    </w:p>
    <w:p w14:paraId="317F6C51" w14:textId="77777777" w:rsidR="0032703C" w:rsidRPr="00BB7832" w:rsidRDefault="0032703C" w:rsidP="0032703C">
      <w:pPr>
        <w:rPr>
          <w:rFonts w:asciiTheme="minorHAnsi" w:hAnsiTheme="minorHAnsi"/>
          <w:color w:val="000000" w:themeColor="text1"/>
          <w:sz w:val="22"/>
          <w:szCs w:val="22"/>
        </w:rPr>
      </w:pPr>
    </w:p>
    <w:p w14:paraId="006B3FF0" w14:textId="77777777" w:rsidR="0032703C" w:rsidRPr="00BB7832" w:rsidRDefault="0032703C" w:rsidP="0032703C">
      <w:pPr>
        <w:rPr>
          <w:rFonts w:asciiTheme="minorHAnsi" w:hAnsiTheme="minorHAnsi"/>
          <w:color w:val="000000" w:themeColor="text1"/>
          <w:sz w:val="22"/>
          <w:szCs w:val="22"/>
        </w:rPr>
      </w:pPr>
      <w:r w:rsidRPr="00BB7832">
        <w:rPr>
          <w:rFonts w:asciiTheme="minorHAnsi" w:hAnsiTheme="minorHAnsi"/>
          <w:color w:val="000000" w:themeColor="text1"/>
          <w:sz w:val="22"/>
          <w:szCs w:val="22"/>
        </w:rPr>
        <w:t>Bregenzerwald Tourismus GmbH</w:t>
      </w:r>
    </w:p>
    <w:p w14:paraId="2D808BDE" w14:textId="77777777" w:rsidR="0032703C" w:rsidRPr="00BB7832" w:rsidRDefault="0032703C" w:rsidP="0032703C">
      <w:pPr>
        <w:rPr>
          <w:rFonts w:asciiTheme="minorHAnsi" w:hAnsiTheme="minorHAnsi"/>
          <w:color w:val="000000" w:themeColor="text1"/>
          <w:sz w:val="22"/>
          <w:szCs w:val="22"/>
        </w:rPr>
      </w:pPr>
      <w:r w:rsidRPr="00BB7832">
        <w:rPr>
          <w:rFonts w:asciiTheme="minorHAnsi" w:hAnsiTheme="minorHAnsi"/>
          <w:color w:val="000000" w:themeColor="text1"/>
          <w:sz w:val="22"/>
          <w:szCs w:val="22"/>
        </w:rPr>
        <w:t>Gerbe 1135, 6863 Egg | Vorarlberg | Österreich</w:t>
      </w:r>
    </w:p>
    <w:p w14:paraId="37828789" w14:textId="77777777" w:rsidR="0032703C" w:rsidRPr="00BB7832" w:rsidRDefault="0032703C" w:rsidP="0032703C">
      <w:pPr>
        <w:rPr>
          <w:rFonts w:asciiTheme="minorHAnsi" w:hAnsiTheme="minorHAnsi"/>
          <w:color w:val="000000" w:themeColor="text1"/>
          <w:sz w:val="22"/>
          <w:szCs w:val="22"/>
        </w:rPr>
      </w:pPr>
      <w:r w:rsidRPr="00BB7832">
        <w:rPr>
          <w:rFonts w:asciiTheme="minorHAnsi" w:hAnsiTheme="minorHAnsi"/>
          <w:color w:val="000000" w:themeColor="text1"/>
          <w:sz w:val="22"/>
          <w:szCs w:val="22"/>
        </w:rPr>
        <w:t xml:space="preserve">T +43 (0)5512 2365 | info@bregenzerwald.at | </w:t>
      </w:r>
      <w:hyperlink r:id="rId9" w:history="1">
        <w:r w:rsidRPr="00BB7832">
          <w:rPr>
            <w:rStyle w:val="Hyperlink"/>
            <w:rFonts w:asciiTheme="minorHAnsi" w:hAnsiTheme="minorHAnsi"/>
            <w:color w:val="000000" w:themeColor="text1"/>
            <w:sz w:val="22"/>
            <w:szCs w:val="22"/>
          </w:rPr>
          <w:t>www.bregenzerwald.at</w:t>
        </w:r>
      </w:hyperlink>
    </w:p>
    <w:p w14:paraId="160C873E" w14:textId="026B3E4F" w:rsidR="000464EC" w:rsidRPr="00BB7832" w:rsidRDefault="0032703C">
      <w:pPr>
        <w:rPr>
          <w:rFonts w:asciiTheme="minorHAnsi" w:hAnsiTheme="minorHAnsi"/>
          <w:color w:val="000000" w:themeColor="text1"/>
          <w:sz w:val="22"/>
          <w:szCs w:val="22"/>
        </w:rPr>
      </w:pPr>
      <w:r w:rsidRPr="00BB7832">
        <w:rPr>
          <w:rFonts w:asciiTheme="minorHAnsi" w:hAnsiTheme="minorHAnsi"/>
          <w:color w:val="000000" w:themeColor="text1"/>
          <w:sz w:val="22"/>
          <w:szCs w:val="22"/>
        </w:rPr>
        <w:t xml:space="preserve">Medien-Anfragen: Simone Gridling, BA | </w:t>
      </w:r>
      <w:hyperlink r:id="rId10" w:history="1">
        <w:r w:rsidRPr="00BB7832">
          <w:rPr>
            <w:rStyle w:val="Hyperlink"/>
            <w:rFonts w:asciiTheme="minorHAnsi" w:hAnsiTheme="minorHAnsi"/>
            <w:color w:val="000000" w:themeColor="text1"/>
            <w:sz w:val="22"/>
            <w:szCs w:val="22"/>
          </w:rPr>
          <w:t>simone.gridling@bregenzerwald.at</w:t>
        </w:r>
      </w:hyperlink>
      <w:r w:rsidRPr="00BB7832">
        <w:rPr>
          <w:rFonts w:asciiTheme="minorHAnsi" w:hAnsiTheme="minorHAnsi"/>
          <w:color w:val="000000" w:themeColor="text1"/>
          <w:sz w:val="22"/>
          <w:szCs w:val="22"/>
        </w:rPr>
        <w:t xml:space="preserve">   </w:t>
      </w:r>
    </w:p>
    <w:p w14:paraId="336255C3" w14:textId="77777777" w:rsidR="005C1FD8" w:rsidRPr="00BB7832" w:rsidRDefault="005C1FD8">
      <w:pPr>
        <w:rPr>
          <w:rFonts w:cs="Arial"/>
          <w:color w:val="000000" w:themeColor="text1"/>
          <w:szCs w:val="20"/>
        </w:rPr>
      </w:pPr>
    </w:p>
    <w:p w14:paraId="5E80F999" w14:textId="77777777" w:rsidR="005C1FD8" w:rsidRPr="00BB7832" w:rsidRDefault="005C1FD8">
      <w:pPr>
        <w:rPr>
          <w:color w:val="000000" w:themeColor="text1"/>
        </w:rPr>
      </w:pPr>
    </w:p>
    <w:sectPr w:rsidR="005C1FD8" w:rsidRPr="00BB7832" w:rsidSect="0033722F">
      <w:headerReference w:type="default" r:id="rId11"/>
      <w:footerReference w:type="default" r:id="rId12"/>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863CF" w14:textId="77777777" w:rsidR="00536CE7" w:rsidRDefault="00536CE7" w:rsidP="00536CE7">
      <w:pPr>
        <w:spacing w:line="240" w:lineRule="auto"/>
      </w:pPr>
      <w:r>
        <w:separator/>
      </w:r>
    </w:p>
  </w:endnote>
  <w:endnote w:type="continuationSeparator" w:id="0">
    <w:p w14:paraId="10F4C965" w14:textId="77777777" w:rsidR="00536CE7" w:rsidRDefault="00536CE7" w:rsidP="00536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BECD2" w14:textId="6BE59635" w:rsidR="00397E98" w:rsidRPr="00397E98" w:rsidRDefault="00397E98" w:rsidP="00397E98">
    <w:pPr>
      <w:pStyle w:val="Fuzeile"/>
      <w:jc w:val="right"/>
      <w:rPr>
        <w:lang w:val="de-DE"/>
      </w:rPr>
    </w:pPr>
    <w:r>
      <w:rPr>
        <w:lang w:val="de-DE"/>
      </w:rPr>
      <w:t>Jänner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D132D" w14:textId="77777777" w:rsidR="00536CE7" w:rsidRDefault="00536CE7" w:rsidP="00536CE7">
      <w:pPr>
        <w:spacing w:line="240" w:lineRule="auto"/>
      </w:pPr>
      <w:r>
        <w:separator/>
      </w:r>
    </w:p>
  </w:footnote>
  <w:footnote w:type="continuationSeparator" w:id="0">
    <w:p w14:paraId="4318DE6F" w14:textId="77777777" w:rsidR="00536CE7" w:rsidRDefault="00536CE7" w:rsidP="00536C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582D" w14:textId="7A6A6F14" w:rsidR="00536CE7" w:rsidRDefault="00536CE7">
    <w:pPr>
      <w:pStyle w:val="Kopfzeile"/>
    </w:pPr>
    <w:r>
      <w:rPr>
        <w:rFonts w:ascii="Calibri" w:hAnsi="Calibri" w:cs="Calibri"/>
        <w:noProof/>
        <w:lang w:eastAsia="de-AT"/>
      </w:rPr>
      <w:drawing>
        <wp:anchor distT="0" distB="0" distL="114300" distR="114300" simplePos="0" relativeHeight="251659264" behindDoc="0" locked="0" layoutInCell="1" allowOverlap="1" wp14:anchorId="60343B3D" wp14:editId="766207FE">
          <wp:simplePos x="0" y="0"/>
          <wp:positionH relativeFrom="margin">
            <wp:posOffset>4548091</wp:posOffset>
          </wp:positionH>
          <wp:positionV relativeFrom="paragraph">
            <wp:posOffset>-79734</wp:posOffset>
          </wp:positionV>
          <wp:extent cx="1454367" cy="1008000"/>
          <wp:effectExtent l="0" t="0" r="0" b="190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gw_logo_blau.png"/>
                  <pic:cNvPicPr/>
                </pic:nvPicPr>
                <pic:blipFill>
                  <a:blip r:embed="rId1"/>
                  <a:stretch>
                    <a:fillRect/>
                  </a:stretch>
                </pic:blipFill>
                <pic:spPr>
                  <a:xfrm>
                    <a:off x="0" y="0"/>
                    <a:ext cx="1454367"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00E9A"/>
    <w:multiLevelType w:val="hybridMultilevel"/>
    <w:tmpl w:val="CB90FDA4"/>
    <w:lvl w:ilvl="0" w:tplc="201AFB06">
      <w:numFmt w:val="bullet"/>
      <w:lvlText w:val=""/>
      <w:lvlJc w:val="left"/>
      <w:pPr>
        <w:ind w:left="720" w:hanging="360"/>
      </w:pPr>
      <w:rPr>
        <w:rFonts w:ascii="Wingdings" w:eastAsiaTheme="minorHAns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7738EA"/>
    <w:multiLevelType w:val="hybridMultilevel"/>
    <w:tmpl w:val="4A54D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9719F1"/>
    <w:multiLevelType w:val="hybridMultilevel"/>
    <w:tmpl w:val="C05C3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155AA3"/>
    <w:multiLevelType w:val="hybridMultilevel"/>
    <w:tmpl w:val="E1FAF5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272551C"/>
    <w:multiLevelType w:val="hybridMultilevel"/>
    <w:tmpl w:val="9C40DD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18"/>
    <w:rsid w:val="0004622A"/>
    <w:rsid w:val="000464EC"/>
    <w:rsid w:val="00070F2F"/>
    <w:rsid w:val="00074B90"/>
    <w:rsid w:val="00077DAF"/>
    <w:rsid w:val="001516D5"/>
    <w:rsid w:val="001F03EB"/>
    <w:rsid w:val="00202510"/>
    <w:rsid w:val="0029060E"/>
    <w:rsid w:val="003173B4"/>
    <w:rsid w:val="0032703C"/>
    <w:rsid w:val="0033722F"/>
    <w:rsid w:val="00345DCD"/>
    <w:rsid w:val="00380790"/>
    <w:rsid w:val="00385ADE"/>
    <w:rsid w:val="00397E98"/>
    <w:rsid w:val="003A1919"/>
    <w:rsid w:val="003B21BF"/>
    <w:rsid w:val="003F27B1"/>
    <w:rsid w:val="003F34BA"/>
    <w:rsid w:val="004255BF"/>
    <w:rsid w:val="004307FE"/>
    <w:rsid w:val="0043213A"/>
    <w:rsid w:val="00434DA3"/>
    <w:rsid w:val="004E2CDC"/>
    <w:rsid w:val="0051531F"/>
    <w:rsid w:val="00536408"/>
    <w:rsid w:val="00536CE7"/>
    <w:rsid w:val="005A7A38"/>
    <w:rsid w:val="005C1FD8"/>
    <w:rsid w:val="006224CF"/>
    <w:rsid w:val="0066139D"/>
    <w:rsid w:val="00670051"/>
    <w:rsid w:val="00674B5C"/>
    <w:rsid w:val="00684093"/>
    <w:rsid w:val="00684ED8"/>
    <w:rsid w:val="006D13E4"/>
    <w:rsid w:val="0076465A"/>
    <w:rsid w:val="007B5F7D"/>
    <w:rsid w:val="00830CAB"/>
    <w:rsid w:val="00875AC3"/>
    <w:rsid w:val="00925E18"/>
    <w:rsid w:val="00942DCF"/>
    <w:rsid w:val="009716B0"/>
    <w:rsid w:val="00971700"/>
    <w:rsid w:val="009F14B7"/>
    <w:rsid w:val="00A4553D"/>
    <w:rsid w:val="00A50358"/>
    <w:rsid w:val="00A85C0E"/>
    <w:rsid w:val="00AB379C"/>
    <w:rsid w:val="00AE1351"/>
    <w:rsid w:val="00AE61DF"/>
    <w:rsid w:val="00BB7832"/>
    <w:rsid w:val="00BF45CD"/>
    <w:rsid w:val="00C21475"/>
    <w:rsid w:val="00C21CDA"/>
    <w:rsid w:val="00C27695"/>
    <w:rsid w:val="00C46C31"/>
    <w:rsid w:val="00C54313"/>
    <w:rsid w:val="00C60263"/>
    <w:rsid w:val="00C734B6"/>
    <w:rsid w:val="00CB3542"/>
    <w:rsid w:val="00D12393"/>
    <w:rsid w:val="00D23904"/>
    <w:rsid w:val="00D953F4"/>
    <w:rsid w:val="00D95A98"/>
    <w:rsid w:val="00DC07F5"/>
    <w:rsid w:val="00E13B51"/>
    <w:rsid w:val="00E64AEB"/>
    <w:rsid w:val="00EC4EC6"/>
    <w:rsid w:val="00EC7558"/>
    <w:rsid w:val="00EF3CF9"/>
    <w:rsid w:val="00F47FF8"/>
    <w:rsid w:val="00F902A2"/>
    <w:rsid w:val="00FA4A6B"/>
    <w:rsid w:val="00FB2448"/>
    <w:rsid w:val="00FC73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AE04"/>
  <w15:chartTrackingRefBased/>
  <w15:docId w15:val="{163AA88F-EEFB-4E0D-B58D-E3F17487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37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45DC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character" w:styleId="Hyperlink">
    <w:name w:val="Hyperlink"/>
    <w:basedOn w:val="Absatz-Standardschriftart"/>
    <w:uiPriority w:val="99"/>
    <w:unhideWhenUsed/>
    <w:rsid w:val="000464EC"/>
    <w:rPr>
      <w:color w:val="0563C1" w:themeColor="hyperlink"/>
      <w:u w:val="single"/>
    </w:rPr>
  </w:style>
  <w:style w:type="character" w:customStyle="1" w:styleId="NichtaufgelsteErwhnung1">
    <w:name w:val="Nicht aufgelöste Erwähnung1"/>
    <w:basedOn w:val="Absatz-Standardschriftart"/>
    <w:uiPriority w:val="99"/>
    <w:semiHidden/>
    <w:unhideWhenUsed/>
    <w:rsid w:val="00AE61DF"/>
    <w:rPr>
      <w:color w:val="605E5C"/>
      <w:shd w:val="clear" w:color="auto" w:fill="E1DFDD"/>
    </w:rPr>
  </w:style>
  <w:style w:type="character" w:styleId="Kommentarzeichen">
    <w:name w:val="annotation reference"/>
    <w:basedOn w:val="Absatz-Standardschriftart"/>
    <w:uiPriority w:val="99"/>
    <w:semiHidden/>
    <w:unhideWhenUsed/>
    <w:rsid w:val="00EC4EC6"/>
    <w:rPr>
      <w:sz w:val="16"/>
      <w:szCs w:val="16"/>
    </w:rPr>
  </w:style>
  <w:style w:type="paragraph" w:styleId="Kommentartext">
    <w:name w:val="annotation text"/>
    <w:basedOn w:val="Standard"/>
    <w:link w:val="KommentartextZchn"/>
    <w:uiPriority w:val="99"/>
    <w:unhideWhenUsed/>
    <w:rsid w:val="00EC4EC6"/>
    <w:pPr>
      <w:spacing w:line="240" w:lineRule="auto"/>
    </w:pPr>
    <w:rPr>
      <w:szCs w:val="20"/>
    </w:rPr>
  </w:style>
  <w:style w:type="character" w:customStyle="1" w:styleId="KommentartextZchn">
    <w:name w:val="Kommentartext Zchn"/>
    <w:basedOn w:val="Absatz-Standardschriftart"/>
    <w:link w:val="Kommentartext"/>
    <w:uiPriority w:val="99"/>
    <w:rsid w:val="00EC4EC6"/>
    <w:rPr>
      <w:szCs w:val="20"/>
    </w:rPr>
  </w:style>
  <w:style w:type="paragraph" w:styleId="Kommentarthema">
    <w:name w:val="annotation subject"/>
    <w:basedOn w:val="Kommentartext"/>
    <w:next w:val="Kommentartext"/>
    <w:link w:val="KommentarthemaZchn"/>
    <w:uiPriority w:val="99"/>
    <w:semiHidden/>
    <w:unhideWhenUsed/>
    <w:rsid w:val="00EC4EC6"/>
    <w:rPr>
      <w:b/>
      <w:bCs/>
    </w:rPr>
  </w:style>
  <w:style w:type="character" w:customStyle="1" w:styleId="KommentarthemaZchn">
    <w:name w:val="Kommentarthema Zchn"/>
    <w:basedOn w:val="KommentartextZchn"/>
    <w:link w:val="Kommentarthema"/>
    <w:uiPriority w:val="99"/>
    <w:semiHidden/>
    <w:rsid w:val="00EC4EC6"/>
    <w:rPr>
      <w:b/>
      <w:bCs/>
      <w:szCs w:val="20"/>
    </w:rPr>
  </w:style>
  <w:style w:type="paragraph" w:styleId="Sprechblasentext">
    <w:name w:val="Balloon Text"/>
    <w:basedOn w:val="Standard"/>
    <w:link w:val="SprechblasentextZchn"/>
    <w:uiPriority w:val="99"/>
    <w:semiHidden/>
    <w:unhideWhenUsed/>
    <w:rsid w:val="00074B9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4B90"/>
    <w:rPr>
      <w:rFonts w:ascii="Segoe UI" w:hAnsi="Segoe UI" w:cs="Segoe UI"/>
      <w:sz w:val="18"/>
      <w:szCs w:val="18"/>
    </w:rPr>
  </w:style>
  <w:style w:type="character" w:styleId="BesuchterHyperlink">
    <w:name w:val="FollowedHyperlink"/>
    <w:basedOn w:val="Absatz-Standardschriftart"/>
    <w:uiPriority w:val="99"/>
    <w:semiHidden/>
    <w:unhideWhenUsed/>
    <w:rsid w:val="00074B90"/>
    <w:rPr>
      <w:color w:val="954F72" w:themeColor="followedHyperlink"/>
      <w:u w:val="single"/>
    </w:rPr>
  </w:style>
  <w:style w:type="paragraph" w:styleId="Kopfzeile">
    <w:name w:val="header"/>
    <w:basedOn w:val="Standard"/>
    <w:link w:val="KopfzeileZchn"/>
    <w:uiPriority w:val="99"/>
    <w:unhideWhenUsed/>
    <w:rsid w:val="00536C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36CE7"/>
  </w:style>
  <w:style w:type="paragraph" w:styleId="Fuzeile">
    <w:name w:val="footer"/>
    <w:basedOn w:val="Standard"/>
    <w:link w:val="FuzeileZchn"/>
    <w:uiPriority w:val="99"/>
    <w:unhideWhenUsed/>
    <w:rsid w:val="00536CE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36CE7"/>
  </w:style>
  <w:style w:type="character" w:customStyle="1" w:styleId="UnresolvedMention">
    <w:name w:val="Unresolved Mention"/>
    <w:basedOn w:val="Absatz-Standardschriftart"/>
    <w:uiPriority w:val="99"/>
    <w:semiHidden/>
    <w:unhideWhenUsed/>
    <w:rsid w:val="0097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362151">
      <w:bodyDiv w:val="1"/>
      <w:marLeft w:val="0"/>
      <w:marRight w:val="0"/>
      <w:marTop w:val="0"/>
      <w:marBottom w:val="0"/>
      <w:divBdr>
        <w:top w:val="none" w:sz="0" w:space="0" w:color="auto"/>
        <w:left w:val="none" w:sz="0" w:space="0" w:color="auto"/>
        <w:bottom w:val="none" w:sz="0" w:space="0" w:color="auto"/>
        <w:right w:val="none" w:sz="0" w:space="0" w:color="auto"/>
      </w:divBdr>
    </w:div>
    <w:div w:id="20568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rarlberg.eyebase.com/view/pintm9KdfV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egenzerwald.at/aktion-kinderschn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imone.gridling@bregenzerwald.at" TargetMode="External"/><Relationship Id="rId4" Type="http://schemas.openxmlformats.org/officeDocument/2006/relationships/webSettings" Target="webSettings.xml"/><Relationship Id="rId9" Type="http://schemas.openxmlformats.org/officeDocument/2006/relationships/hyperlink" Target="http://www.bregenzerwald.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2272</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Microsoft-Konto</cp:lastModifiedBy>
  <cp:revision>2</cp:revision>
  <cp:lastPrinted>2024-12-30T13:34:00Z</cp:lastPrinted>
  <dcterms:created xsi:type="dcterms:W3CDTF">2025-01-02T15:22:00Z</dcterms:created>
  <dcterms:modified xsi:type="dcterms:W3CDTF">2025-01-02T15:22:00Z</dcterms:modified>
</cp:coreProperties>
</file>