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C1A75" w14:textId="77777777" w:rsidR="00FE7519" w:rsidRPr="002146B6" w:rsidRDefault="00FE7519" w:rsidP="002146B6">
      <w:pPr>
        <w:spacing w:after="0" w:line="280" w:lineRule="atLeast"/>
        <w:rPr>
          <w:rFonts w:cstheme="minorHAnsi"/>
          <w:lang w:val="de-DE"/>
        </w:rPr>
      </w:pPr>
    </w:p>
    <w:p w14:paraId="50EFBEC3" w14:textId="77777777" w:rsidR="00A157E6" w:rsidRDefault="00871C80" w:rsidP="002146B6">
      <w:pPr>
        <w:spacing w:after="0" w:line="280" w:lineRule="atLeast"/>
        <w:rPr>
          <w:rFonts w:cstheme="minorHAnsi"/>
          <w:b/>
          <w:sz w:val="28"/>
          <w:szCs w:val="28"/>
          <w:lang w:val="de-DE"/>
        </w:rPr>
      </w:pPr>
      <w:r>
        <w:rPr>
          <w:rFonts w:cstheme="minorHAnsi"/>
          <w:b/>
          <w:sz w:val="28"/>
          <w:szCs w:val="28"/>
          <w:lang w:val="de-DE"/>
        </w:rPr>
        <w:t xml:space="preserve">Urlaub am Bauernhof: Mit Empathie und KI in die Zukunft </w:t>
      </w:r>
    </w:p>
    <w:p w14:paraId="18762AE4" w14:textId="7EE60ACE" w:rsidR="00871C80" w:rsidRDefault="00D73A9B" w:rsidP="002146B6">
      <w:pPr>
        <w:spacing w:after="0" w:line="280" w:lineRule="atLeast"/>
        <w:rPr>
          <w:rFonts w:cstheme="minorHAnsi"/>
          <w:lang w:val="de-DE"/>
        </w:rPr>
      </w:pPr>
      <w:r>
        <w:rPr>
          <w:rFonts w:cstheme="minorHAnsi"/>
          <w:lang w:val="de-DE"/>
        </w:rPr>
        <w:t>Rückblick auf ein erfolgreiches Jahr 2024 und zukunftsweisende Impulse bei der Jahreshauptversammlung 2025</w:t>
      </w:r>
      <w:r w:rsidR="00806B5A">
        <w:rPr>
          <w:rFonts w:cstheme="minorHAnsi"/>
          <w:lang w:val="de-DE"/>
        </w:rPr>
        <w:t>.</w:t>
      </w:r>
    </w:p>
    <w:p w14:paraId="5E7551A5" w14:textId="77777777" w:rsidR="00D73A9B" w:rsidRDefault="00D73A9B" w:rsidP="002146B6">
      <w:pPr>
        <w:spacing w:after="0" w:line="280" w:lineRule="atLeast"/>
        <w:rPr>
          <w:rFonts w:cstheme="minorHAnsi"/>
          <w:lang w:val="de-DE"/>
        </w:rPr>
      </w:pPr>
    </w:p>
    <w:p w14:paraId="08583477" w14:textId="67C274DD" w:rsidR="00A157E6" w:rsidRPr="00B54B28" w:rsidRDefault="00A157E6" w:rsidP="002146B6">
      <w:pPr>
        <w:spacing w:after="0" w:line="280" w:lineRule="atLeast"/>
        <w:rPr>
          <w:rFonts w:cstheme="minorHAnsi"/>
          <w:b/>
        </w:rPr>
      </w:pPr>
      <w:r w:rsidRPr="00546E32">
        <w:rPr>
          <w:rFonts w:cstheme="minorHAnsi"/>
          <w:b/>
          <w:lang w:val="de-DE"/>
        </w:rPr>
        <w:t>Urlaub am Bauernhof in Österreich blickt auf ein erfolgreiches Jahr 2024 zurück.</w:t>
      </w:r>
      <w:r w:rsidR="00D73A9B">
        <w:rPr>
          <w:rFonts w:cstheme="minorHAnsi"/>
          <w:b/>
          <w:lang w:val="de-DE"/>
        </w:rPr>
        <w:t xml:space="preserve"> </w:t>
      </w:r>
      <w:r w:rsidR="00B54B28" w:rsidRPr="00B54B28">
        <w:rPr>
          <w:rFonts w:cstheme="minorHAnsi"/>
          <w:b/>
        </w:rPr>
        <w:t xml:space="preserve">Bei der diesjährigen Jahreshauptversammlung, die auf Schloss </w:t>
      </w:r>
      <w:proofErr w:type="spellStart"/>
      <w:r w:rsidR="00B54B28" w:rsidRPr="00B54B28">
        <w:rPr>
          <w:rFonts w:cstheme="minorHAnsi"/>
          <w:b/>
        </w:rPr>
        <w:t>Luberegg</w:t>
      </w:r>
      <w:proofErr w:type="spellEnd"/>
      <w:r w:rsidR="00B54B28" w:rsidRPr="00B54B28">
        <w:rPr>
          <w:rFonts w:cstheme="minorHAnsi"/>
          <w:b/>
        </w:rPr>
        <w:t xml:space="preserve"> in </w:t>
      </w:r>
      <w:proofErr w:type="spellStart"/>
      <w:r w:rsidR="00B54B28" w:rsidRPr="00B54B28">
        <w:rPr>
          <w:rFonts w:cstheme="minorHAnsi"/>
          <w:b/>
        </w:rPr>
        <w:t>Emmersdorf</w:t>
      </w:r>
      <w:proofErr w:type="spellEnd"/>
      <w:r w:rsidR="00B54B28" w:rsidRPr="00B54B28">
        <w:rPr>
          <w:rFonts w:cstheme="minorHAnsi"/>
          <w:b/>
        </w:rPr>
        <w:t xml:space="preserve"> an der Donau stattfand, standen vor allem zwei Themen im Zentrum: die Verbindung von bäuerlicher Authentizität mit innovativer Technologie und die Kraft sinnstiftender Urlaubserlebnisse.</w:t>
      </w:r>
    </w:p>
    <w:p w14:paraId="3AE15F38" w14:textId="77777777" w:rsidR="00A157E6" w:rsidRDefault="00A157E6" w:rsidP="002146B6">
      <w:pPr>
        <w:spacing w:after="0" w:line="280" w:lineRule="atLeast"/>
        <w:rPr>
          <w:rFonts w:cstheme="minorHAnsi"/>
          <w:lang w:val="de-DE"/>
        </w:rPr>
      </w:pPr>
    </w:p>
    <w:p w14:paraId="7B480D64" w14:textId="2F1CFE19" w:rsidR="00740C70" w:rsidRPr="00740C70" w:rsidRDefault="00740C70" w:rsidP="002146B6">
      <w:pPr>
        <w:spacing w:after="0" w:line="280" w:lineRule="atLeast"/>
        <w:rPr>
          <w:rFonts w:cstheme="minorHAnsi"/>
          <w:b/>
        </w:rPr>
      </w:pPr>
      <w:r w:rsidRPr="00740C70">
        <w:rPr>
          <w:rFonts w:cstheme="minorHAnsi"/>
          <w:b/>
        </w:rPr>
        <w:t>Starke Zahlen – hohe Gästezufriedenheit</w:t>
      </w:r>
    </w:p>
    <w:p w14:paraId="2D9EB03A" w14:textId="35EB9C25" w:rsidR="00740C70" w:rsidRPr="00740C70" w:rsidRDefault="00740C70" w:rsidP="00740C70">
      <w:pPr>
        <w:spacing w:after="0" w:line="280" w:lineRule="atLeast"/>
        <w:rPr>
          <w:rFonts w:cstheme="minorHAnsi"/>
        </w:rPr>
      </w:pPr>
      <w:r w:rsidRPr="00EB5698">
        <w:rPr>
          <w:rFonts w:cstheme="minorHAnsi"/>
        </w:rPr>
        <w:t xml:space="preserve">Rund 5.300 </w:t>
      </w:r>
      <w:proofErr w:type="spellStart"/>
      <w:r w:rsidRPr="00EB5698">
        <w:rPr>
          <w:rFonts w:cstheme="minorHAnsi"/>
        </w:rPr>
        <w:t>Besucher:innen</w:t>
      </w:r>
      <w:proofErr w:type="spellEnd"/>
      <w:r w:rsidRPr="00EB5698">
        <w:rPr>
          <w:rFonts w:cstheme="minorHAnsi"/>
        </w:rPr>
        <w:t xml:space="preserve"> informieren sich </w:t>
      </w:r>
      <w:r w:rsidR="00806B5A" w:rsidRPr="00EB5698">
        <w:rPr>
          <w:rFonts w:cstheme="minorHAnsi"/>
        </w:rPr>
        <w:t xml:space="preserve">pro Tag </w:t>
      </w:r>
      <w:r w:rsidRPr="00EB5698">
        <w:rPr>
          <w:rFonts w:cstheme="minorHAnsi"/>
        </w:rPr>
        <w:t xml:space="preserve">auf der Website </w:t>
      </w:r>
      <w:hyperlink r:id="rId6" w:history="1">
        <w:r w:rsidR="00806B5A" w:rsidRPr="00EB5698">
          <w:rPr>
            <w:rStyle w:val="Hyperlink"/>
            <w:rFonts w:cstheme="minorHAnsi"/>
            <w:color w:val="auto"/>
          </w:rPr>
          <w:t>www.urlaubambauernhof.at/de</w:t>
        </w:r>
      </w:hyperlink>
      <w:r w:rsidRPr="00EB5698">
        <w:rPr>
          <w:rFonts w:cstheme="minorHAnsi"/>
        </w:rPr>
        <w:t xml:space="preserve"> über das </w:t>
      </w:r>
      <w:r w:rsidR="00D36640" w:rsidRPr="00EB5698">
        <w:rPr>
          <w:rFonts w:cstheme="minorHAnsi"/>
        </w:rPr>
        <w:t xml:space="preserve">vielfältige </w:t>
      </w:r>
      <w:r w:rsidRPr="00EB5698">
        <w:rPr>
          <w:rFonts w:cstheme="minorHAnsi"/>
        </w:rPr>
        <w:t xml:space="preserve">Urlaubsangebot von Urlaub am Bauernhof in Österreich. </w:t>
      </w:r>
      <w:r w:rsidR="00806B5A" w:rsidRPr="00EB5698">
        <w:rPr>
          <w:rFonts w:cstheme="minorHAnsi"/>
        </w:rPr>
        <w:t>Das gefällt: I</w:t>
      </w:r>
      <w:r w:rsidRPr="00EB5698">
        <w:rPr>
          <w:rFonts w:cstheme="minorHAnsi"/>
        </w:rPr>
        <w:t>mmerhin bel</w:t>
      </w:r>
      <w:r w:rsidR="00806B5A" w:rsidRPr="00EB5698">
        <w:rPr>
          <w:rFonts w:cstheme="minorHAnsi"/>
        </w:rPr>
        <w:t xml:space="preserve">ief </w:t>
      </w:r>
      <w:r w:rsidRPr="00EB5698">
        <w:rPr>
          <w:rFonts w:cstheme="minorHAnsi"/>
        </w:rPr>
        <w:t>sic</w:t>
      </w:r>
      <w:r w:rsidR="00806B5A" w:rsidRPr="00EB5698">
        <w:rPr>
          <w:rFonts w:cstheme="minorHAnsi"/>
        </w:rPr>
        <w:t xml:space="preserve">h 2024 </w:t>
      </w:r>
      <w:r w:rsidRPr="00EB5698">
        <w:rPr>
          <w:rFonts w:cstheme="minorHAnsi"/>
        </w:rPr>
        <w:t>der Umsatz mit Online-Buchungen für alle Mitgliedsbetriebe zusammen auf knapp 30 Millionen Euro</w:t>
      </w:r>
      <w:r w:rsidR="00B142E3" w:rsidRPr="00EB5698">
        <w:rPr>
          <w:rFonts w:cstheme="minorHAnsi"/>
        </w:rPr>
        <w:t xml:space="preserve"> (Vergleich 2023: 24,6 Millionen Euro)</w:t>
      </w:r>
      <w:r w:rsidRPr="00EB5698">
        <w:rPr>
          <w:rFonts w:cstheme="minorHAnsi"/>
        </w:rPr>
        <w:t xml:space="preserve">. Die Zufriedenheit der Gäste spiegelt sich auch im Trust </w:t>
      </w:r>
      <w:proofErr w:type="spellStart"/>
      <w:r w:rsidRPr="00EB5698">
        <w:rPr>
          <w:rFonts w:cstheme="minorHAnsi"/>
        </w:rPr>
        <w:t>You</w:t>
      </w:r>
      <w:proofErr w:type="spellEnd"/>
      <w:r w:rsidRPr="00EB5698">
        <w:rPr>
          <w:rFonts w:cstheme="minorHAnsi"/>
        </w:rPr>
        <w:t xml:space="preserve"> Score wider: Rund ein Viertel der </w:t>
      </w:r>
      <w:r w:rsidR="00D36640" w:rsidRPr="00EB5698">
        <w:rPr>
          <w:rFonts w:cstheme="minorHAnsi"/>
        </w:rPr>
        <w:t xml:space="preserve">2.350 </w:t>
      </w:r>
      <w:r w:rsidRPr="00EB5698">
        <w:rPr>
          <w:rFonts w:cstheme="minorHAnsi"/>
        </w:rPr>
        <w:t xml:space="preserve">Urlaub am Bauernhof-Mitgliedsbetriebe </w:t>
      </w:r>
      <w:r w:rsidR="00862151" w:rsidRPr="00EB5698">
        <w:rPr>
          <w:rFonts w:cstheme="minorHAnsi"/>
        </w:rPr>
        <w:t>erreichen</w:t>
      </w:r>
      <w:r w:rsidRPr="00EB5698">
        <w:rPr>
          <w:rFonts w:cstheme="minorHAnsi"/>
        </w:rPr>
        <w:t xml:space="preserve"> den Höchstwert von 5. Die Gäste schätzen besonders die Gastfreundschaft und persönliche Atmosphäre, das authentische Bauernhoferlebnis, die idyllische Umgebung und das Angebot an hofeigenen, </w:t>
      </w:r>
      <w:r w:rsidRPr="00740C70">
        <w:rPr>
          <w:rFonts w:cstheme="minorHAnsi"/>
        </w:rPr>
        <w:t>regionalen Speisen.</w:t>
      </w:r>
    </w:p>
    <w:p w14:paraId="42E7EA52" w14:textId="77777777" w:rsidR="004B20F9" w:rsidRDefault="004B20F9" w:rsidP="00D82A5F">
      <w:pPr>
        <w:spacing w:after="0" w:line="280" w:lineRule="atLeast"/>
        <w:rPr>
          <w:rFonts w:cstheme="minorHAnsi"/>
        </w:rPr>
      </w:pPr>
    </w:p>
    <w:p w14:paraId="56153476" w14:textId="77777777" w:rsidR="00ED61B5" w:rsidRPr="00ED61B5" w:rsidRDefault="00ED61B5" w:rsidP="00D82A5F">
      <w:pPr>
        <w:spacing w:after="0" w:line="280" w:lineRule="atLeast"/>
        <w:rPr>
          <w:rFonts w:cstheme="minorHAnsi"/>
          <w:b/>
        </w:rPr>
      </w:pPr>
      <w:r w:rsidRPr="00ED61B5">
        <w:rPr>
          <w:rFonts w:cstheme="minorHAnsi"/>
          <w:b/>
        </w:rPr>
        <w:t>Neue Website geht noch gezielter auf Interessen der Gäste ein</w:t>
      </w:r>
    </w:p>
    <w:p w14:paraId="22231853" w14:textId="30A2FE58" w:rsidR="00B142E3" w:rsidRDefault="00740C70" w:rsidP="00D82A5F">
      <w:pPr>
        <w:spacing w:after="0" w:line="280" w:lineRule="atLeast"/>
        <w:rPr>
          <w:rFonts w:cstheme="minorHAnsi"/>
        </w:rPr>
      </w:pPr>
      <w:r w:rsidRPr="00740C70">
        <w:rPr>
          <w:rFonts w:cstheme="minorHAnsi"/>
        </w:rPr>
        <w:t>Obmann Johann Hörtnagl präsentierte die wichtigsten Meilensteine des Jahres 2024</w:t>
      </w:r>
      <w:r w:rsidR="00F17E8E">
        <w:rPr>
          <w:rFonts w:cstheme="minorHAnsi"/>
        </w:rPr>
        <w:t>, a</w:t>
      </w:r>
      <w:r>
        <w:rPr>
          <w:rFonts w:cstheme="minorHAnsi"/>
          <w:lang w:val="de-DE"/>
        </w:rPr>
        <w:t xml:space="preserve">llen voran die neugestaltete Website. </w:t>
      </w:r>
      <w:r w:rsidR="00B03A0F">
        <w:rPr>
          <w:rFonts w:cstheme="minorHAnsi"/>
          <w:lang w:val="de-DE"/>
        </w:rPr>
        <w:t xml:space="preserve">Dort geben die vier neu eingeführten </w:t>
      </w:r>
      <w:r w:rsidR="00806B5A" w:rsidRPr="00B142E3">
        <w:rPr>
          <w:rFonts w:cstheme="minorHAnsi"/>
        </w:rPr>
        <w:t xml:space="preserve">Lebenswelten ‚Auszeit nehmen‘, ‚Bauernhof erleben‘, ‚Hofprodukte genießen‘ und ‚Außergewöhnlich wohnen‘ </w:t>
      </w:r>
      <w:r w:rsidR="00B03A0F">
        <w:rPr>
          <w:rFonts w:cstheme="minorHAnsi"/>
        </w:rPr>
        <w:t xml:space="preserve">Gästen eine gezieltere Orientierung bei der Suche nach dem passenden Urlaubsbauernhof. Gleichzeitig bringen diese Lebenswelten die Angebotsschwerpunkte besser auf den Punkt und machen es für die Gastgebenden leichter, genau jene Gäste zu finden, die zu ihnen passen. </w:t>
      </w:r>
      <w:r w:rsidR="00B142E3" w:rsidRPr="00B142E3">
        <w:rPr>
          <w:rFonts w:cstheme="minorHAnsi"/>
        </w:rPr>
        <w:t>Erste Auswertungen zeigen: Das neue Modell wird von beiden Seiten sehr gut angenommen.</w:t>
      </w:r>
    </w:p>
    <w:p w14:paraId="4ED5291B" w14:textId="77777777" w:rsidR="00B142E3" w:rsidRDefault="00B142E3" w:rsidP="00D82A5F">
      <w:pPr>
        <w:spacing w:after="0" w:line="280" w:lineRule="atLeast"/>
        <w:rPr>
          <w:rFonts w:cstheme="minorHAnsi"/>
        </w:rPr>
      </w:pPr>
    </w:p>
    <w:p w14:paraId="26B5C7E5" w14:textId="3768E991" w:rsidR="00ED61B5" w:rsidRPr="00ED61B5" w:rsidRDefault="00740C70" w:rsidP="00D82A5F">
      <w:pPr>
        <w:spacing w:after="0" w:line="280" w:lineRule="atLeast"/>
        <w:rPr>
          <w:rFonts w:cstheme="minorHAnsi"/>
          <w:b/>
          <w:lang w:val="de-DE"/>
        </w:rPr>
      </w:pPr>
      <w:r>
        <w:rPr>
          <w:rFonts w:cstheme="minorHAnsi"/>
          <w:b/>
          <w:lang w:val="de-DE"/>
        </w:rPr>
        <w:t>Künstliche Intelligenz trifft auf bäuerliche Authentizität</w:t>
      </w:r>
    </w:p>
    <w:p w14:paraId="26C26134" w14:textId="2AD21ADF" w:rsidR="00D62C2E" w:rsidRDefault="00284282" w:rsidP="00D82A5F">
      <w:pPr>
        <w:spacing w:after="0" w:line="280" w:lineRule="atLeast"/>
        <w:rPr>
          <w:rFonts w:cstheme="minorHAnsi"/>
          <w:lang w:val="de-DE"/>
        </w:rPr>
      </w:pPr>
      <w:r>
        <w:rPr>
          <w:rFonts w:cstheme="minorHAnsi"/>
          <w:color w:val="000000" w:themeColor="text1"/>
        </w:rPr>
        <w:t>„Gerade die neue Website zeigt, dass wir am Puls der Zeit sind und uns ständig weiterent</w:t>
      </w:r>
      <w:r w:rsidR="00D36640">
        <w:rPr>
          <w:rFonts w:cstheme="minorHAnsi"/>
          <w:color w:val="000000" w:themeColor="text1"/>
        </w:rPr>
        <w:softHyphen/>
      </w:r>
      <w:r>
        <w:rPr>
          <w:rFonts w:cstheme="minorHAnsi"/>
          <w:color w:val="000000" w:themeColor="text1"/>
        </w:rPr>
        <w:t xml:space="preserve">wickeln“, unterstrich Hans Embacher, Geschäftsführer von Urlaub am Bauernhof. Wichtige Impulse für die Zukunft setzte auch der </w:t>
      </w:r>
      <w:r w:rsidR="00740C70" w:rsidRPr="00740C70">
        <w:rPr>
          <w:rFonts w:cstheme="minorHAnsi"/>
        </w:rPr>
        <w:t>Innovationstag 2024 zum Thema Architektur und Bauen, bei dem kreative Beispiele von Um- und Neubauten ausgezeichnet wurden. Sie sind wertvolle Vorbilder für künftige Bauprojekte. Außerdem befasst sich Urlaub am Bauernhof</w:t>
      </w:r>
      <w:r w:rsidR="00740C70">
        <w:rPr>
          <w:rFonts w:cstheme="minorHAnsi"/>
        </w:rPr>
        <w:t xml:space="preserve"> </w:t>
      </w:r>
      <w:r w:rsidR="00871C80" w:rsidRPr="00EB5698">
        <w:rPr>
          <w:rFonts w:cstheme="minorHAnsi"/>
          <w:lang w:val="de-DE"/>
        </w:rPr>
        <w:t>intensiv mit dem T</w:t>
      </w:r>
      <w:r w:rsidR="00D62C2E" w:rsidRPr="00EB5698">
        <w:rPr>
          <w:rFonts w:cstheme="minorHAnsi"/>
          <w:lang w:val="de-DE"/>
        </w:rPr>
        <w:t xml:space="preserve">hema KI (künstliche Intelligenz). Dazu bietet </w:t>
      </w:r>
      <w:r w:rsidR="00871C80" w:rsidRPr="00EB5698">
        <w:rPr>
          <w:rFonts w:cstheme="minorHAnsi"/>
          <w:lang w:val="de-DE"/>
        </w:rPr>
        <w:t xml:space="preserve">der Verband </w:t>
      </w:r>
      <w:r w:rsidR="00D62C2E" w:rsidRPr="00EB5698">
        <w:rPr>
          <w:rFonts w:cstheme="minorHAnsi"/>
          <w:lang w:val="de-DE"/>
        </w:rPr>
        <w:t>laufend Schulun</w:t>
      </w:r>
      <w:r w:rsidR="00D36640" w:rsidRPr="00EB5698">
        <w:rPr>
          <w:rFonts w:cstheme="minorHAnsi"/>
          <w:lang w:val="de-DE"/>
        </w:rPr>
        <w:softHyphen/>
      </w:r>
      <w:r w:rsidR="00D62C2E" w:rsidRPr="00EB5698">
        <w:rPr>
          <w:rFonts w:cstheme="minorHAnsi"/>
          <w:lang w:val="de-DE"/>
        </w:rPr>
        <w:t xml:space="preserve">gen mit renommierten </w:t>
      </w:r>
      <w:proofErr w:type="spellStart"/>
      <w:r w:rsidR="00D62C2E" w:rsidRPr="00EB5698">
        <w:rPr>
          <w:rFonts w:cstheme="minorHAnsi"/>
          <w:lang w:val="de-DE"/>
        </w:rPr>
        <w:t>Expert:innen</w:t>
      </w:r>
      <w:proofErr w:type="spellEnd"/>
      <w:r w:rsidR="00D62C2E" w:rsidRPr="00EB5698">
        <w:rPr>
          <w:rFonts w:cstheme="minorHAnsi"/>
          <w:lang w:val="de-DE"/>
        </w:rPr>
        <w:t xml:space="preserve"> an. Ziel ist es, das Potenzial an Arbeitserleichterungen zu nutzen und gleichzeitig das typisch Bäuerliche</w:t>
      </w:r>
      <w:r w:rsidR="00D36640" w:rsidRPr="00EB5698">
        <w:rPr>
          <w:rFonts w:cstheme="minorHAnsi"/>
          <w:lang w:val="de-DE"/>
        </w:rPr>
        <w:t>, die Authentizität</w:t>
      </w:r>
      <w:r w:rsidR="00EB5698" w:rsidRPr="00EB5698">
        <w:rPr>
          <w:rFonts w:cstheme="minorHAnsi"/>
          <w:lang w:val="de-DE"/>
        </w:rPr>
        <w:t>,</w:t>
      </w:r>
      <w:r w:rsidR="00D62C2E" w:rsidRPr="00EB5698">
        <w:rPr>
          <w:rFonts w:cstheme="minorHAnsi"/>
          <w:lang w:val="de-DE"/>
        </w:rPr>
        <w:t xml:space="preserve"> zu bewahren. Denn, so bestätigen es Umfragen und Rückmeldungen von Gästen: Das Miterleben der bäuerlichen </w:t>
      </w:r>
      <w:r w:rsidR="00D62C2E">
        <w:rPr>
          <w:rFonts w:cstheme="minorHAnsi"/>
          <w:lang w:val="de-DE"/>
        </w:rPr>
        <w:t xml:space="preserve">Lebenswelt liegt im Trend. Viele Gäste wählen einen Urlaub am Bauernhof, weil es für sie Sinn macht. Die sinnstiftende Wirkung ist eine der großen Stärken von Urlaub am Bauernhof und wird in einer immer </w:t>
      </w:r>
      <w:proofErr w:type="spellStart"/>
      <w:r w:rsidR="00D62C2E">
        <w:rPr>
          <w:rFonts w:cstheme="minorHAnsi"/>
          <w:lang w:val="de-DE"/>
        </w:rPr>
        <w:t>digitaleren</w:t>
      </w:r>
      <w:proofErr w:type="spellEnd"/>
      <w:r w:rsidR="00D62C2E">
        <w:rPr>
          <w:rFonts w:cstheme="minorHAnsi"/>
          <w:lang w:val="de-DE"/>
        </w:rPr>
        <w:t xml:space="preserve"> Welt an Bedeutung </w:t>
      </w:r>
      <w:r w:rsidR="00ED61B5">
        <w:rPr>
          <w:rFonts w:cstheme="minorHAnsi"/>
          <w:lang w:val="de-DE"/>
        </w:rPr>
        <w:t>gewinnen</w:t>
      </w:r>
      <w:r w:rsidR="00D62C2E">
        <w:rPr>
          <w:rFonts w:cstheme="minorHAnsi"/>
          <w:lang w:val="de-DE"/>
        </w:rPr>
        <w:t xml:space="preserve">. </w:t>
      </w:r>
    </w:p>
    <w:p w14:paraId="0A17C689" w14:textId="77777777" w:rsidR="000D0215" w:rsidRDefault="000D0215" w:rsidP="00D82A5F">
      <w:pPr>
        <w:spacing w:after="0" w:line="280" w:lineRule="atLeast"/>
        <w:rPr>
          <w:rFonts w:cstheme="minorHAnsi"/>
          <w:lang w:val="de-DE"/>
        </w:rPr>
      </w:pPr>
    </w:p>
    <w:p w14:paraId="54EA02A6" w14:textId="77777777" w:rsidR="00A03748" w:rsidRDefault="00A03748" w:rsidP="00A03748">
      <w:pPr>
        <w:spacing w:after="0" w:line="280" w:lineRule="atLeast"/>
        <w:rPr>
          <w:rFonts w:cstheme="minorHAnsi"/>
          <w:lang w:val="de-DE"/>
        </w:rPr>
      </w:pPr>
    </w:p>
    <w:p w14:paraId="4F118982" w14:textId="595DB846" w:rsidR="00972C30" w:rsidRDefault="00972C30" w:rsidP="00972C30">
      <w:pPr>
        <w:spacing w:after="0" w:line="280" w:lineRule="atLeast"/>
        <w:rPr>
          <w:rFonts w:cstheme="minorHAnsi"/>
          <w:lang w:val="de-DE"/>
        </w:rPr>
      </w:pPr>
      <w:r w:rsidRPr="00740C70">
        <w:rPr>
          <w:rFonts w:cstheme="minorHAnsi"/>
        </w:rPr>
        <w:t>Für besondere Inspiration sorg</w:t>
      </w:r>
      <w:r>
        <w:rPr>
          <w:rFonts w:cstheme="minorHAnsi"/>
        </w:rPr>
        <w:t>t</w:t>
      </w:r>
      <w:r w:rsidRPr="00740C70">
        <w:rPr>
          <w:rFonts w:cstheme="minorHAnsi"/>
        </w:rPr>
        <w:t>e der Vortrag von Johann</w:t>
      </w:r>
      <w:r w:rsidR="00EB5698">
        <w:rPr>
          <w:rFonts w:cstheme="minorHAnsi"/>
        </w:rPr>
        <w:t>es</w:t>
      </w:r>
      <w:r w:rsidRPr="00740C70">
        <w:rPr>
          <w:rFonts w:cstheme="minorHAnsi"/>
        </w:rPr>
        <w:t xml:space="preserve"> Gutmann, Gründer von Sonnentor.</w:t>
      </w:r>
      <w:r>
        <w:rPr>
          <w:rFonts w:cstheme="minorHAnsi"/>
        </w:rPr>
        <w:t xml:space="preserve"> </w:t>
      </w:r>
      <w:r>
        <w:rPr>
          <w:rFonts w:cstheme="minorHAnsi"/>
          <w:lang w:val="de-DE"/>
        </w:rPr>
        <w:t xml:space="preserve">Unter dem Motto „Vom Spinner zum Winner“ stellte er die Erfolgsgeschichte seines Unternehmens vor und bot </w:t>
      </w:r>
      <w:r w:rsidRPr="00740C70">
        <w:rPr>
          <w:rFonts w:cstheme="minorHAnsi"/>
        </w:rPr>
        <w:t>zahlreiche Impulse - insbesondere für unternehmerisches Denken im bäuerlichen Umfeld.</w:t>
      </w:r>
    </w:p>
    <w:p w14:paraId="3B9BFB33" w14:textId="77777777" w:rsidR="00972C30" w:rsidRDefault="00972C30" w:rsidP="00A03748">
      <w:pPr>
        <w:spacing w:after="0" w:line="280" w:lineRule="atLeast"/>
        <w:rPr>
          <w:rFonts w:cstheme="minorHAnsi"/>
          <w:b/>
          <w:lang w:val="de-DE"/>
        </w:rPr>
      </w:pPr>
    </w:p>
    <w:p w14:paraId="381314CB" w14:textId="77777777" w:rsidR="00972C30" w:rsidRDefault="00972C30" w:rsidP="00A03748">
      <w:pPr>
        <w:spacing w:after="0" w:line="280" w:lineRule="atLeast"/>
        <w:rPr>
          <w:rFonts w:cstheme="minorHAnsi"/>
          <w:b/>
          <w:lang w:val="de-DE"/>
        </w:rPr>
      </w:pPr>
    </w:p>
    <w:p w14:paraId="257CD3A3" w14:textId="6A00B455" w:rsidR="00740C70" w:rsidRPr="00740C70" w:rsidRDefault="00740C70" w:rsidP="00A03748">
      <w:pPr>
        <w:spacing w:after="0" w:line="280" w:lineRule="atLeast"/>
        <w:rPr>
          <w:rFonts w:cstheme="minorHAnsi"/>
          <w:b/>
          <w:lang w:val="de-DE"/>
        </w:rPr>
      </w:pPr>
      <w:r w:rsidRPr="00740C70">
        <w:rPr>
          <w:rFonts w:cstheme="minorHAnsi"/>
          <w:b/>
          <w:lang w:val="de-DE"/>
        </w:rPr>
        <w:t>Über Urlaub am Bauernhof</w:t>
      </w:r>
    </w:p>
    <w:p w14:paraId="3074726C" w14:textId="34B2BCA3" w:rsidR="00A03748" w:rsidRPr="002146B6" w:rsidRDefault="00A03748" w:rsidP="00A03748">
      <w:pPr>
        <w:spacing w:after="0" w:line="280" w:lineRule="atLeast"/>
        <w:rPr>
          <w:rFonts w:cstheme="minorHAnsi"/>
          <w:lang w:val="de-DE"/>
        </w:rPr>
      </w:pPr>
      <w:r w:rsidRPr="00EB5698">
        <w:rPr>
          <w:rFonts w:cstheme="minorHAnsi"/>
          <w:lang w:val="de-DE"/>
        </w:rPr>
        <w:t xml:space="preserve">Urlaub am Bauernhof vereint rund </w:t>
      </w:r>
      <w:r w:rsidR="00D36640" w:rsidRPr="00EB5698">
        <w:rPr>
          <w:rFonts w:cstheme="minorHAnsi"/>
          <w:lang w:val="de-DE"/>
        </w:rPr>
        <w:t>2.350</w:t>
      </w:r>
      <w:r w:rsidRPr="00EB5698">
        <w:rPr>
          <w:rFonts w:cstheme="minorHAnsi"/>
          <w:lang w:val="de-DE"/>
        </w:rPr>
        <w:t xml:space="preserve"> landwirtschaftliche Betriebe in ganz Österreich</w:t>
      </w:r>
      <w:r w:rsidR="00D36640" w:rsidRPr="00EB5698">
        <w:rPr>
          <w:rFonts w:cstheme="minorHAnsi"/>
          <w:lang w:val="de-DE"/>
        </w:rPr>
        <w:t xml:space="preserve"> mit insgesamt ca. 27.000 Gästebetten</w:t>
      </w:r>
      <w:r w:rsidRPr="00EB5698">
        <w:rPr>
          <w:rFonts w:cstheme="minorHAnsi"/>
          <w:lang w:val="de-DE"/>
        </w:rPr>
        <w:t xml:space="preserve">. Die größte touristische Angebotsgruppe Österreichs besteht seit über 30 Jahren. Urlaub am Bauernhof in Österreich präsentiert alle </w:t>
      </w:r>
      <w:r w:rsidRPr="002146B6">
        <w:rPr>
          <w:rFonts w:cstheme="minorHAnsi"/>
          <w:lang w:val="de-DE"/>
        </w:rPr>
        <w:t xml:space="preserve">Mitgliedsbetriebe auf einer gemeinsamen Website mit online Buchbarkeit. Die Dachorganisation setzt außerdem Marketingmaßnahmen um und sorgt für die Qualitätssicherung. </w:t>
      </w:r>
    </w:p>
    <w:p w14:paraId="7E566416" w14:textId="77777777" w:rsidR="00A03748" w:rsidRDefault="00A03748" w:rsidP="00A03748">
      <w:pPr>
        <w:spacing w:after="0"/>
        <w:rPr>
          <w:lang w:val="de-DE"/>
        </w:rPr>
      </w:pPr>
    </w:p>
    <w:p w14:paraId="6FF97857" w14:textId="77777777" w:rsidR="00A03748" w:rsidRDefault="00A03748" w:rsidP="00A03748">
      <w:pPr>
        <w:spacing w:after="0" w:line="280" w:lineRule="atLeast"/>
        <w:rPr>
          <w:rFonts w:cstheme="minorHAnsi"/>
          <w:lang w:val="de-DE"/>
        </w:rPr>
      </w:pPr>
    </w:p>
    <w:p w14:paraId="508A8C74" w14:textId="77777777" w:rsidR="00A03748" w:rsidRDefault="00A03748" w:rsidP="00A03748">
      <w:pPr>
        <w:spacing w:after="0" w:line="280" w:lineRule="atLeast"/>
        <w:rPr>
          <w:rFonts w:cstheme="minorHAnsi"/>
          <w:lang w:val="de-DE"/>
        </w:rPr>
      </w:pPr>
    </w:p>
    <w:p w14:paraId="6E3B2444" w14:textId="77777777" w:rsidR="00871C80" w:rsidRPr="00871C80" w:rsidRDefault="00871C80" w:rsidP="00871C80">
      <w:pPr>
        <w:spacing w:after="0" w:line="280" w:lineRule="atLeast"/>
        <w:rPr>
          <w:rFonts w:cstheme="minorHAnsi"/>
          <w:b/>
          <w:lang w:val="de-DE"/>
        </w:rPr>
      </w:pPr>
      <w:r w:rsidRPr="00871C80">
        <w:rPr>
          <w:rFonts w:cstheme="minorHAnsi"/>
          <w:b/>
          <w:lang w:val="de-DE"/>
        </w:rPr>
        <w:t>Kontakt:</w:t>
      </w:r>
    </w:p>
    <w:p w14:paraId="6DEB34A5" w14:textId="77777777" w:rsidR="00871C80" w:rsidRPr="00871C80" w:rsidRDefault="00871C80" w:rsidP="00871C80">
      <w:pPr>
        <w:spacing w:after="0" w:line="280" w:lineRule="atLeast"/>
        <w:rPr>
          <w:rFonts w:cstheme="minorHAnsi"/>
          <w:lang w:val="de-DE"/>
        </w:rPr>
      </w:pPr>
      <w:r w:rsidRPr="00871C80">
        <w:rPr>
          <w:rFonts w:cstheme="minorHAnsi"/>
          <w:lang w:val="de-DE"/>
        </w:rPr>
        <w:t>Urlaub am Bauernhof Österreich</w:t>
      </w:r>
    </w:p>
    <w:p w14:paraId="734F862A" w14:textId="77777777" w:rsidR="00871C80" w:rsidRPr="00871C80" w:rsidRDefault="00871C80" w:rsidP="00871C80">
      <w:pPr>
        <w:spacing w:after="0" w:line="280" w:lineRule="atLeast"/>
        <w:rPr>
          <w:rFonts w:cstheme="minorHAnsi"/>
          <w:lang w:val="de-DE"/>
        </w:rPr>
      </w:pPr>
      <w:r w:rsidRPr="00871C80">
        <w:rPr>
          <w:rFonts w:cstheme="minorHAnsi"/>
          <w:lang w:val="de-DE"/>
        </w:rPr>
        <w:t>Hans Embacher</w:t>
      </w:r>
    </w:p>
    <w:p w14:paraId="4CDAEC92" w14:textId="77777777" w:rsidR="00871C80" w:rsidRPr="00871C80" w:rsidRDefault="00871C80" w:rsidP="00871C80">
      <w:pPr>
        <w:spacing w:after="0" w:line="280" w:lineRule="atLeast"/>
        <w:rPr>
          <w:rFonts w:cstheme="minorHAnsi"/>
          <w:lang w:val="de-DE"/>
        </w:rPr>
      </w:pPr>
      <w:r w:rsidRPr="00871C80">
        <w:rPr>
          <w:rFonts w:cstheme="minorHAnsi"/>
          <w:lang w:val="de-DE"/>
        </w:rPr>
        <w:t>Geschäftsführung</w:t>
      </w:r>
    </w:p>
    <w:p w14:paraId="05B28BDD" w14:textId="77777777" w:rsidR="00871C80" w:rsidRPr="00871C80" w:rsidRDefault="00871C80" w:rsidP="00871C80">
      <w:pPr>
        <w:spacing w:after="0" w:line="280" w:lineRule="atLeast"/>
        <w:rPr>
          <w:rFonts w:cstheme="minorHAnsi"/>
          <w:lang w:val="de-DE"/>
        </w:rPr>
      </w:pPr>
      <w:r w:rsidRPr="00871C80">
        <w:rPr>
          <w:rFonts w:cstheme="minorHAnsi"/>
          <w:lang w:val="de-DE"/>
        </w:rPr>
        <w:t>T +43 662 880202</w:t>
      </w:r>
    </w:p>
    <w:p w14:paraId="2DAC4333" w14:textId="77777777" w:rsidR="00871C80" w:rsidRPr="00871C80" w:rsidRDefault="00871C80" w:rsidP="00871C80">
      <w:pPr>
        <w:spacing w:after="0" w:line="280" w:lineRule="atLeast"/>
        <w:rPr>
          <w:rFonts w:cstheme="minorHAnsi"/>
          <w:lang w:val="de-DE"/>
        </w:rPr>
      </w:pPr>
      <w:r w:rsidRPr="00871C80">
        <w:rPr>
          <w:rFonts w:cstheme="minorHAnsi"/>
          <w:lang w:val="de-DE"/>
        </w:rPr>
        <w:t>W www.urlaubambauernhof.at</w:t>
      </w:r>
    </w:p>
    <w:p w14:paraId="449AD1EB" w14:textId="77777777" w:rsidR="00A157E6" w:rsidRPr="00806B5A" w:rsidRDefault="00871C80" w:rsidP="00871C80">
      <w:pPr>
        <w:spacing w:after="0" w:line="280" w:lineRule="atLeast"/>
        <w:rPr>
          <w:rFonts w:cstheme="minorHAnsi"/>
          <w:lang w:val="it-IT"/>
        </w:rPr>
      </w:pPr>
      <w:r w:rsidRPr="00806B5A">
        <w:rPr>
          <w:rFonts w:cstheme="minorHAnsi"/>
          <w:lang w:val="it-IT"/>
        </w:rPr>
        <w:t>E h.embacher@urlaubambauernhof.at</w:t>
      </w:r>
    </w:p>
    <w:p w14:paraId="02740EC6" w14:textId="77777777" w:rsidR="00A157E6" w:rsidRPr="00806B5A" w:rsidRDefault="00A157E6" w:rsidP="002146B6">
      <w:pPr>
        <w:spacing w:after="0" w:line="280" w:lineRule="atLeast"/>
        <w:rPr>
          <w:rFonts w:cstheme="minorHAnsi"/>
          <w:lang w:val="it-IT"/>
        </w:rPr>
      </w:pPr>
    </w:p>
    <w:p w14:paraId="772ECC0D" w14:textId="77777777" w:rsidR="00FE7519" w:rsidRPr="002146B6" w:rsidRDefault="00FE7519" w:rsidP="00284282">
      <w:pPr>
        <w:spacing w:after="0" w:line="280" w:lineRule="atLeast"/>
        <w:rPr>
          <w:rFonts w:cstheme="minorHAnsi"/>
          <w:lang w:val="de-DE"/>
        </w:rPr>
      </w:pPr>
      <w:bookmarkStart w:id="0" w:name="_GoBack"/>
      <w:bookmarkEnd w:id="0"/>
    </w:p>
    <w:p w14:paraId="5956FFDD" w14:textId="77777777" w:rsidR="002146B6" w:rsidRDefault="002146B6" w:rsidP="00284282">
      <w:pPr>
        <w:spacing w:after="0" w:line="280" w:lineRule="atLeast"/>
        <w:rPr>
          <w:lang w:val="de-DE"/>
        </w:rPr>
      </w:pPr>
    </w:p>
    <w:p w14:paraId="79A2A5E9" w14:textId="77777777" w:rsidR="002146B6" w:rsidRDefault="002146B6" w:rsidP="00284282">
      <w:pPr>
        <w:spacing w:after="0" w:line="280" w:lineRule="atLeast"/>
        <w:rPr>
          <w:lang w:val="de-DE"/>
        </w:rPr>
      </w:pPr>
    </w:p>
    <w:p w14:paraId="6FC3D9AC" w14:textId="77777777" w:rsidR="002146B6" w:rsidRPr="00FE7519" w:rsidRDefault="002146B6" w:rsidP="00284282">
      <w:pPr>
        <w:spacing w:after="0" w:line="280" w:lineRule="atLeast"/>
        <w:rPr>
          <w:rFonts w:ascii="Arial" w:hAnsi="Arial" w:cs="Arial"/>
          <w:sz w:val="20"/>
          <w:szCs w:val="20"/>
          <w:lang w:val="de-DE"/>
        </w:rPr>
      </w:pPr>
    </w:p>
    <w:sectPr w:rsidR="002146B6" w:rsidRPr="00FE7519" w:rsidSect="00FE7519">
      <w:headerReference w:type="default" r:id="rId7"/>
      <w:footerReference w:type="default" r:id="rId8"/>
      <w:pgSz w:w="11906" w:h="16838"/>
      <w:pgMar w:top="2268"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62E37" w14:textId="77777777" w:rsidR="00284282" w:rsidRDefault="00284282" w:rsidP="00284282">
      <w:pPr>
        <w:spacing w:after="0" w:line="240" w:lineRule="auto"/>
      </w:pPr>
      <w:r>
        <w:separator/>
      </w:r>
    </w:p>
  </w:endnote>
  <w:endnote w:type="continuationSeparator" w:id="0">
    <w:p w14:paraId="57857CD5" w14:textId="77777777" w:rsidR="00284282" w:rsidRDefault="00284282" w:rsidP="0028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le Sans Mono">
    <w:altName w:val="Courier New"/>
    <w:charset w:val="00"/>
    <w:family w:val="auto"/>
    <w:pitch w:val="variable"/>
    <w:sig w:usb0="00000001"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8F01E" w14:textId="77777777" w:rsidR="00284282" w:rsidRDefault="00284282" w:rsidP="00284282">
    <w:pPr>
      <w:pStyle w:val="Fuzeile"/>
      <w:tabs>
        <w:tab w:val="clear" w:pos="9072"/>
        <w:tab w:val="right" w:pos="10206"/>
      </w:tabs>
      <w:rPr>
        <w:sz w:val="18"/>
        <w:szCs w:val="18"/>
      </w:rPr>
    </w:pPr>
    <w:r w:rsidRPr="007713A0">
      <w:rPr>
        <w:sz w:val="18"/>
        <w:szCs w:val="18"/>
      </w:rPr>
      <w:t>DAS ECHTE, DAS EHRLICHE UND DU</w:t>
    </w:r>
  </w:p>
  <w:p w14:paraId="3680A3F0" w14:textId="6B0D1CAD" w:rsidR="00284282" w:rsidRPr="000F3BC6" w:rsidRDefault="00284282" w:rsidP="00284282">
    <w:pPr>
      <w:pStyle w:val="Fuzeile"/>
      <w:tabs>
        <w:tab w:val="clear" w:pos="9072"/>
        <w:tab w:val="right" w:pos="10206"/>
      </w:tabs>
      <w:rPr>
        <w:rFonts w:ascii="Kale Sans Mono" w:hAnsi="Kale Sans Mono"/>
        <w:sz w:val="14"/>
        <w:szCs w:val="14"/>
      </w:rPr>
    </w:pPr>
    <w:r>
      <w:rPr>
        <w:noProof/>
        <w:lang w:eastAsia="de-AT"/>
      </w:rPr>
      <w:drawing>
        <wp:inline distT="0" distB="0" distL="0" distR="0" wp14:anchorId="001DFD8A" wp14:editId="19945853">
          <wp:extent cx="3165559" cy="532765"/>
          <wp:effectExtent l="0" t="0" r="0" b="635"/>
          <wp:docPr id="1789797331" name="Grafik 178979733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65540" name="Grafik 1" descr="Ein Bild, das Text, Screenshot, Schrift, Reihe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2841" t="12744" r="2722" b="15889"/>
                  <a:stretch/>
                </pic:blipFill>
                <pic:spPr bwMode="auto">
                  <a:xfrm>
                    <a:off x="0" y="0"/>
                    <a:ext cx="3213497" cy="54083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CE6EA" w14:textId="77777777" w:rsidR="00284282" w:rsidRDefault="00284282" w:rsidP="00284282">
      <w:pPr>
        <w:spacing w:after="0" w:line="240" w:lineRule="auto"/>
      </w:pPr>
      <w:r>
        <w:separator/>
      </w:r>
    </w:p>
  </w:footnote>
  <w:footnote w:type="continuationSeparator" w:id="0">
    <w:p w14:paraId="743D78F1" w14:textId="77777777" w:rsidR="00284282" w:rsidRDefault="00284282" w:rsidP="00284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794F" w14:textId="77777777" w:rsidR="00284282" w:rsidRDefault="00284282" w:rsidP="00284282">
    <w:pPr>
      <w:pStyle w:val="Kopfzeile"/>
      <w:tabs>
        <w:tab w:val="clear" w:pos="4536"/>
        <w:tab w:val="clear" w:pos="9072"/>
        <w:tab w:val="center" w:pos="426"/>
        <w:tab w:val="right" w:pos="10065"/>
      </w:tabs>
    </w:pPr>
    <w:r>
      <w:tab/>
    </w:r>
    <w:r w:rsidRPr="00D405EF">
      <w:rPr>
        <w:rFonts w:ascii="Kale Sans Mono" w:hAnsi="Kale Sans Mono"/>
      </w:rPr>
      <w:t xml:space="preserve">  </w:t>
    </w:r>
    <w:r w:rsidRPr="00D405EF">
      <w:rPr>
        <w:rFonts w:ascii="Kale Sans Mono" w:hAnsi="Kale Sans Mono"/>
        <w:b/>
        <w:bCs/>
        <w:sz w:val="24"/>
        <w:szCs w:val="24"/>
      </w:rPr>
      <w:t>PRESSEMITTEILUNG</w:t>
    </w:r>
    <w:r>
      <w:tab/>
    </w:r>
    <w:r>
      <w:rPr>
        <w:noProof/>
        <w:lang w:eastAsia="de-AT"/>
      </w:rPr>
      <w:drawing>
        <wp:inline distT="0" distB="0" distL="0" distR="0" wp14:anchorId="620E7D86" wp14:editId="60F275DD">
          <wp:extent cx="1385322" cy="513079"/>
          <wp:effectExtent l="0" t="0" r="5715" b="1905"/>
          <wp:docPr id="1755379588" name="Grafik 1755379588" descr="Ein Bild, das Text, Grafikdesign, Grafiken, Schrif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6683094" name="Grafik 406683094" descr="Ein Bild, das Text, Grafikdesign, Grafiken, Schrif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5322" cy="513079"/>
                  </a:xfrm>
                  <a:prstGeom prst="rect">
                    <a:avLst/>
                  </a:prstGeom>
                </pic:spPr>
              </pic:pic>
            </a:graphicData>
          </a:graphic>
        </wp:inline>
      </w:drawing>
    </w:r>
  </w:p>
  <w:p w14:paraId="37E0C9A4" w14:textId="77777777" w:rsidR="00284282" w:rsidRDefault="0028428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de-AT"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de-AT" w:vendorID="64" w:dllVersion="131078" w:nlCheck="1" w:checkStyle="1"/>
  <w:activeWritingStyle w:appName="MSWord" w:lang="it-I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19"/>
    <w:rsid w:val="00061557"/>
    <w:rsid w:val="000641E5"/>
    <w:rsid w:val="000D0215"/>
    <w:rsid w:val="00124D30"/>
    <w:rsid w:val="00181DBE"/>
    <w:rsid w:val="001A385C"/>
    <w:rsid w:val="002146B6"/>
    <w:rsid w:val="00232185"/>
    <w:rsid w:val="00284282"/>
    <w:rsid w:val="00334DC6"/>
    <w:rsid w:val="00431A73"/>
    <w:rsid w:val="00442529"/>
    <w:rsid w:val="00474C65"/>
    <w:rsid w:val="004B20F9"/>
    <w:rsid w:val="00546E32"/>
    <w:rsid w:val="00583C0C"/>
    <w:rsid w:val="00632E5A"/>
    <w:rsid w:val="006841D1"/>
    <w:rsid w:val="00740C70"/>
    <w:rsid w:val="00761B9D"/>
    <w:rsid w:val="00801F1D"/>
    <w:rsid w:val="00806B5A"/>
    <w:rsid w:val="00862151"/>
    <w:rsid w:val="00871C80"/>
    <w:rsid w:val="00972C30"/>
    <w:rsid w:val="00980E2F"/>
    <w:rsid w:val="009D0C34"/>
    <w:rsid w:val="00A00EA7"/>
    <w:rsid w:val="00A03748"/>
    <w:rsid w:val="00A157E6"/>
    <w:rsid w:val="00AD1081"/>
    <w:rsid w:val="00B03A0F"/>
    <w:rsid w:val="00B142E3"/>
    <w:rsid w:val="00B54B28"/>
    <w:rsid w:val="00C27FA2"/>
    <w:rsid w:val="00CD4351"/>
    <w:rsid w:val="00CD5D86"/>
    <w:rsid w:val="00D36640"/>
    <w:rsid w:val="00D62C2E"/>
    <w:rsid w:val="00D73A9B"/>
    <w:rsid w:val="00D82A5F"/>
    <w:rsid w:val="00DF2A6F"/>
    <w:rsid w:val="00DF338F"/>
    <w:rsid w:val="00EB5698"/>
    <w:rsid w:val="00ED61B5"/>
    <w:rsid w:val="00F17E8E"/>
    <w:rsid w:val="00FD09F6"/>
    <w:rsid w:val="00FE75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3CEB"/>
  <w15:docId w15:val="{04BE1135-C479-47D8-BD04-20ECF561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46E32"/>
    <w:rPr>
      <w:sz w:val="16"/>
      <w:szCs w:val="16"/>
    </w:rPr>
  </w:style>
  <w:style w:type="paragraph" w:styleId="Kommentartext">
    <w:name w:val="annotation text"/>
    <w:basedOn w:val="Standard"/>
    <w:link w:val="KommentartextZchn"/>
    <w:uiPriority w:val="99"/>
    <w:unhideWhenUsed/>
    <w:rsid w:val="00546E32"/>
    <w:pPr>
      <w:spacing w:line="240" w:lineRule="auto"/>
    </w:pPr>
    <w:rPr>
      <w:sz w:val="20"/>
      <w:szCs w:val="20"/>
    </w:rPr>
  </w:style>
  <w:style w:type="character" w:customStyle="1" w:styleId="KommentartextZchn">
    <w:name w:val="Kommentartext Zchn"/>
    <w:basedOn w:val="Absatz-Standardschriftart"/>
    <w:link w:val="Kommentartext"/>
    <w:uiPriority w:val="99"/>
    <w:rsid w:val="00546E32"/>
    <w:rPr>
      <w:sz w:val="20"/>
      <w:szCs w:val="20"/>
    </w:rPr>
  </w:style>
  <w:style w:type="paragraph" w:styleId="Kommentarthema">
    <w:name w:val="annotation subject"/>
    <w:basedOn w:val="Kommentartext"/>
    <w:next w:val="Kommentartext"/>
    <w:link w:val="KommentarthemaZchn"/>
    <w:uiPriority w:val="99"/>
    <w:semiHidden/>
    <w:unhideWhenUsed/>
    <w:rsid w:val="00546E32"/>
    <w:rPr>
      <w:b/>
      <w:bCs/>
    </w:rPr>
  </w:style>
  <w:style w:type="character" w:customStyle="1" w:styleId="KommentarthemaZchn">
    <w:name w:val="Kommentarthema Zchn"/>
    <w:basedOn w:val="KommentartextZchn"/>
    <w:link w:val="Kommentarthema"/>
    <w:uiPriority w:val="99"/>
    <w:semiHidden/>
    <w:rsid w:val="00546E32"/>
    <w:rPr>
      <w:b/>
      <w:bCs/>
      <w:sz w:val="20"/>
      <w:szCs w:val="20"/>
    </w:rPr>
  </w:style>
  <w:style w:type="paragraph" w:styleId="Sprechblasentext">
    <w:name w:val="Balloon Text"/>
    <w:basedOn w:val="Standard"/>
    <w:link w:val="SprechblasentextZchn"/>
    <w:uiPriority w:val="99"/>
    <w:semiHidden/>
    <w:unhideWhenUsed/>
    <w:rsid w:val="00546E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6E32"/>
    <w:rPr>
      <w:rFonts w:ascii="Tahoma" w:hAnsi="Tahoma" w:cs="Tahoma"/>
      <w:sz w:val="16"/>
      <w:szCs w:val="16"/>
    </w:rPr>
  </w:style>
  <w:style w:type="character" w:styleId="Hyperlink">
    <w:name w:val="Hyperlink"/>
    <w:basedOn w:val="Absatz-Standardschriftart"/>
    <w:uiPriority w:val="99"/>
    <w:unhideWhenUsed/>
    <w:rsid w:val="004B20F9"/>
    <w:rPr>
      <w:color w:val="0000FF" w:themeColor="hyperlink"/>
      <w:u w:val="single"/>
    </w:rPr>
  </w:style>
  <w:style w:type="character" w:customStyle="1" w:styleId="NichtaufgelsteErwhnung1">
    <w:name w:val="Nicht aufgelöste Erwähnung1"/>
    <w:basedOn w:val="Absatz-Standardschriftart"/>
    <w:uiPriority w:val="99"/>
    <w:semiHidden/>
    <w:unhideWhenUsed/>
    <w:rsid w:val="00431A73"/>
    <w:rPr>
      <w:color w:val="605E5C"/>
      <w:shd w:val="clear" w:color="auto" w:fill="E1DFDD"/>
    </w:rPr>
  </w:style>
  <w:style w:type="paragraph" w:styleId="Kopfzeile">
    <w:name w:val="header"/>
    <w:basedOn w:val="Standard"/>
    <w:link w:val="KopfzeileZchn"/>
    <w:uiPriority w:val="99"/>
    <w:unhideWhenUsed/>
    <w:rsid w:val="002842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4282"/>
  </w:style>
  <w:style w:type="paragraph" w:styleId="Fuzeile">
    <w:name w:val="footer"/>
    <w:basedOn w:val="Standard"/>
    <w:link w:val="FuzeileZchn"/>
    <w:uiPriority w:val="99"/>
    <w:unhideWhenUsed/>
    <w:rsid w:val="002842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06966">
      <w:bodyDiv w:val="1"/>
      <w:marLeft w:val="0"/>
      <w:marRight w:val="0"/>
      <w:marTop w:val="0"/>
      <w:marBottom w:val="0"/>
      <w:divBdr>
        <w:top w:val="none" w:sz="0" w:space="0" w:color="auto"/>
        <w:left w:val="none" w:sz="0" w:space="0" w:color="auto"/>
        <w:bottom w:val="none" w:sz="0" w:space="0" w:color="auto"/>
        <w:right w:val="none" w:sz="0" w:space="0" w:color="auto"/>
      </w:divBdr>
    </w:div>
    <w:div w:id="742529461">
      <w:bodyDiv w:val="1"/>
      <w:marLeft w:val="0"/>
      <w:marRight w:val="0"/>
      <w:marTop w:val="0"/>
      <w:marBottom w:val="0"/>
      <w:divBdr>
        <w:top w:val="none" w:sz="0" w:space="0" w:color="auto"/>
        <w:left w:val="none" w:sz="0" w:space="0" w:color="auto"/>
        <w:bottom w:val="none" w:sz="0" w:space="0" w:color="auto"/>
        <w:right w:val="none" w:sz="0" w:space="0" w:color="auto"/>
      </w:divBdr>
    </w:div>
    <w:div w:id="1189222136">
      <w:bodyDiv w:val="1"/>
      <w:marLeft w:val="0"/>
      <w:marRight w:val="0"/>
      <w:marTop w:val="0"/>
      <w:marBottom w:val="0"/>
      <w:divBdr>
        <w:top w:val="none" w:sz="0" w:space="0" w:color="auto"/>
        <w:left w:val="none" w:sz="0" w:space="0" w:color="auto"/>
        <w:bottom w:val="none" w:sz="0" w:space="0" w:color="auto"/>
        <w:right w:val="none" w:sz="0" w:space="0" w:color="auto"/>
      </w:divBdr>
    </w:div>
    <w:div w:id="1908299873">
      <w:bodyDiv w:val="1"/>
      <w:marLeft w:val="0"/>
      <w:marRight w:val="0"/>
      <w:marTop w:val="0"/>
      <w:marBottom w:val="0"/>
      <w:divBdr>
        <w:top w:val="none" w:sz="0" w:space="0" w:color="auto"/>
        <w:left w:val="none" w:sz="0" w:space="0" w:color="auto"/>
        <w:bottom w:val="none" w:sz="0" w:space="0" w:color="auto"/>
        <w:right w:val="none" w:sz="0" w:space="0" w:color="auto"/>
      </w:divBdr>
    </w:div>
    <w:div w:id="1910798005">
      <w:bodyDiv w:val="1"/>
      <w:marLeft w:val="0"/>
      <w:marRight w:val="0"/>
      <w:marTop w:val="0"/>
      <w:marBottom w:val="0"/>
      <w:divBdr>
        <w:top w:val="none" w:sz="0" w:space="0" w:color="auto"/>
        <w:left w:val="none" w:sz="0" w:space="0" w:color="auto"/>
        <w:bottom w:val="none" w:sz="0" w:space="0" w:color="auto"/>
        <w:right w:val="none" w:sz="0" w:space="0" w:color="auto"/>
      </w:divBdr>
    </w:div>
    <w:div w:id="20394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rlaubambauernhof.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Kinz</dc:creator>
  <cp:lastModifiedBy>Klara Cech</cp:lastModifiedBy>
  <cp:revision>4</cp:revision>
  <dcterms:created xsi:type="dcterms:W3CDTF">2025-04-22T10:06:00Z</dcterms:created>
  <dcterms:modified xsi:type="dcterms:W3CDTF">2025-04-22T10:13:00Z</dcterms:modified>
</cp:coreProperties>
</file>